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F3990" w14:textId="77777777" w:rsidR="00786A5A" w:rsidRPr="000863C4" w:rsidRDefault="00786A5A" w:rsidP="00A90D60">
      <w:pPr>
        <w:spacing w:after="0" w:line="240" w:lineRule="auto"/>
        <w:contextualSpacing/>
        <w:rPr>
          <w:rFonts w:ascii="Times New Roman CYR" w:hAnsi="Times New Roman CYR" w:cs="Times New Roman CYR"/>
          <w:sz w:val="28"/>
          <w:szCs w:val="28"/>
        </w:rPr>
      </w:pPr>
      <w:r w:rsidRPr="000863C4">
        <w:rPr>
          <w:rFonts w:ascii="Times New Roman CYR" w:hAnsi="Times New Roman CYR" w:cs="Times New Roman CYR"/>
          <w:sz w:val="28"/>
          <w:szCs w:val="28"/>
        </w:rPr>
        <w:t xml:space="preserve">                                                                       </w:t>
      </w:r>
      <w:r w:rsidR="007A11D0" w:rsidRPr="000863C4">
        <w:rPr>
          <w:rFonts w:ascii="Times New Roman CYR" w:hAnsi="Times New Roman CYR" w:cs="Times New Roman CYR"/>
          <w:sz w:val="28"/>
          <w:szCs w:val="28"/>
        </w:rPr>
        <w:tab/>
      </w:r>
      <w:r w:rsidR="007A11D0" w:rsidRPr="000863C4">
        <w:rPr>
          <w:rFonts w:ascii="Times New Roman CYR" w:hAnsi="Times New Roman CYR" w:cs="Times New Roman CYR"/>
          <w:sz w:val="28"/>
          <w:szCs w:val="28"/>
        </w:rPr>
        <w:tab/>
      </w:r>
      <w:r w:rsidR="007A11D0" w:rsidRPr="000863C4">
        <w:rPr>
          <w:rFonts w:ascii="Times New Roman CYR" w:hAnsi="Times New Roman CYR" w:cs="Times New Roman CYR"/>
          <w:sz w:val="28"/>
          <w:szCs w:val="28"/>
        </w:rPr>
        <w:tab/>
      </w:r>
      <w:r w:rsidR="007A11D0" w:rsidRPr="000863C4">
        <w:rPr>
          <w:rFonts w:ascii="Times New Roman CYR" w:hAnsi="Times New Roman CYR" w:cs="Times New Roman CYR"/>
          <w:sz w:val="28"/>
          <w:szCs w:val="28"/>
        </w:rPr>
        <w:tab/>
      </w:r>
    </w:p>
    <w:p w14:paraId="376037FC" w14:textId="45EAF904" w:rsidR="00EB4956" w:rsidRPr="000863C4" w:rsidRDefault="00CE60F1" w:rsidP="000D4D0A">
      <w:pPr>
        <w:spacing w:after="0"/>
        <w:jc w:val="right"/>
        <w:rPr>
          <w:rFonts w:ascii="Times New Roman" w:hAnsi="Times New Roman"/>
          <w:sz w:val="32"/>
          <w:szCs w:val="32"/>
        </w:rPr>
      </w:pPr>
      <w:r>
        <w:rPr>
          <w:rFonts w:ascii="Times New Roman" w:hAnsi="Times New Roman"/>
          <w:sz w:val="32"/>
          <w:szCs w:val="32"/>
        </w:rPr>
        <w:t>Проєкт</w:t>
      </w:r>
    </w:p>
    <w:p w14:paraId="01507CE4" w14:textId="77777777" w:rsidR="00AC6D5D" w:rsidRPr="000863C4" w:rsidRDefault="0032091F" w:rsidP="007B482B">
      <w:pPr>
        <w:spacing w:after="0"/>
        <w:jc w:val="center"/>
        <w:rPr>
          <w:rFonts w:ascii="Times New Roman" w:hAnsi="Times New Roman"/>
          <w:sz w:val="24"/>
        </w:rPr>
      </w:pPr>
      <w:r w:rsidRPr="000863C4">
        <w:rPr>
          <w:rFonts w:ascii="Academy" w:hAnsi="Academy" w:cs="Academy"/>
          <w:noProof/>
          <w:lang w:val="en-US"/>
        </w:rPr>
        <w:drawing>
          <wp:inline distT="0" distB="0" distL="0" distR="0" wp14:anchorId="2D2BFB03" wp14:editId="0B495B44">
            <wp:extent cx="428625" cy="600075"/>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14:paraId="07D3EF1A" w14:textId="77777777" w:rsidR="00F83408" w:rsidRPr="000863C4" w:rsidRDefault="00F83408" w:rsidP="00AC6D5D">
      <w:pPr>
        <w:spacing w:after="0"/>
        <w:jc w:val="center"/>
        <w:rPr>
          <w:rFonts w:ascii="Times New Roman" w:eastAsia="Times New Roman" w:hAnsi="Times New Roman"/>
          <w:b/>
          <w:bCs/>
          <w:sz w:val="28"/>
          <w:szCs w:val="28"/>
          <w:lang w:eastAsia="x-none"/>
        </w:rPr>
      </w:pPr>
      <w:r w:rsidRPr="000863C4">
        <w:rPr>
          <w:rFonts w:ascii="Times New Roman" w:eastAsia="Times New Roman" w:hAnsi="Times New Roman"/>
          <w:b/>
          <w:bCs/>
          <w:sz w:val="28"/>
          <w:szCs w:val="28"/>
          <w:lang w:eastAsia="x-none"/>
        </w:rPr>
        <w:t>ЗДОЛБУНІВСЬКА МІСЬКА РАДА</w:t>
      </w:r>
    </w:p>
    <w:p w14:paraId="68887BBB" w14:textId="77777777" w:rsidR="00F83408" w:rsidRPr="000863C4" w:rsidRDefault="00F83408" w:rsidP="00AC6D5D">
      <w:pPr>
        <w:spacing w:after="0"/>
        <w:jc w:val="center"/>
        <w:rPr>
          <w:rFonts w:ascii="Times New Roman" w:eastAsia="Times New Roman" w:hAnsi="Times New Roman"/>
          <w:b/>
          <w:bCs/>
          <w:sz w:val="28"/>
          <w:szCs w:val="28"/>
          <w:lang w:eastAsia="x-none"/>
        </w:rPr>
      </w:pPr>
      <w:r w:rsidRPr="000863C4">
        <w:rPr>
          <w:rFonts w:ascii="Times New Roman" w:eastAsia="Times New Roman" w:hAnsi="Times New Roman"/>
          <w:b/>
          <w:bCs/>
          <w:sz w:val="28"/>
          <w:szCs w:val="28"/>
          <w:lang w:eastAsia="x-none"/>
        </w:rPr>
        <w:t>РІВНЕНСЬКОГО РАЙОНУ РІВНЕНСЬКОЇ ОБЛАСТІ</w:t>
      </w:r>
    </w:p>
    <w:p w14:paraId="56FF9E9E" w14:textId="77777777" w:rsidR="00AC6D5D" w:rsidRPr="000863C4" w:rsidRDefault="00F95BB4" w:rsidP="00F95BB4">
      <w:pPr>
        <w:spacing w:after="0"/>
        <w:rPr>
          <w:rFonts w:ascii="Times New Roman" w:eastAsia="Times New Roman" w:hAnsi="Times New Roman"/>
          <w:b/>
          <w:bCs/>
          <w:sz w:val="28"/>
          <w:szCs w:val="28"/>
          <w:lang w:eastAsia="x-none"/>
        </w:rPr>
      </w:pPr>
      <w:r w:rsidRPr="000863C4">
        <w:rPr>
          <w:rFonts w:ascii="Times New Roman" w:eastAsia="Times New Roman" w:hAnsi="Times New Roman"/>
          <w:b/>
          <w:bCs/>
          <w:sz w:val="28"/>
          <w:szCs w:val="28"/>
          <w:lang w:eastAsia="x-none"/>
        </w:rPr>
        <w:t xml:space="preserve">                       </w:t>
      </w:r>
      <w:r w:rsidR="0030176A" w:rsidRPr="000863C4">
        <w:rPr>
          <w:rFonts w:ascii="Times New Roman" w:eastAsia="Times New Roman" w:hAnsi="Times New Roman"/>
          <w:b/>
          <w:bCs/>
          <w:sz w:val="28"/>
          <w:szCs w:val="28"/>
          <w:lang w:eastAsia="x-none"/>
        </w:rPr>
        <w:t xml:space="preserve">                              восьме скликання</w:t>
      </w:r>
    </w:p>
    <w:p w14:paraId="2775084A" w14:textId="77777777" w:rsidR="00AC6D5D" w:rsidRPr="000863C4" w:rsidRDefault="00A013D7" w:rsidP="00A013D7">
      <w:pPr>
        <w:spacing w:after="0"/>
        <w:rPr>
          <w:rFonts w:ascii="Times New Roman" w:hAnsi="Times New Roman"/>
          <w:b/>
        </w:rPr>
      </w:pPr>
      <w:r w:rsidRPr="000863C4">
        <w:rPr>
          <w:rFonts w:ascii="Times New Roman" w:hAnsi="Times New Roman"/>
          <w:b/>
        </w:rPr>
        <w:t xml:space="preserve">                                                                                                                                 </w:t>
      </w:r>
    </w:p>
    <w:p w14:paraId="4FCBC025" w14:textId="77777777" w:rsidR="00AC6D5D" w:rsidRPr="000863C4" w:rsidRDefault="00AC6D5D" w:rsidP="00AC6D5D">
      <w:pPr>
        <w:spacing w:after="0"/>
        <w:jc w:val="center"/>
        <w:rPr>
          <w:rFonts w:ascii="Times New Roman" w:eastAsia="Times New Roman" w:hAnsi="Times New Roman"/>
          <w:b/>
          <w:bCs/>
          <w:sz w:val="28"/>
          <w:szCs w:val="28"/>
          <w:lang w:eastAsia="x-none"/>
        </w:rPr>
      </w:pPr>
      <w:r w:rsidRPr="000863C4">
        <w:rPr>
          <w:rFonts w:ascii="Times New Roman" w:eastAsia="Times New Roman" w:hAnsi="Times New Roman"/>
          <w:b/>
          <w:bCs/>
          <w:sz w:val="28"/>
          <w:szCs w:val="28"/>
          <w:lang w:eastAsia="x-none"/>
        </w:rPr>
        <w:t xml:space="preserve">Р І Ш Е Н </w:t>
      </w:r>
      <w:proofErr w:type="spellStart"/>
      <w:r w:rsidRPr="000863C4">
        <w:rPr>
          <w:rFonts w:ascii="Times New Roman" w:eastAsia="Times New Roman" w:hAnsi="Times New Roman"/>
          <w:b/>
          <w:bCs/>
          <w:sz w:val="28"/>
          <w:szCs w:val="28"/>
          <w:lang w:eastAsia="x-none"/>
        </w:rPr>
        <w:t>Н</w:t>
      </w:r>
      <w:proofErr w:type="spellEnd"/>
      <w:r w:rsidRPr="000863C4">
        <w:rPr>
          <w:rFonts w:ascii="Times New Roman" w:eastAsia="Times New Roman" w:hAnsi="Times New Roman"/>
          <w:b/>
          <w:bCs/>
          <w:sz w:val="28"/>
          <w:szCs w:val="28"/>
          <w:lang w:eastAsia="x-none"/>
        </w:rPr>
        <w:t xml:space="preserve"> Я</w:t>
      </w:r>
    </w:p>
    <w:p w14:paraId="56972D4C" w14:textId="77777777" w:rsidR="009928B9" w:rsidRPr="000863C4" w:rsidRDefault="009928B9" w:rsidP="00AC6D5D">
      <w:pPr>
        <w:spacing w:after="0"/>
        <w:jc w:val="center"/>
        <w:rPr>
          <w:rFonts w:ascii="Times New Roman" w:eastAsia="Times New Roman" w:hAnsi="Times New Roman"/>
          <w:b/>
          <w:bCs/>
          <w:sz w:val="28"/>
          <w:szCs w:val="28"/>
          <w:lang w:eastAsia="x-none"/>
        </w:rPr>
      </w:pPr>
    </w:p>
    <w:p w14:paraId="00B19EFF" w14:textId="77777777" w:rsidR="002C168B" w:rsidRDefault="002C168B" w:rsidP="009928B9">
      <w:pPr>
        <w:spacing w:line="240" w:lineRule="auto"/>
        <w:contextualSpacing/>
        <w:rPr>
          <w:rFonts w:ascii="Times New Roman" w:hAnsi="Times New Roman"/>
          <w:sz w:val="28"/>
          <w:szCs w:val="28"/>
        </w:rPr>
      </w:pPr>
    </w:p>
    <w:p w14:paraId="392D3CB5" w14:textId="3FDF6F06" w:rsidR="009928B9" w:rsidRPr="000863C4" w:rsidRDefault="007A11D0" w:rsidP="009928B9">
      <w:pPr>
        <w:spacing w:line="240" w:lineRule="auto"/>
        <w:contextualSpacing/>
        <w:rPr>
          <w:rFonts w:ascii="Times New Roman" w:hAnsi="Times New Roman"/>
          <w:sz w:val="28"/>
          <w:szCs w:val="28"/>
        </w:rPr>
      </w:pPr>
      <w:r w:rsidRPr="000863C4">
        <w:rPr>
          <w:rFonts w:ascii="Times New Roman" w:hAnsi="Times New Roman"/>
          <w:sz w:val="28"/>
          <w:szCs w:val="28"/>
        </w:rPr>
        <w:t>в</w:t>
      </w:r>
      <w:r w:rsidR="00A90D60" w:rsidRPr="000863C4">
        <w:rPr>
          <w:rFonts w:ascii="Times New Roman" w:hAnsi="Times New Roman"/>
          <w:sz w:val="28"/>
          <w:szCs w:val="28"/>
        </w:rPr>
        <w:t xml:space="preserve">ід </w:t>
      </w:r>
      <w:r w:rsidR="00CE60F1">
        <w:rPr>
          <w:rFonts w:ascii="Times New Roman" w:hAnsi="Times New Roman"/>
          <w:sz w:val="28"/>
          <w:szCs w:val="28"/>
        </w:rPr>
        <w:t>17</w:t>
      </w:r>
      <w:r w:rsidR="00A90D60" w:rsidRPr="000863C4">
        <w:rPr>
          <w:rFonts w:ascii="Times New Roman" w:hAnsi="Times New Roman"/>
          <w:sz w:val="28"/>
          <w:szCs w:val="28"/>
        </w:rPr>
        <w:t xml:space="preserve"> грудня</w:t>
      </w:r>
      <w:r w:rsidR="009928B9" w:rsidRPr="000863C4">
        <w:rPr>
          <w:rFonts w:ascii="Times New Roman" w:hAnsi="Times New Roman"/>
          <w:sz w:val="28"/>
          <w:szCs w:val="28"/>
        </w:rPr>
        <w:t xml:space="preserve"> 202</w:t>
      </w:r>
      <w:r w:rsidR="00CE60F1">
        <w:rPr>
          <w:rFonts w:ascii="Times New Roman" w:hAnsi="Times New Roman"/>
          <w:sz w:val="28"/>
          <w:szCs w:val="28"/>
        </w:rPr>
        <w:t>5</w:t>
      </w:r>
      <w:r w:rsidR="009928B9" w:rsidRPr="000863C4">
        <w:rPr>
          <w:rFonts w:ascii="Times New Roman" w:hAnsi="Times New Roman"/>
          <w:sz w:val="28"/>
          <w:szCs w:val="28"/>
        </w:rPr>
        <w:t xml:space="preserve"> року                                         </w:t>
      </w:r>
      <w:r w:rsidR="004B0B37" w:rsidRPr="000863C4">
        <w:rPr>
          <w:rFonts w:ascii="Times New Roman" w:hAnsi="Times New Roman"/>
          <w:sz w:val="28"/>
          <w:szCs w:val="28"/>
        </w:rPr>
        <w:t xml:space="preserve">    </w:t>
      </w:r>
      <w:r w:rsidR="00D83278" w:rsidRPr="000863C4">
        <w:rPr>
          <w:rFonts w:ascii="Times New Roman" w:hAnsi="Times New Roman"/>
          <w:sz w:val="28"/>
          <w:szCs w:val="28"/>
        </w:rPr>
        <w:t xml:space="preserve">                          № </w:t>
      </w:r>
      <w:r w:rsidR="00D63861">
        <w:rPr>
          <w:rFonts w:ascii="Times New Roman" w:hAnsi="Times New Roman"/>
          <w:sz w:val="28"/>
          <w:szCs w:val="28"/>
        </w:rPr>
        <w:t xml:space="preserve"> </w:t>
      </w:r>
    </w:p>
    <w:p w14:paraId="177EBBB5" w14:textId="77777777" w:rsidR="009928B9" w:rsidRPr="000863C4" w:rsidRDefault="009928B9" w:rsidP="00995AFD">
      <w:pPr>
        <w:spacing w:line="240" w:lineRule="auto"/>
        <w:contextualSpacing/>
        <w:rPr>
          <w:rFonts w:ascii="Times New Roman" w:hAnsi="Times New Roman"/>
          <w:sz w:val="28"/>
          <w:szCs w:val="28"/>
        </w:rPr>
      </w:pPr>
    </w:p>
    <w:p w14:paraId="73F3C66C" w14:textId="77777777" w:rsidR="009928B9" w:rsidRPr="002D309F" w:rsidRDefault="009928B9" w:rsidP="009928B9">
      <w:pPr>
        <w:pStyle w:val="41"/>
        <w:ind w:firstLine="0"/>
        <w:contextualSpacing/>
        <w:jc w:val="left"/>
        <w:outlineLvl w:val="3"/>
        <w:rPr>
          <w:rFonts w:ascii="Times New Roman" w:hAnsi="Times New Roman"/>
          <w:bCs/>
          <w:sz w:val="28"/>
          <w:szCs w:val="28"/>
          <w:lang w:val="uk-UA"/>
        </w:rPr>
      </w:pPr>
      <w:r w:rsidRPr="002D309F">
        <w:rPr>
          <w:rFonts w:ascii="Times New Roman" w:hAnsi="Times New Roman"/>
          <w:bCs/>
          <w:sz w:val="28"/>
          <w:szCs w:val="28"/>
          <w:lang w:val="uk-UA"/>
        </w:rPr>
        <w:t>Про бюджет Здолбунівської</w:t>
      </w:r>
    </w:p>
    <w:p w14:paraId="6A101BDC" w14:textId="14D8287E" w:rsidR="009928B9" w:rsidRPr="002D309F" w:rsidRDefault="009928B9" w:rsidP="009928B9">
      <w:pPr>
        <w:spacing w:line="240" w:lineRule="auto"/>
        <w:contextualSpacing/>
        <w:rPr>
          <w:rFonts w:ascii="Times New Roman" w:hAnsi="Times New Roman"/>
          <w:bCs/>
          <w:sz w:val="28"/>
          <w:szCs w:val="28"/>
        </w:rPr>
      </w:pPr>
      <w:r w:rsidRPr="002D309F">
        <w:rPr>
          <w:rFonts w:ascii="Times New Roman" w:hAnsi="Times New Roman"/>
          <w:bCs/>
          <w:sz w:val="28"/>
          <w:szCs w:val="28"/>
        </w:rPr>
        <w:t>міської територіальної громади на 202</w:t>
      </w:r>
      <w:r w:rsidR="00CE60F1">
        <w:rPr>
          <w:rFonts w:ascii="Times New Roman" w:hAnsi="Times New Roman"/>
          <w:bCs/>
          <w:sz w:val="28"/>
          <w:szCs w:val="28"/>
        </w:rPr>
        <w:t>6</w:t>
      </w:r>
      <w:r w:rsidRPr="002D309F">
        <w:rPr>
          <w:rFonts w:ascii="Times New Roman" w:hAnsi="Times New Roman"/>
          <w:bCs/>
          <w:sz w:val="28"/>
          <w:szCs w:val="28"/>
        </w:rPr>
        <w:t xml:space="preserve"> рік</w:t>
      </w:r>
    </w:p>
    <w:p w14:paraId="0709C63B" w14:textId="77777777" w:rsidR="009928B9" w:rsidRPr="000863C4" w:rsidRDefault="009928B9" w:rsidP="009928B9">
      <w:pPr>
        <w:spacing w:line="240" w:lineRule="auto"/>
        <w:contextualSpacing/>
        <w:rPr>
          <w:rFonts w:ascii="Times New Roman" w:hAnsi="Times New Roman"/>
          <w:sz w:val="28"/>
          <w:szCs w:val="28"/>
          <w:u w:val="single"/>
        </w:rPr>
      </w:pPr>
    </w:p>
    <w:p w14:paraId="1D0669DA" w14:textId="77777777" w:rsidR="009928B9" w:rsidRPr="000863C4" w:rsidRDefault="00E96E49" w:rsidP="009928B9">
      <w:pPr>
        <w:spacing w:line="240" w:lineRule="auto"/>
        <w:contextualSpacing/>
        <w:rPr>
          <w:rFonts w:ascii="Times New Roman" w:hAnsi="Times New Roman"/>
          <w:sz w:val="24"/>
          <w:szCs w:val="24"/>
          <w:u w:val="single"/>
        </w:rPr>
      </w:pPr>
      <w:r w:rsidRPr="000863C4">
        <w:rPr>
          <w:rFonts w:ascii="Times New Roman" w:hAnsi="Times New Roman"/>
          <w:sz w:val="24"/>
          <w:szCs w:val="24"/>
          <w:u w:val="single"/>
        </w:rPr>
        <w:t>(1755900000</w:t>
      </w:r>
      <w:r w:rsidR="009928B9" w:rsidRPr="000863C4">
        <w:rPr>
          <w:rFonts w:ascii="Times New Roman" w:hAnsi="Times New Roman"/>
          <w:sz w:val="24"/>
          <w:szCs w:val="24"/>
          <w:u w:val="single"/>
        </w:rPr>
        <w:t>)</w:t>
      </w:r>
    </w:p>
    <w:p w14:paraId="1A178E50" w14:textId="77777777" w:rsidR="009928B9" w:rsidRPr="000863C4" w:rsidRDefault="009928B9" w:rsidP="009928B9">
      <w:pPr>
        <w:spacing w:line="240" w:lineRule="auto"/>
        <w:contextualSpacing/>
        <w:rPr>
          <w:rFonts w:ascii="Times New Roman" w:hAnsi="Times New Roman"/>
          <w:sz w:val="20"/>
          <w:szCs w:val="20"/>
          <w:u w:val="single"/>
        </w:rPr>
      </w:pPr>
      <w:r w:rsidRPr="000863C4">
        <w:rPr>
          <w:rFonts w:ascii="Times New Roman" w:hAnsi="Times New Roman"/>
          <w:sz w:val="20"/>
          <w:szCs w:val="20"/>
          <w:u w:val="single"/>
        </w:rPr>
        <w:t>(код бюджету)</w:t>
      </w:r>
    </w:p>
    <w:p w14:paraId="14BB5CCB" w14:textId="77777777" w:rsidR="00EB4956" w:rsidRPr="000863C4" w:rsidRDefault="00EB4956" w:rsidP="009928B9">
      <w:pPr>
        <w:spacing w:line="240" w:lineRule="auto"/>
        <w:contextualSpacing/>
        <w:rPr>
          <w:rFonts w:ascii="Times New Roman" w:hAnsi="Times New Roman"/>
          <w:sz w:val="20"/>
          <w:szCs w:val="20"/>
          <w:u w:val="single"/>
        </w:rPr>
      </w:pPr>
    </w:p>
    <w:p w14:paraId="72E3A764" w14:textId="5355C37D" w:rsidR="00CE60F1" w:rsidRPr="000863C4" w:rsidRDefault="009928B9" w:rsidP="00CE60F1">
      <w:pPr>
        <w:pStyle w:val="3"/>
        <w:ind w:left="0" w:firstLine="1134"/>
        <w:contextualSpacing/>
        <w:jc w:val="both"/>
        <w:rPr>
          <w:sz w:val="28"/>
          <w:szCs w:val="28"/>
          <w:lang w:val="uk-UA"/>
        </w:rPr>
      </w:pPr>
      <w:r w:rsidRPr="000863C4">
        <w:rPr>
          <w:sz w:val="28"/>
          <w:szCs w:val="28"/>
          <w:lang w:val="uk-UA"/>
        </w:rPr>
        <w:t xml:space="preserve">Керуючись Бюджетним кодексом України, Законом України </w:t>
      </w:r>
      <w:r w:rsidR="002D309F">
        <w:rPr>
          <w:sz w:val="28"/>
          <w:szCs w:val="28"/>
          <w:lang w:val="uk-UA"/>
        </w:rPr>
        <w:t>«</w:t>
      </w:r>
      <w:r w:rsidRPr="000863C4">
        <w:rPr>
          <w:sz w:val="28"/>
          <w:szCs w:val="28"/>
          <w:lang w:val="uk-UA"/>
        </w:rPr>
        <w:t>Про місцеве самоврядування в Україні</w:t>
      </w:r>
      <w:r w:rsidR="002D309F">
        <w:rPr>
          <w:sz w:val="28"/>
          <w:szCs w:val="28"/>
          <w:lang w:val="uk-UA"/>
        </w:rPr>
        <w:t>»</w:t>
      </w:r>
      <w:r w:rsidRPr="000863C4">
        <w:rPr>
          <w:sz w:val="28"/>
          <w:szCs w:val="28"/>
          <w:lang w:val="uk-UA"/>
        </w:rPr>
        <w:t>,</w:t>
      </w:r>
      <w:r w:rsidR="00E74BA8" w:rsidRPr="00E74BA8">
        <w:rPr>
          <w:sz w:val="28"/>
          <w:szCs w:val="28"/>
          <w:lang w:val="uk-UA"/>
        </w:rPr>
        <w:t xml:space="preserve"> </w:t>
      </w:r>
      <w:r w:rsidR="00CE60F1">
        <w:rPr>
          <w:sz w:val="28"/>
          <w:szCs w:val="28"/>
          <w:lang w:val="uk-UA"/>
        </w:rPr>
        <w:t>про</w:t>
      </w:r>
      <w:r w:rsidR="006405E6">
        <w:rPr>
          <w:sz w:val="28"/>
          <w:szCs w:val="28"/>
          <w:lang w:val="uk-UA"/>
        </w:rPr>
        <w:t>є</w:t>
      </w:r>
      <w:r w:rsidR="00CE60F1">
        <w:rPr>
          <w:sz w:val="28"/>
          <w:szCs w:val="28"/>
          <w:lang w:val="uk-UA"/>
        </w:rPr>
        <w:t xml:space="preserve">ктом </w:t>
      </w:r>
      <w:r w:rsidR="00E74BA8" w:rsidRPr="007969DE">
        <w:rPr>
          <w:sz w:val="28"/>
          <w:szCs w:val="28"/>
          <w:lang w:val="uk-UA"/>
        </w:rPr>
        <w:t>Закон</w:t>
      </w:r>
      <w:r w:rsidR="00CE60F1">
        <w:rPr>
          <w:sz w:val="28"/>
          <w:szCs w:val="28"/>
          <w:lang w:val="uk-UA"/>
        </w:rPr>
        <w:t>у</w:t>
      </w:r>
      <w:r w:rsidR="00E74BA8" w:rsidRPr="007969DE">
        <w:rPr>
          <w:sz w:val="28"/>
          <w:szCs w:val="28"/>
          <w:lang w:val="uk-UA"/>
        </w:rPr>
        <w:t xml:space="preserve"> України «Про Державн</w:t>
      </w:r>
      <w:r w:rsidR="00E74BA8">
        <w:rPr>
          <w:sz w:val="28"/>
          <w:szCs w:val="28"/>
          <w:lang w:val="uk-UA"/>
        </w:rPr>
        <w:t>ий бюджет України на 202</w:t>
      </w:r>
      <w:r w:rsidR="00CE60F1">
        <w:rPr>
          <w:sz w:val="28"/>
          <w:szCs w:val="28"/>
          <w:lang w:val="uk-UA"/>
        </w:rPr>
        <w:t xml:space="preserve">6 </w:t>
      </w:r>
      <w:r w:rsidR="00E74BA8">
        <w:rPr>
          <w:sz w:val="28"/>
          <w:szCs w:val="28"/>
          <w:lang w:val="uk-UA"/>
        </w:rPr>
        <w:t>рік»</w:t>
      </w:r>
      <w:r w:rsidR="00074154">
        <w:rPr>
          <w:sz w:val="28"/>
          <w:szCs w:val="28"/>
          <w:lang w:val="uk-UA"/>
        </w:rPr>
        <w:t>,</w:t>
      </w:r>
      <w:r w:rsidR="00074154">
        <w:rPr>
          <w:color w:val="000000"/>
          <w:sz w:val="28"/>
          <w:szCs w:val="28"/>
        </w:rPr>
        <w:t xml:space="preserve"> </w:t>
      </w:r>
      <w:r w:rsidR="00CE60F1">
        <w:rPr>
          <w:sz w:val="28"/>
          <w:szCs w:val="28"/>
          <w:lang w:val="uk-UA"/>
        </w:rPr>
        <w:t>листом фінансового відділу</w:t>
      </w:r>
      <w:r w:rsidRPr="000863C4">
        <w:rPr>
          <w:sz w:val="28"/>
          <w:szCs w:val="28"/>
          <w:lang w:val="uk-UA"/>
        </w:rPr>
        <w:t xml:space="preserve"> Мізоцької селищної </w:t>
      </w:r>
      <w:r w:rsidR="00C863E5" w:rsidRPr="000863C4">
        <w:rPr>
          <w:sz w:val="28"/>
          <w:szCs w:val="28"/>
          <w:lang w:val="uk-UA"/>
        </w:rPr>
        <w:t>ради</w:t>
      </w:r>
      <w:r w:rsidR="00074154">
        <w:rPr>
          <w:sz w:val="28"/>
          <w:szCs w:val="28"/>
          <w:lang w:val="uk-UA"/>
        </w:rPr>
        <w:t xml:space="preserve"> від </w:t>
      </w:r>
      <w:r w:rsidR="00CE60F1">
        <w:rPr>
          <w:sz w:val="28"/>
          <w:szCs w:val="28"/>
          <w:lang w:val="uk-UA"/>
        </w:rPr>
        <w:t>20</w:t>
      </w:r>
      <w:r w:rsidR="00074154">
        <w:rPr>
          <w:sz w:val="28"/>
          <w:szCs w:val="28"/>
          <w:lang w:val="uk-UA"/>
        </w:rPr>
        <w:t>.1</w:t>
      </w:r>
      <w:r w:rsidR="00CE60F1">
        <w:rPr>
          <w:sz w:val="28"/>
          <w:szCs w:val="28"/>
          <w:lang w:val="uk-UA"/>
        </w:rPr>
        <w:t>1</w:t>
      </w:r>
      <w:r w:rsidR="00074154">
        <w:rPr>
          <w:sz w:val="28"/>
          <w:szCs w:val="28"/>
          <w:lang w:val="uk-UA"/>
        </w:rPr>
        <w:t>.202</w:t>
      </w:r>
      <w:r w:rsidR="00CE60F1">
        <w:rPr>
          <w:sz w:val="28"/>
          <w:szCs w:val="28"/>
          <w:lang w:val="uk-UA"/>
        </w:rPr>
        <w:t>5</w:t>
      </w:r>
      <w:r w:rsidR="00074154">
        <w:rPr>
          <w:sz w:val="28"/>
          <w:szCs w:val="28"/>
          <w:lang w:val="uk-UA"/>
        </w:rPr>
        <w:t xml:space="preserve"> №</w:t>
      </w:r>
      <w:r w:rsidR="00CE60F1">
        <w:rPr>
          <w:sz w:val="28"/>
          <w:szCs w:val="28"/>
          <w:lang w:val="uk-UA"/>
        </w:rPr>
        <w:t>268/01-16</w:t>
      </w:r>
      <w:r w:rsidR="00074154">
        <w:rPr>
          <w:sz w:val="28"/>
          <w:szCs w:val="28"/>
          <w:lang w:val="uk-UA"/>
        </w:rPr>
        <w:t xml:space="preserve"> </w:t>
      </w:r>
      <w:r w:rsidR="00CE60F1">
        <w:rPr>
          <w:sz w:val="28"/>
          <w:szCs w:val="28"/>
          <w:lang w:val="uk-UA"/>
        </w:rPr>
        <w:t xml:space="preserve">та листом фінансового відділу </w:t>
      </w:r>
      <w:r w:rsidRPr="000863C4">
        <w:rPr>
          <w:sz w:val="28"/>
          <w:szCs w:val="28"/>
          <w:lang w:val="uk-UA"/>
        </w:rPr>
        <w:t xml:space="preserve"> Здовбицької сільської </w:t>
      </w:r>
      <w:r w:rsidR="00C863E5" w:rsidRPr="000863C4">
        <w:rPr>
          <w:sz w:val="28"/>
          <w:szCs w:val="28"/>
          <w:lang w:val="uk-UA"/>
        </w:rPr>
        <w:t>ради</w:t>
      </w:r>
      <w:r w:rsidR="00074154">
        <w:rPr>
          <w:sz w:val="28"/>
          <w:szCs w:val="28"/>
          <w:lang w:val="uk-UA"/>
        </w:rPr>
        <w:t xml:space="preserve"> від 20.1</w:t>
      </w:r>
      <w:r w:rsidR="00CE60F1">
        <w:rPr>
          <w:sz w:val="28"/>
          <w:szCs w:val="28"/>
          <w:lang w:val="uk-UA"/>
        </w:rPr>
        <w:t>1</w:t>
      </w:r>
      <w:r w:rsidR="00074154">
        <w:rPr>
          <w:sz w:val="28"/>
          <w:szCs w:val="28"/>
          <w:lang w:val="uk-UA"/>
        </w:rPr>
        <w:t>.202</w:t>
      </w:r>
      <w:r w:rsidR="00CE60F1">
        <w:rPr>
          <w:sz w:val="28"/>
          <w:szCs w:val="28"/>
          <w:lang w:val="uk-UA"/>
        </w:rPr>
        <w:t>5</w:t>
      </w:r>
      <w:r w:rsidR="00074154">
        <w:rPr>
          <w:sz w:val="28"/>
          <w:szCs w:val="28"/>
          <w:lang w:val="uk-UA"/>
        </w:rPr>
        <w:t xml:space="preserve"> №</w:t>
      </w:r>
      <w:r w:rsidR="00CE60F1">
        <w:rPr>
          <w:sz w:val="28"/>
          <w:szCs w:val="28"/>
          <w:lang w:val="uk-UA"/>
        </w:rPr>
        <w:t>176/02-12/25,</w:t>
      </w:r>
      <w:r w:rsidRPr="000863C4">
        <w:rPr>
          <w:sz w:val="28"/>
          <w:szCs w:val="28"/>
          <w:lang w:val="uk-UA"/>
        </w:rPr>
        <w:t xml:space="preserve"> рішенням виконавчого комітету</w:t>
      </w:r>
      <w:r w:rsidR="002D309F">
        <w:rPr>
          <w:sz w:val="28"/>
          <w:szCs w:val="28"/>
          <w:lang w:val="uk-UA"/>
        </w:rPr>
        <w:t xml:space="preserve"> Здолбунівської</w:t>
      </w:r>
      <w:r w:rsidRPr="000863C4">
        <w:rPr>
          <w:sz w:val="28"/>
          <w:szCs w:val="28"/>
          <w:lang w:val="uk-UA"/>
        </w:rPr>
        <w:t xml:space="preserve"> </w:t>
      </w:r>
      <w:r w:rsidR="00C863E5" w:rsidRPr="000863C4">
        <w:rPr>
          <w:sz w:val="28"/>
          <w:szCs w:val="28"/>
          <w:lang w:val="uk-UA"/>
        </w:rPr>
        <w:t xml:space="preserve">міської ради </w:t>
      </w:r>
      <w:r w:rsidRPr="000863C4">
        <w:rPr>
          <w:sz w:val="28"/>
          <w:szCs w:val="28"/>
          <w:lang w:val="uk-UA"/>
        </w:rPr>
        <w:t xml:space="preserve">від </w:t>
      </w:r>
      <w:r w:rsidR="00CE60F1">
        <w:rPr>
          <w:sz w:val="28"/>
          <w:szCs w:val="28"/>
          <w:lang w:val="uk-UA"/>
        </w:rPr>
        <w:t>25</w:t>
      </w:r>
      <w:r w:rsidRPr="000863C4">
        <w:rPr>
          <w:sz w:val="28"/>
          <w:szCs w:val="28"/>
          <w:lang w:val="uk-UA"/>
        </w:rPr>
        <w:t xml:space="preserve"> </w:t>
      </w:r>
      <w:r w:rsidR="00CE60F1">
        <w:rPr>
          <w:sz w:val="28"/>
          <w:szCs w:val="28"/>
          <w:lang w:val="uk-UA"/>
        </w:rPr>
        <w:t>листопада</w:t>
      </w:r>
      <w:r w:rsidRPr="000863C4">
        <w:rPr>
          <w:sz w:val="28"/>
          <w:szCs w:val="28"/>
          <w:lang w:val="uk-UA"/>
        </w:rPr>
        <w:t xml:space="preserve"> 202</w:t>
      </w:r>
      <w:r w:rsidR="00CE60F1">
        <w:rPr>
          <w:sz w:val="28"/>
          <w:szCs w:val="28"/>
          <w:lang w:val="uk-UA"/>
        </w:rPr>
        <w:t>5</w:t>
      </w:r>
      <w:r w:rsidRPr="000863C4">
        <w:rPr>
          <w:sz w:val="28"/>
          <w:szCs w:val="28"/>
          <w:lang w:val="uk-UA"/>
        </w:rPr>
        <w:t xml:space="preserve"> року №</w:t>
      </w:r>
      <w:r w:rsidR="002D309F">
        <w:rPr>
          <w:sz w:val="28"/>
          <w:szCs w:val="28"/>
          <w:lang w:val="uk-UA"/>
        </w:rPr>
        <w:t xml:space="preserve"> </w:t>
      </w:r>
      <w:r w:rsidR="00BF080D">
        <w:rPr>
          <w:sz w:val="28"/>
          <w:szCs w:val="28"/>
          <w:lang w:val="en-US"/>
        </w:rPr>
        <w:t xml:space="preserve">264 </w:t>
      </w:r>
      <w:r w:rsidR="007A11D0" w:rsidRPr="000863C4">
        <w:rPr>
          <w:sz w:val="28"/>
          <w:szCs w:val="28"/>
          <w:lang w:val="uk-UA"/>
        </w:rPr>
        <w:t>«</w:t>
      </w:r>
      <w:r w:rsidR="00C81CA7" w:rsidRPr="000863C4">
        <w:rPr>
          <w:sz w:val="28"/>
          <w:szCs w:val="28"/>
          <w:lang w:val="uk-UA"/>
        </w:rPr>
        <w:t xml:space="preserve">Про </w:t>
      </w:r>
      <w:r w:rsidR="007A11D0" w:rsidRPr="000863C4">
        <w:rPr>
          <w:sz w:val="28"/>
          <w:szCs w:val="28"/>
          <w:lang w:val="uk-UA"/>
        </w:rPr>
        <w:t xml:space="preserve">схвалення </w:t>
      </w:r>
      <w:r w:rsidR="00C81CA7" w:rsidRPr="000863C4">
        <w:rPr>
          <w:sz w:val="28"/>
          <w:szCs w:val="28"/>
          <w:lang w:val="uk-UA"/>
        </w:rPr>
        <w:t>проє</w:t>
      </w:r>
      <w:r w:rsidRPr="000863C4">
        <w:rPr>
          <w:sz w:val="28"/>
          <w:szCs w:val="28"/>
          <w:lang w:val="uk-UA"/>
        </w:rPr>
        <w:t>кт</w:t>
      </w:r>
      <w:r w:rsidR="007A11D0" w:rsidRPr="000863C4">
        <w:rPr>
          <w:sz w:val="28"/>
          <w:szCs w:val="28"/>
          <w:lang w:val="uk-UA"/>
        </w:rPr>
        <w:t>у</w:t>
      </w:r>
      <w:r w:rsidRPr="000863C4">
        <w:rPr>
          <w:sz w:val="28"/>
          <w:szCs w:val="28"/>
          <w:lang w:val="uk-UA"/>
        </w:rPr>
        <w:t xml:space="preserve"> бюджету Здолбунівської міської територіальної громади на 202</w:t>
      </w:r>
      <w:r w:rsidR="00CE60F1">
        <w:rPr>
          <w:sz w:val="28"/>
          <w:szCs w:val="28"/>
          <w:lang w:val="uk-UA"/>
        </w:rPr>
        <w:t>6</w:t>
      </w:r>
      <w:r w:rsidRPr="000863C4">
        <w:rPr>
          <w:sz w:val="28"/>
          <w:szCs w:val="28"/>
          <w:lang w:val="uk-UA"/>
        </w:rPr>
        <w:t xml:space="preserve"> рік</w:t>
      </w:r>
      <w:r w:rsidR="007A11D0" w:rsidRPr="000863C4">
        <w:rPr>
          <w:sz w:val="28"/>
          <w:szCs w:val="28"/>
          <w:lang w:val="uk-UA"/>
        </w:rPr>
        <w:t>»</w:t>
      </w:r>
      <w:r w:rsidRPr="000863C4">
        <w:rPr>
          <w:sz w:val="28"/>
          <w:szCs w:val="28"/>
          <w:lang w:val="uk-UA"/>
        </w:rPr>
        <w:t>,</w:t>
      </w:r>
      <w:r w:rsidR="00D54AB7" w:rsidRPr="00D54AB7">
        <w:rPr>
          <w:sz w:val="28"/>
          <w:szCs w:val="28"/>
        </w:rPr>
        <w:t xml:space="preserve"> </w:t>
      </w:r>
    </w:p>
    <w:p w14:paraId="2299AAC1" w14:textId="59C78C09" w:rsidR="009928B9" w:rsidRDefault="009928B9" w:rsidP="00074154">
      <w:pPr>
        <w:pStyle w:val="3"/>
        <w:ind w:left="0"/>
        <w:contextualSpacing/>
        <w:jc w:val="both"/>
        <w:rPr>
          <w:sz w:val="28"/>
          <w:szCs w:val="28"/>
          <w:lang w:val="uk-UA"/>
        </w:rPr>
      </w:pPr>
      <w:r w:rsidRPr="000863C4">
        <w:rPr>
          <w:sz w:val="28"/>
          <w:szCs w:val="28"/>
          <w:lang w:val="uk-UA"/>
        </w:rPr>
        <w:t xml:space="preserve">іншими чинними нормативно-правовими актами з цих питань, за погодженням з постійними депутатськими комісіями міської ради, Здолбунівська міська рада </w:t>
      </w:r>
    </w:p>
    <w:p w14:paraId="7C3878AA" w14:textId="77777777" w:rsidR="00407969" w:rsidRPr="000863C4" w:rsidRDefault="00407969" w:rsidP="009928B9">
      <w:pPr>
        <w:pStyle w:val="3"/>
        <w:ind w:left="0" w:firstLine="1134"/>
        <w:contextualSpacing/>
        <w:jc w:val="both"/>
        <w:rPr>
          <w:sz w:val="28"/>
          <w:szCs w:val="28"/>
          <w:lang w:val="uk-UA"/>
        </w:rPr>
      </w:pPr>
    </w:p>
    <w:p w14:paraId="1D7A07B3" w14:textId="77777777" w:rsidR="009928B9" w:rsidRDefault="009928B9" w:rsidP="009928B9">
      <w:pPr>
        <w:spacing w:line="240" w:lineRule="auto"/>
        <w:contextualSpacing/>
        <w:jc w:val="center"/>
        <w:rPr>
          <w:rFonts w:ascii="Times New Roman" w:hAnsi="Times New Roman"/>
          <w:sz w:val="28"/>
          <w:szCs w:val="28"/>
        </w:rPr>
      </w:pPr>
      <w:r w:rsidRPr="000863C4">
        <w:rPr>
          <w:rFonts w:ascii="Times New Roman" w:hAnsi="Times New Roman"/>
          <w:sz w:val="28"/>
          <w:szCs w:val="28"/>
        </w:rPr>
        <w:t>В И Р І Ш И Л А:</w:t>
      </w:r>
    </w:p>
    <w:p w14:paraId="6D860DE7" w14:textId="30E58341" w:rsidR="009928B9" w:rsidRPr="000863C4" w:rsidRDefault="009928B9" w:rsidP="009928B9">
      <w:pPr>
        <w:pStyle w:val="a9"/>
        <w:numPr>
          <w:ilvl w:val="0"/>
          <w:numId w:val="1"/>
        </w:numPr>
        <w:autoSpaceDE w:val="0"/>
        <w:autoSpaceDN w:val="0"/>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Визначити на 20</w:t>
      </w:r>
      <w:r w:rsidRPr="000863C4">
        <w:rPr>
          <w:rFonts w:ascii="Times New Roman" w:hAnsi="Times New Roman"/>
          <w:sz w:val="28"/>
          <w:szCs w:val="28"/>
          <w:lang w:val="en-US"/>
        </w:rPr>
        <w:t>2</w:t>
      </w:r>
      <w:r w:rsidR="00CE60F1">
        <w:rPr>
          <w:rFonts w:ascii="Times New Roman" w:hAnsi="Times New Roman"/>
          <w:sz w:val="28"/>
          <w:szCs w:val="28"/>
        </w:rPr>
        <w:t>6</w:t>
      </w:r>
      <w:r w:rsidRPr="000863C4">
        <w:rPr>
          <w:rFonts w:ascii="Times New Roman" w:hAnsi="Times New Roman"/>
          <w:sz w:val="28"/>
          <w:szCs w:val="28"/>
        </w:rPr>
        <w:t xml:space="preserve"> рік:</w:t>
      </w:r>
    </w:p>
    <w:p w14:paraId="4AD059BE" w14:textId="795A121D" w:rsidR="009928B9" w:rsidRPr="000863C4" w:rsidRDefault="009928B9" w:rsidP="009928B9">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 xml:space="preserve">-  </w:t>
      </w:r>
      <w:r w:rsidRPr="000863C4">
        <w:rPr>
          <w:rFonts w:ascii="Times New Roman" w:hAnsi="Times New Roman"/>
          <w:bCs/>
          <w:sz w:val="28"/>
          <w:szCs w:val="28"/>
        </w:rPr>
        <w:t>доходи</w:t>
      </w:r>
      <w:r w:rsidRPr="000863C4">
        <w:rPr>
          <w:rFonts w:ascii="Times New Roman" w:hAnsi="Times New Roman"/>
          <w:sz w:val="28"/>
          <w:szCs w:val="28"/>
        </w:rPr>
        <w:t xml:space="preserve"> </w:t>
      </w:r>
      <w:r w:rsidR="007A11D0" w:rsidRPr="000863C4">
        <w:rPr>
          <w:rFonts w:ascii="Times New Roman" w:hAnsi="Times New Roman"/>
          <w:sz w:val="28"/>
          <w:szCs w:val="28"/>
        </w:rPr>
        <w:t xml:space="preserve">бюджету Здолбунівської міської територіальної громади </w:t>
      </w:r>
      <w:r w:rsidRPr="000863C4">
        <w:rPr>
          <w:rFonts w:ascii="Times New Roman" w:hAnsi="Times New Roman"/>
          <w:sz w:val="28"/>
          <w:szCs w:val="28"/>
        </w:rPr>
        <w:t xml:space="preserve"> </w:t>
      </w:r>
      <w:r w:rsidR="008C14B6" w:rsidRPr="000863C4">
        <w:rPr>
          <w:rFonts w:ascii="Times New Roman" w:hAnsi="Times New Roman"/>
          <w:sz w:val="28"/>
          <w:szCs w:val="28"/>
        </w:rPr>
        <w:t>у</w:t>
      </w:r>
      <w:r w:rsidRPr="000863C4">
        <w:rPr>
          <w:rFonts w:ascii="Times New Roman" w:hAnsi="Times New Roman"/>
          <w:sz w:val="28"/>
          <w:szCs w:val="28"/>
        </w:rPr>
        <w:t xml:space="preserve"> сумі </w:t>
      </w:r>
      <w:r w:rsidR="00CE60F1">
        <w:rPr>
          <w:rFonts w:ascii="Times New Roman" w:hAnsi="Times New Roman"/>
          <w:sz w:val="28"/>
          <w:szCs w:val="28"/>
        </w:rPr>
        <w:t>383 206 238</w:t>
      </w:r>
      <w:r w:rsidR="001D0339" w:rsidRPr="000863C4">
        <w:rPr>
          <w:rFonts w:ascii="Times New Roman" w:hAnsi="Times New Roman"/>
          <w:sz w:val="28"/>
          <w:szCs w:val="28"/>
        </w:rPr>
        <w:t xml:space="preserve"> грив</w:t>
      </w:r>
      <w:r w:rsidR="00BF080D">
        <w:rPr>
          <w:rFonts w:ascii="Times New Roman" w:hAnsi="Times New Roman"/>
          <w:sz w:val="28"/>
          <w:szCs w:val="28"/>
        </w:rPr>
        <w:t>ень</w:t>
      </w:r>
      <w:r w:rsidRPr="000863C4">
        <w:rPr>
          <w:rFonts w:ascii="Times New Roman" w:hAnsi="Times New Roman"/>
          <w:sz w:val="28"/>
          <w:szCs w:val="28"/>
        </w:rPr>
        <w:t xml:space="preserve">, у тому числі </w:t>
      </w:r>
      <w:r w:rsidRPr="000863C4">
        <w:rPr>
          <w:rFonts w:ascii="Times New Roman" w:hAnsi="Times New Roman"/>
          <w:bCs/>
          <w:sz w:val="28"/>
          <w:szCs w:val="28"/>
        </w:rPr>
        <w:t>доходи загального фонду</w:t>
      </w:r>
      <w:r w:rsidR="007A11D0" w:rsidRPr="000863C4">
        <w:rPr>
          <w:rFonts w:ascii="Times New Roman" w:hAnsi="Times New Roman"/>
          <w:bCs/>
          <w:sz w:val="28"/>
          <w:szCs w:val="28"/>
        </w:rPr>
        <w:t xml:space="preserve"> </w:t>
      </w:r>
      <w:r w:rsidR="004B0B37" w:rsidRPr="000863C4">
        <w:rPr>
          <w:rFonts w:ascii="Times New Roman" w:hAnsi="Times New Roman"/>
          <w:sz w:val="28"/>
          <w:szCs w:val="28"/>
        </w:rPr>
        <w:t>–</w:t>
      </w:r>
      <w:r w:rsidR="00AB19E1" w:rsidRPr="000863C4">
        <w:rPr>
          <w:rFonts w:ascii="Times New Roman" w:hAnsi="Times New Roman"/>
          <w:sz w:val="28"/>
          <w:szCs w:val="28"/>
        </w:rPr>
        <w:t xml:space="preserve"> </w:t>
      </w:r>
      <w:r w:rsidR="00CE60F1">
        <w:rPr>
          <w:rFonts w:ascii="Times New Roman" w:hAnsi="Times New Roman"/>
          <w:sz w:val="28"/>
          <w:szCs w:val="28"/>
        </w:rPr>
        <w:t>372 890 056</w:t>
      </w:r>
      <w:r w:rsidR="007A11D0" w:rsidRPr="000863C4">
        <w:rPr>
          <w:rFonts w:ascii="Times New Roman" w:hAnsi="Times New Roman"/>
          <w:sz w:val="28"/>
          <w:szCs w:val="28"/>
        </w:rPr>
        <w:t xml:space="preserve"> </w:t>
      </w:r>
      <w:r w:rsidRPr="000863C4">
        <w:rPr>
          <w:rFonts w:ascii="Times New Roman" w:hAnsi="Times New Roman"/>
          <w:sz w:val="28"/>
          <w:szCs w:val="28"/>
        </w:rPr>
        <w:t>грив</w:t>
      </w:r>
      <w:r w:rsidR="00BF080D">
        <w:rPr>
          <w:rFonts w:ascii="Times New Roman" w:hAnsi="Times New Roman"/>
          <w:sz w:val="28"/>
          <w:szCs w:val="28"/>
        </w:rPr>
        <w:t>е</w:t>
      </w:r>
      <w:r w:rsidR="00737DD1">
        <w:rPr>
          <w:rFonts w:ascii="Times New Roman" w:hAnsi="Times New Roman"/>
          <w:sz w:val="28"/>
          <w:szCs w:val="28"/>
        </w:rPr>
        <w:t>н</w:t>
      </w:r>
      <w:r w:rsidR="00BF080D">
        <w:rPr>
          <w:rFonts w:ascii="Times New Roman" w:hAnsi="Times New Roman"/>
          <w:sz w:val="28"/>
          <w:szCs w:val="28"/>
        </w:rPr>
        <w:t>ь</w:t>
      </w:r>
      <w:r w:rsidRPr="000863C4">
        <w:rPr>
          <w:rFonts w:ascii="Times New Roman" w:hAnsi="Times New Roman"/>
          <w:sz w:val="28"/>
          <w:szCs w:val="28"/>
        </w:rPr>
        <w:t xml:space="preserve"> та доходи спеціального фонду</w:t>
      </w:r>
      <w:r w:rsidR="007A11D0" w:rsidRPr="000863C4">
        <w:rPr>
          <w:rFonts w:ascii="Times New Roman" w:hAnsi="Times New Roman"/>
          <w:sz w:val="28"/>
          <w:szCs w:val="28"/>
        </w:rPr>
        <w:t xml:space="preserve"> </w:t>
      </w:r>
      <w:r w:rsidR="004B0B37" w:rsidRPr="000863C4">
        <w:rPr>
          <w:rFonts w:ascii="Times New Roman" w:hAnsi="Times New Roman"/>
          <w:sz w:val="28"/>
          <w:szCs w:val="28"/>
        </w:rPr>
        <w:t>–</w:t>
      </w:r>
      <w:r w:rsidR="00DB58C1" w:rsidRPr="000863C4">
        <w:rPr>
          <w:rFonts w:ascii="Times New Roman" w:hAnsi="Times New Roman"/>
          <w:sz w:val="28"/>
          <w:szCs w:val="28"/>
        </w:rPr>
        <w:t xml:space="preserve"> </w:t>
      </w:r>
      <w:r w:rsidR="00CE60F1">
        <w:rPr>
          <w:rFonts w:ascii="Times New Roman" w:hAnsi="Times New Roman"/>
          <w:sz w:val="28"/>
          <w:szCs w:val="28"/>
        </w:rPr>
        <w:t>10 316 181</w:t>
      </w:r>
      <w:r w:rsidR="007A11D0" w:rsidRPr="000863C4">
        <w:rPr>
          <w:rFonts w:ascii="Times New Roman" w:hAnsi="Times New Roman"/>
          <w:sz w:val="28"/>
          <w:szCs w:val="28"/>
        </w:rPr>
        <w:t xml:space="preserve"> </w:t>
      </w:r>
      <w:r w:rsidRPr="000863C4">
        <w:rPr>
          <w:rFonts w:ascii="Times New Roman" w:hAnsi="Times New Roman"/>
          <w:sz w:val="28"/>
          <w:szCs w:val="28"/>
        </w:rPr>
        <w:t>гр</w:t>
      </w:r>
      <w:r w:rsidR="007A11D0" w:rsidRPr="000863C4">
        <w:rPr>
          <w:rFonts w:ascii="Times New Roman" w:hAnsi="Times New Roman"/>
          <w:sz w:val="28"/>
          <w:szCs w:val="28"/>
        </w:rPr>
        <w:t>и</w:t>
      </w:r>
      <w:r w:rsidRPr="000863C4">
        <w:rPr>
          <w:rFonts w:ascii="Times New Roman" w:hAnsi="Times New Roman"/>
          <w:sz w:val="28"/>
          <w:szCs w:val="28"/>
        </w:rPr>
        <w:t>вн</w:t>
      </w:r>
      <w:r w:rsidR="00BF080D">
        <w:rPr>
          <w:rFonts w:ascii="Times New Roman" w:hAnsi="Times New Roman"/>
          <w:sz w:val="28"/>
          <w:szCs w:val="28"/>
        </w:rPr>
        <w:t>я</w:t>
      </w:r>
      <w:r w:rsidR="004B0B37" w:rsidRPr="000863C4">
        <w:rPr>
          <w:rFonts w:ascii="Times New Roman" w:hAnsi="Times New Roman"/>
          <w:sz w:val="28"/>
          <w:szCs w:val="28"/>
        </w:rPr>
        <w:t xml:space="preserve">, в тому числі бюджету розвитку </w:t>
      </w:r>
      <w:r w:rsidR="00CE60F1">
        <w:rPr>
          <w:rFonts w:ascii="Times New Roman" w:hAnsi="Times New Roman"/>
          <w:sz w:val="28"/>
          <w:szCs w:val="28"/>
        </w:rPr>
        <w:t>–</w:t>
      </w:r>
      <w:r w:rsidR="003A6E4F">
        <w:rPr>
          <w:rFonts w:ascii="Times New Roman" w:hAnsi="Times New Roman"/>
          <w:sz w:val="28"/>
          <w:szCs w:val="28"/>
        </w:rPr>
        <w:t xml:space="preserve"> </w:t>
      </w:r>
      <w:r w:rsidR="00CE60F1">
        <w:rPr>
          <w:rFonts w:ascii="Times New Roman" w:hAnsi="Times New Roman"/>
          <w:sz w:val="28"/>
          <w:szCs w:val="28"/>
        </w:rPr>
        <w:t>2 300 000</w:t>
      </w:r>
      <w:r w:rsidR="004B0B37" w:rsidRPr="000863C4">
        <w:rPr>
          <w:rFonts w:ascii="Times New Roman" w:hAnsi="Times New Roman"/>
          <w:sz w:val="28"/>
          <w:szCs w:val="28"/>
        </w:rPr>
        <w:t xml:space="preserve"> гривень</w:t>
      </w:r>
      <w:r w:rsidRPr="000863C4">
        <w:rPr>
          <w:rFonts w:ascii="Times New Roman" w:hAnsi="Times New Roman"/>
          <w:sz w:val="28"/>
          <w:szCs w:val="28"/>
        </w:rPr>
        <w:t xml:space="preserve"> згідно з додатком 1 до цього рішення;</w:t>
      </w:r>
    </w:p>
    <w:p w14:paraId="516EFA53" w14:textId="0447F1FC" w:rsidR="00407969" w:rsidRPr="000863C4" w:rsidRDefault="009928B9" w:rsidP="00BF080D">
      <w:pPr>
        <w:spacing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t>-  видатки</w:t>
      </w:r>
      <w:r w:rsidRPr="000863C4">
        <w:rPr>
          <w:rFonts w:ascii="Times New Roman" w:hAnsi="Times New Roman"/>
          <w:sz w:val="28"/>
          <w:szCs w:val="28"/>
        </w:rPr>
        <w:t xml:space="preserve"> </w:t>
      </w:r>
      <w:r w:rsidR="002D2D76" w:rsidRPr="000863C4">
        <w:rPr>
          <w:rFonts w:ascii="Times New Roman" w:hAnsi="Times New Roman"/>
          <w:sz w:val="28"/>
          <w:szCs w:val="28"/>
        </w:rPr>
        <w:t xml:space="preserve">бюджету Здолбунівської міської територіальної громади  </w:t>
      </w:r>
      <w:r w:rsidRPr="000863C4">
        <w:rPr>
          <w:rFonts w:ascii="Times New Roman" w:hAnsi="Times New Roman"/>
          <w:sz w:val="28"/>
          <w:szCs w:val="28"/>
        </w:rPr>
        <w:t xml:space="preserve">у сумі </w:t>
      </w:r>
      <w:r w:rsidR="00CE60F1">
        <w:rPr>
          <w:rFonts w:ascii="Times New Roman" w:hAnsi="Times New Roman"/>
          <w:sz w:val="28"/>
          <w:szCs w:val="28"/>
        </w:rPr>
        <w:t>383 206 238</w:t>
      </w:r>
      <w:r w:rsidR="001D0339" w:rsidRPr="000863C4">
        <w:rPr>
          <w:rFonts w:ascii="Times New Roman" w:hAnsi="Times New Roman"/>
          <w:sz w:val="28"/>
          <w:szCs w:val="28"/>
        </w:rPr>
        <w:t xml:space="preserve"> </w:t>
      </w:r>
      <w:r w:rsidRPr="000863C4">
        <w:rPr>
          <w:rFonts w:ascii="Times New Roman" w:hAnsi="Times New Roman"/>
          <w:sz w:val="28"/>
          <w:szCs w:val="28"/>
        </w:rPr>
        <w:t>грив</w:t>
      </w:r>
      <w:r w:rsidR="00BF080D">
        <w:rPr>
          <w:rFonts w:ascii="Times New Roman" w:hAnsi="Times New Roman"/>
          <w:sz w:val="28"/>
          <w:szCs w:val="28"/>
        </w:rPr>
        <w:t>е</w:t>
      </w:r>
      <w:r w:rsidRPr="000863C4">
        <w:rPr>
          <w:rFonts w:ascii="Times New Roman" w:hAnsi="Times New Roman"/>
          <w:sz w:val="28"/>
          <w:szCs w:val="28"/>
        </w:rPr>
        <w:t>н</w:t>
      </w:r>
      <w:r w:rsidR="00BF080D">
        <w:rPr>
          <w:rFonts w:ascii="Times New Roman" w:hAnsi="Times New Roman"/>
          <w:sz w:val="28"/>
          <w:szCs w:val="28"/>
        </w:rPr>
        <w:t>ь</w:t>
      </w:r>
      <w:r w:rsidRPr="000863C4">
        <w:rPr>
          <w:rFonts w:ascii="Times New Roman" w:hAnsi="Times New Roman"/>
          <w:sz w:val="28"/>
          <w:szCs w:val="28"/>
        </w:rPr>
        <w:t xml:space="preserve">, у тому числі </w:t>
      </w:r>
      <w:r w:rsidRPr="000863C4">
        <w:rPr>
          <w:rFonts w:ascii="Times New Roman" w:hAnsi="Times New Roman"/>
          <w:bCs/>
          <w:sz w:val="28"/>
          <w:szCs w:val="28"/>
        </w:rPr>
        <w:t>видатки загального фонду</w:t>
      </w:r>
      <w:r w:rsidR="002D2D76" w:rsidRPr="000863C4">
        <w:rPr>
          <w:rFonts w:ascii="Times New Roman" w:hAnsi="Times New Roman"/>
          <w:bCs/>
          <w:sz w:val="28"/>
          <w:szCs w:val="28"/>
        </w:rPr>
        <w:t xml:space="preserve"> </w:t>
      </w:r>
      <w:r w:rsidR="00E96E49" w:rsidRPr="000863C4">
        <w:rPr>
          <w:rFonts w:ascii="Times New Roman" w:hAnsi="Times New Roman"/>
          <w:sz w:val="28"/>
          <w:szCs w:val="28"/>
        </w:rPr>
        <w:t>–</w:t>
      </w:r>
      <w:r w:rsidR="00DB58C1" w:rsidRPr="000863C4">
        <w:rPr>
          <w:rFonts w:ascii="Times New Roman" w:hAnsi="Times New Roman"/>
          <w:sz w:val="28"/>
          <w:szCs w:val="28"/>
        </w:rPr>
        <w:t xml:space="preserve"> </w:t>
      </w:r>
      <w:r w:rsidR="00AB49C7">
        <w:rPr>
          <w:rFonts w:ascii="Times New Roman" w:hAnsi="Times New Roman"/>
          <w:sz w:val="28"/>
          <w:szCs w:val="28"/>
        </w:rPr>
        <w:t>338 690 056</w:t>
      </w:r>
      <w:r w:rsidRPr="000863C4">
        <w:rPr>
          <w:rFonts w:ascii="Times New Roman" w:hAnsi="Times New Roman"/>
          <w:sz w:val="28"/>
          <w:szCs w:val="28"/>
        </w:rPr>
        <w:t xml:space="preserve"> гривень та видатки спеціального фонду</w:t>
      </w:r>
      <w:r w:rsidR="003A6E4F">
        <w:rPr>
          <w:rFonts w:ascii="Times New Roman" w:hAnsi="Times New Roman"/>
          <w:sz w:val="28"/>
          <w:szCs w:val="28"/>
        </w:rPr>
        <w:t xml:space="preserve"> </w:t>
      </w:r>
      <w:r w:rsidR="00E96E49" w:rsidRPr="000863C4">
        <w:rPr>
          <w:rFonts w:ascii="Times New Roman" w:hAnsi="Times New Roman"/>
          <w:sz w:val="28"/>
          <w:szCs w:val="28"/>
        </w:rPr>
        <w:t>–</w:t>
      </w:r>
      <w:r w:rsidRPr="000863C4">
        <w:rPr>
          <w:rFonts w:ascii="Times New Roman" w:hAnsi="Times New Roman"/>
          <w:sz w:val="28"/>
          <w:szCs w:val="28"/>
        </w:rPr>
        <w:t xml:space="preserve"> </w:t>
      </w:r>
      <w:r w:rsidR="00AB49C7">
        <w:rPr>
          <w:rFonts w:ascii="Times New Roman" w:hAnsi="Times New Roman"/>
          <w:sz w:val="28"/>
          <w:szCs w:val="28"/>
        </w:rPr>
        <w:t>44 516 181</w:t>
      </w:r>
      <w:r w:rsidRPr="000863C4">
        <w:rPr>
          <w:rFonts w:ascii="Times New Roman" w:hAnsi="Times New Roman"/>
          <w:sz w:val="28"/>
          <w:szCs w:val="28"/>
        </w:rPr>
        <w:t xml:space="preserve"> грив</w:t>
      </w:r>
      <w:r w:rsidR="00BF080D">
        <w:rPr>
          <w:rFonts w:ascii="Times New Roman" w:hAnsi="Times New Roman"/>
          <w:sz w:val="28"/>
          <w:szCs w:val="28"/>
        </w:rPr>
        <w:t>ня</w:t>
      </w:r>
      <w:r w:rsidRPr="000863C4">
        <w:rPr>
          <w:rFonts w:ascii="Times New Roman" w:hAnsi="Times New Roman"/>
          <w:sz w:val="28"/>
          <w:szCs w:val="28"/>
        </w:rPr>
        <w:t>, в т.</w:t>
      </w:r>
      <w:r w:rsidR="000619EB" w:rsidRPr="000863C4">
        <w:rPr>
          <w:rFonts w:ascii="Times New Roman" w:hAnsi="Times New Roman"/>
          <w:sz w:val="28"/>
          <w:szCs w:val="28"/>
        </w:rPr>
        <w:t xml:space="preserve"> </w:t>
      </w:r>
      <w:r w:rsidRPr="000863C4">
        <w:rPr>
          <w:rFonts w:ascii="Times New Roman" w:hAnsi="Times New Roman"/>
          <w:sz w:val="28"/>
          <w:szCs w:val="28"/>
        </w:rPr>
        <w:t>ч. видатки бюджету розвитку спеціального фонду бюджету</w:t>
      </w:r>
      <w:r w:rsidR="008C14B6" w:rsidRPr="000863C4">
        <w:rPr>
          <w:rFonts w:ascii="Times New Roman" w:hAnsi="Times New Roman"/>
          <w:sz w:val="28"/>
          <w:szCs w:val="28"/>
        </w:rPr>
        <w:t xml:space="preserve"> </w:t>
      </w:r>
      <w:r w:rsidR="00E96E49" w:rsidRPr="000863C4">
        <w:rPr>
          <w:rFonts w:ascii="Times New Roman" w:hAnsi="Times New Roman"/>
          <w:sz w:val="28"/>
          <w:szCs w:val="28"/>
        </w:rPr>
        <w:t>–</w:t>
      </w:r>
      <w:r w:rsidRPr="000863C4">
        <w:rPr>
          <w:rFonts w:ascii="Times New Roman" w:hAnsi="Times New Roman"/>
          <w:sz w:val="28"/>
          <w:szCs w:val="28"/>
        </w:rPr>
        <w:t xml:space="preserve"> </w:t>
      </w:r>
      <w:r w:rsidR="00AB49C7">
        <w:rPr>
          <w:rFonts w:ascii="Times New Roman" w:hAnsi="Times New Roman"/>
          <w:sz w:val="28"/>
          <w:szCs w:val="28"/>
        </w:rPr>
        <w:t>36 500 000</w:t>
      </w:r>
      <w:r w:rsidRPr="000863C4">
        <w:rPr>
          <w:rFonts w:ascii="Times New Roman" w:hAnsi="Times New Roman"/>
          <w:sz w:val="28"/>
          <w:szCs w:val="28"/>
        </w:rPr>
        <w:t xml:space="preserve"> грив</w:t>
      </w:r>
      <w:r w:rsidR="00BF080D">
        <w:rPr>
          <w:rFonts w:ascii="Times New Roman" w:hAnsi="Times New Roman"/>
          <w:sz w:val="28"/>
          <w:szCs w:val="28"/>
        </w:rPr>
        <w:t>е</w:t>
      </w:r>
      <w:r w:rsidR="00737DD1">
        <w:rPr>
          <w:rFonts w:ascii="Times New Roman" w:hAnsi="Times New Roman"/>
          <w:sz w:val="28"/>
          <w:szCs w:val="28"/>
        </w:rPr>
        <w:t>н</w:t>
      </w:r>
      <w:r w:rsidR="00BF080D">
        <w:rPr>
          <w:rFonts w:ascii="Times New Roman" w:hAnsi="Times New Roman"/>
          <w:sz w:val="28"/>
          <w:szCs w:val="28"/>
        </w:rPr>
        <w:t>ь</w:t>
      </w:r>
      <w:r w:rsidR="00C81CA7" w:rsidRPr="000863C4">
        <w:rPr>
          <w:rFonts w:ascii="Times New Roman" w:hAnsi="Times New Roman"/>
          <w:sz w:val="28"/>
          <w:szCs w:val="28"/>
        </w:rPr>
        <w:t xml:space="preserve"> згідно з додатком 3 до цього рішення</w:t>
      </w:r>
      <w:r w:rsidRPr="000863C4">
        <w:rPr>
          <w:rFonts w:ascii="Times New Roman" w:hAnsi="Times New Roman"/>
          <w:sz w:val="28"/>
          <w:szCs w:val="28"/>
        </w:rPr>
        <w:t>;</w:t>
      </w:r>
      <w:bookmarkStart w:id="0" w:name="n9"/>
      <w:bookmarkEnd w:id="0"/>
    </w:p>
    <w:p w14:paraId="2986352B" w14:textId="73C41919" w:rsidR="00C81CA7" w:rsidRDefault="009928B9" w:rsidP="00407969">
      <w:pPr>
        <w:spacing w:before="120"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t>- профіцит</w:t>
      </w:r>
      <w:r w:rsidR="002D2D76" w:rsidRPr="000863C4">
        <w:rPr>
          <w:rFonts w:ascii="Times New Roman" w:hAnsi="Times New Roman"/>
          <w:bCs/>
          <w:sz w:val="28"/>
          <w:szCs w:val="28"/>
        </w:rPr>
        <w:t xml:space="preserve"> </w:t>
      </w:r>
      <w:r w:rsidRPr="000863C4">
        <w:rPr>
          <w:rFonts w:ascii="Times New Roman" w:hAnsi="Times New Roman"/>
          <w:bCs/>
          <w:sz w:val="28"/>
          <w:szCs w:val="28"/>
        </w:rPr>
        <w:t xml:space="preserve">за загальним фондом бюджету </w:t>
      </w:r>
      <w:r w:rsidR="002D2D76" w:rsidRPr="000863C4">
        <w:rPr>
          <w:rFonts w:ascii="Times New Roman" w:hAnsi="Times New Roman"/>
          <w:bCs/>
          <w:sz w:val="28"/>
          <w:szCs w:val="28"/>
        </w:rPr>
        <w:t xml:space="preserve">Здолбунівської міської територіальної громади складає  </w:t>
      </w:r>
      <w:r w:rsidR="00AB49C7">
        <w:rPr>
          <w:rFonts w:ascii="Times New Roman" w:hAnsi="Times New Roman"/>
          <w:bCs/>
          <w:sz w:val="28"/>
          <w:szCs w:val="28"/>
        </w:rPr>
        <w:t>34 200 000</w:t>
      </w:r>
      <w:r w:rsidR="00641420">
        <w:rPr>
          <w:rFonts w:ascii="Times New Roman" w:hAnsi="Times New Roman"/>
          <w:bCs/>
          <w:sz w:val="28"/>
          <w:szCs w:val="28"/>
        </w:rPr>
        <w:t xml:space="preserve"> грив</w:t>
      </w:r>
      <w:r w:rsidR="00BF080D">
        <w:rPr>
          <w:rFonts w:ascii="Times New Roman" w:hAnsi="Times New Roman"/>
          <w:bCs/>
          <w:sz w:val="28"/>
          <w:szCs w:val="28"/>
        </w:rPr>
        <w:t>е</w:t>
      </w:r>
      <w:r w:rsidR="00641420">
        <w:rPr>
          <w:rFonts w:ascii="Times New Roman" w:hAnsi="Times New Roman"/>
          <w:bCs/>
          <w:sz w:val="28"/>
          <w:szCs w:val="28"/>
        </w:rPr>
        <w:t>н</w:t>
      </w:r>
      <w:r w:rsidR="00BF080D">
        <w:rPr>
          <w:rFonts w:ascii="Times New Roman" w:hAnsi="Times New Roman"/>
          <w:bCs/>
          <w:sz w:val="28"/>
          <w:szCs w:val="28"/>
        </w:rPr>
        <w:t>ь</w:t>
      </w:r>
      <w:r w:rsidRPr="000863C4">
        <w:rPr>
          <w:rFonts w:ascii="Times New Roman" w:hAnsi="Times New Roman"/>
          <w:bCs/>
          <w:sz w:val="28"/>
          <w:szCs w:val="28"/>
        </w:rPr>
        <w:t xml:space="preserve"> згідно з додатком 2 до цього рішення;</w:t>
      </w:r>
    </w:p>
    <w:p w14:paraId="74B1D2C8" w14:textId="77777777" w:rsidR="00AB49C7" w:rsidRDefault="00AB49C7" w:rsidP="00407969">
      <w:pPr>
        <w:spacing w:before="120" w:line="240" w:lineRule="auto"/>
        <w:ind w:firstLine="567"/>
        <w:contextualSpacing/>
        <w:jc w:val="both"/>
        <w:rPr>
          <w:rFonts w:ascii="Times New Roman" w:hAnsi="Times New Roman"/>
          <w:bCs/>
          <w:sz w:val="28"/>
          <w:szCs w:val="28"/>
        </w:rPr>
      </w:pPr>
    </w:p>
    <w:p w14:paraId="6C03348D" w14:textId="5203FCCF" w:rsidR="00AB49C7" w:rsidRPr="000863C4" w:rsidRDefault="00AB49C7" w:rsidP="00AB49C7">
      <w:pPr>
        <w:spacing w:before="120" w:line="240" w:lineRule="auto"/>
        <w:ind w:firstLine="567"/>
        <w:contextualSpacing/>
        <w:jc w:val="center"/>
        <w:rPr>
          <w:rFonts w:ascii="Times New Roman" w:hAnsi="Times New Roman"/>
          <w:bCs/>
          <w:sz w:val="28"/>
          <w:szCs w:val="28"/>
        </w:rPr>
      </w:pPr>
      <w:r>
        <w:rPr>
          <w:rFonts w:ascii="Times New Roman" w:hAnsi="Times New Roman"/>
          <w:bCs/>
          <w:sz w:val="28"/>
          <w:szCs w:val="28"/>
        </w:rPr>
        <w:lastRenderedPageBreak/>
        <w:t>2</w:t>
      </w:r>
    </w:p>
    <w:p w14:paraId="1CB2857F" w14:textId="32CAAD98" w:rsidR="008C14B6" w:rsidRPr="000863C4" w:rsidRDefault="009928B9" w:rsidP="00C81CA7">
      <w:pPr>
        <w:spacing w:before="120"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t xml:space="preserve">- дефіцит спеціального фонду </w:t>
      </w:r>
      <w:r w:rsidR="004B365D" w:rsidRPr="000863C4">
        <w:rPr>
          <w:rFonts w:ascii="Times New Roman" w:hAnsi="Times New Roman"/>
          <w:bCs/>
          <w:sz w:val="28"/>
          <w:szCs w:val="28"/>
        </w:rPr>
        <w:t xml:space="preserve">бюджету Здолбунівської міської територіальної громади складає  </w:t>
      </w:r>
      <w:r w:rsidR="00AB49C7">
        <w:rPr>
          <w:rFonts w:ascii="Times New Roman" w:hAnsi="Times New Roman"/>
          <w:bCs/>
          <w:sz w:val="28"/>
          <w:szCs w:val="28"/>
        </w:rPr>
        <w:t>34 200 000</w:t>
      </w:r>
      <w:r w:rsidR="004B365D" w:rsidRPr="000863C4">
        <w:rPr>
          <w:rFonts w:ascii="Times New Roman" w:hAnsi="Times New Roman"/>
          <w:bCs/>
          <w:sz w:val="28"/>
          <w:szCs w:val="28"/>
        </w:rPr>
        <w:t xml:space="preserve"> грив</w:t>
      </w:r>
      <w:r w:rsidR="00BF080D">
        <w:rPr>
          <w:rFonts w:ascii="Times New Roman" w:hAnsi="Times New Roman"/>
          <w:bCs/>
          <w:sz w:val="28"/>
          <w:szCs w:val="28"/>
        </w:rPr>
        <w:t>е</w:t>
      </w:r>
      <w:r w:rsidR="00641420">
        <w:rPr>
          <w:rFonts w:ascii="Times New Roman" w:hAnsi="Times New Roman"/>
          <w:bCs/>
          <w:sz w:val="28"/>
          <w:szCs w:val="28"/>
        </w:rPr>
        <w:t>н</w:t>
      </w:r>
      <w:r w:rsidR="00BF080D">
        <w:rPr>
          <w:rFonts w:ascii="Times New Roman" w:hAnsi="Times New Roman"/>
          <w:bCs/>
          <w:sz w:val="28"/>
          <w:szCs w:val="28"/>
        </w:rPr>
        <w:t>ь</w:t>
      </w:r>
      <w:r w:rsidR="004B365D" w:rsidRPr="000863C4">
        <w:rPr>
          <w:rFonts w:ascii="Times New Roman" w:hAnsi="Times New Roman"/>
          <w:bCs/>
          <w:sz w:val="28"/>
          <w:szCs w:val="28"/>
        </w:rPr>
        <w:t xml:space="preserve"> </w:t>
      </w:r>
      <w:r w:rsidRPr="000863C4">
        <w:rPr>
          <w:rFonts w:ascii="Times New Roman" w:hAnsi="Times New Roman"/>
          <w:bCs/>
          <w:sz w:val="28"/>
          <w:szCs w:val="28"/>
        </w:rPr>
        <w:t>згідно з додатком 2 до цього рішення;</w:t>
      </w:r>
    </w:p>
    <w:p w14:paraId="07B80892" w14:textId="730E21CF" w:rsidR="009928B9" w:rsidRPr="000863C4" w:rsidRDefault="009928B9" w:rsidP="009928B9">
      <w:pPr>
        <w:spacing w:before="120"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t>- оборотний</w:t>
      </w:r>
      <w:r w:rsidR="008C14B6" w:rsidRPr="000863C4">
        <w:rPr>
          <w:rFonts w:ascii="Times New Roman" w:hAnsi="Times New Roman"/>
          <w:bCs/>
          <w:sz w:val="28"/>
          <w:szCs w:val="28"/>
        </w:rPr>
        <w:t xml:space="preserve"> </w:t>
      </w:r>
      <w:r w:rsidRPr="000863C4">
        <w:rPr>
          <w:rFonts w:ascii="Times New Roman" w:hAnsi="Times New Roman"/>
          <w:bCs/>
          <w:sz w:val="28"/>
          <w:szCs w:val="28"/>
        </w:rPr>
        <w:t xml:space="preserve"> залишок </w:t>
      </w:r>
      <w:r w:rsidR="008C14B6" w:rsidRPr="000863C4">
        <w:rPr>
          <w:rFonts w:ascii="Times New Roman" w:hAnsi="Times New Roman"/>
          <w:bCs/>
          <w:sz w:val="28"/>
          <w:szCs w:val="28"/>
        </w:rPr>
        <w:t xml:space="preserve"> </w:t>
      </w:r>
      <w:r w:rsidRPr="000863C4">
        <w:rPr>
          <w:rFonts w:ascii="Times New Roman" w:hAnsi="Times New Roman"/>
          <w:bCs/>
          <w:sz w:val="28"/>
          <w:szCs w:val="28"/>
        </w:rPr>
        <w:t xml:space="preserve">бюджетних </w:t>
      </w:r>
      <w:r w:rsidR="008C14B6" w:rsidRPr="000863C4">
        <w:rPr>
          <w:rFonts w:ascii="Times New Roman" w:hAnsi="Times New Roman"/>
          <w:bCs/>
          <w:sz w:val="28"/>
          <w:szCs w:val="28"/>
        </w:rPr>
        <w:t xml:space="preserve"> </w:t>
      </w:r>
      <w:r w:rsidRPr="000863C4">
        <w:rPr>
          <w:rFonts w:ascii="Times New Roman" w:hAnsi="Times New Roman"/>
          <w:bCs/>
          <w:sz w:val="28"/>
          <w:szCs w:val="28"/>
        </w:rPr>
        <w:t xml:space="preserve">коштів </w:t>
      </w:r>
      <w:r w:rsidR="008C14B6" w:rsidRPr="000863C4">
        <w:rPr>
          <w:rFonts w:ascii="Times New Roman" w:hAnsi="Times New Roman"/>
          <w:bCs/>
          <w:sz w:val="28"/>
          <w:szCs w:val="28"/>
        </w:rPr>
        <w:t xml:space="preserve"> </w:t>
      </w:r>
      <w:r w:rsidRPr="000863C4">
        <w:rPr>
          <w:rFonts w:ascii="Times New Roman" w:hAnsi="Times New Roman"/>
          <w:bCs/>
          <w:sz w:val="28"/>
          <w:szCs w:val="28"/>
        </w:rPr>
        <w:t>бюджету</w:t>
      </w:r>
      <w:r w:rsidR="008C14B6" w:rsidRPr="000863C4">
        <w:rPr>
          <w:rFonts w:ascii="Times New Roman" w:hAnsi="Times New Roman"/>
          <w:bCs/>
          <w:sz w:val="28"/>
          <w:szCs w:val="28"/>
        </w:rPr>
        <w:t xml:space="preserve"> </w:t>
      </w:r>
      <w:r w:rsidR="004B365D" w:rsidRPr="000863C4">
        <w:rPr>
          <w:rFonts w:ascii="Times New Roman" w:hAnsi="Times New Roman"/>
          <w:bCs/>
          <w:sz w:val="28"/>
          <w:szCs w:val="28"/>
        </w:rPr>
        <w:t xml:space="preserve">Здолбунівської міської територіальної громади </w:t>
      </w:r>
      <w:r w:rsidRPr="000863C4">
        <w:rPr>
          <w:rFonts w:ascii="Times New Roman" w:hAnsi="Times New Roman"/>
          <w:bCs/>
          <w:sz w:val="28"/>
          <w:szCs w:val="28"/>
        </w:rPr>
        <w:t xml:space="preserve">у розмірі </w:t>
      </w:r>
      <w:r w:rsidR="00AB49C7">
        <w:rPr>
          <w:rFonts w:ascii="Times New Roman" w:hAnsi="Times New Roman"/>
          <w:bCs/>
          <w:sz w:val="28"/>
          <w:szCs w:val="28"/>
        </w:rPr>
        <w:t>6 700 000</w:t>
      </w:r>
      <w:r w:rsidRPr="000863C4">
        <w:rPr>
          <w:rFonts w:ascii="Times New Roman" w:hAnsi="Times New Roman"/>
          <w:bCs/>
          <w:sz w:val="28"/>
          <w:szCs w:val="28"/>
        </w:rPr>
        <w:t xml:space="preserve"> гривень, що становить </w:t>
      </w:r>
      <w:r w:rsidR="00AB49C7">
        <w:rPr>
          <w:rFonts w:ascii="Times New Roman" w:hAnsi="Times New Roman"/>
          <w:bCs/>
          <w:sz w:val="28"/>
          <w:szCs w:val="28"/>
        </w:rPr>
        <w:t>1,98</w:t>
      </w:r>
      <w:r w:rsidRPr="000863C4">
        <w:rPr>
          <w:rFonts w:ascii="Times New Roman" w:hAnsi="Times New Roman"/>
          <w:bCs/>
          <w:sz w:val="28"/>
          <w:szCs w:val="28"/>
        </w:rPr>
        <w:t xml:space="preserve"> відсотка видатків загального фонду бюджету</w:t>
      </w:r>
      <w:r w:rsidR="004B365D" w:rsidRPr="000863C4">
        <w:rPr>
          <w:rFonts w:ascii="Times New Roman" w:hAnsi="Times New Roman"/>
          <w:bCs/>
          <w:sz w:val="28"/>
          <w:szCs w:val="28"/>
        </w:rPr>
        <w:t xml:space="preserve"> громади</w:t>
      </w:r>
      <w:r w:rsidRPr="000863C4">
        <w:rPr>
          <w:rFonts w:ascii="Times New Roman" w:hAnsi="Times New Roman"/>
          <w:bCs/>
          <w:sz w:val="28"/>
          <w:szCs w:val="28"/>
        </w:rPr>
        <w:t>, визначених цим пунктом;</w:t>
      </w:r>
    </w:p>
    <w:p w14:paraId="3A2D7BB1" w14:textId="196EC29F" w:rsidR="00FB4CD1" w:rsidRPr="000863C4" w:rsidRDefault="009928B9" w:rsidP="009928B9">
      <w:pPr>
        <w:spacing w:before="120"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t>- резервний</w:t>
      </w:r>
      <w:r w:rsidR="00DB58C1" w:rsidRPr="000863C4">
        <w:rPr>
          <w:rFonts w:ascii="Times New Roman" w:hAnsi="Times New Roman"/>
          <w:bCs/>
          <w:sz w:val="28"/>
          <w:szCs w:val="28"/>
        </w:rPr>
        <w:t xml:space="preserve"> </w:t>
      </w:r>
      <w:r w:rsidRPr="000863C4">
        <w:rPr>
          <w:rFonts w:ascii="Times New Roman" w:hAnsi="Times New Roman"/>
          <w:bCs/>
          <w:sz w:val="28"/>
          <w:szCs w:val="28"/>
        </w:rPr>
        <w:t xml:space="preserve"> фонд </w:t>
      </w:r>
      <w:r w:rsidR="00DB58C1" w:rsidRPr="000863C4">
        <w:rPr>
          <w:rFonts w:ascii="Times New Roman" w:hAnsi="Times New Roman"/>
          <w:bCs/>
          <w:sz w:val="28"/>
          <w:szCs w:val="28"/>
        </w:rPr>
        <w:t xml:space="preserve"> </w:t>
      </w:r>
      <w:r w:rsidR="004B365D" w:rsidRPr="000863C4">
        <w:rPr>
          <w:rFonts w:ascii="Times New Roman" w:hAnsi="Times New Roman"/>
          <w:bCs/>
          <w:sz w:val="28"/>
          <w:szCs w:val="28"/>
        </w:rPr>
        <w:t>бюджету Здолбунівської міської територіальної громади</w:t>
      </w:r>
      <w:r w:rsidR="008C14B6" w:rsidRPr="000863C4">
        <w:rPr>
          <w:rFonts w:ascii="Times New Roman" w:hAnsi="Times New Roman"/>
          <w:bCs/>
          <w:sz w:val="28"/>
          <w:szCs w:val="28"/>
        </w:rPr>
        <w:t xml:space="preserve"> </w:t>
      </w:r>
      <w:r w:rsidRPr="000863C4">
        <w:rPr>
          <w:rFonts w:ascii="Times New Roman" w:hAnsi="Times New Roman"/>
          <w:bCs/>
          <w:sz w:val="28"/>
          <w:szCs w:val="28"/>
        </w:rPr>
        <w:t xml:space="preserve">у розмірі </w:t>
      </w:r>
      <w:r w:rsidR="00AB49C7">
        <w:rPr>
          <w:rFonts w:ascii="Times New Roman" w:hAnsi="Times New Roman"/>
          <w:bCs/>
          <w:sz w:val="28"/>
          <w:szCs w:val="28"/>
        </w:rPr>
        <w:t>3</w:t>
      </w:r>
      <w:r w:rsidR="004B0B37" w:rsidRPr="000863C4">
        <w:rPr>
          <w:rFonts w:ascii="Times New Roman" w:hAnsi="Times New Roman"/>
          <w:bCs/>
          <w:sz w:val="28"/>
          <w:szCs w:val="28"/>
        </w:rPr>
        <w:t xml:space="preserve"> </w:t>
      </w:r>
      <w:r w:rsidR="004B365D" w:rsidRPr="000863C4">
        <w:rPr>
          <w:rFonts w:ascii="Times New Roman" w:hAnsi="Times New Roman"/>
          <w:bCs/>
          <w:sz w:val="28"/>
          <w:szCs w:val="28"/>
        </w:rPr>
        <w:t>5</w:t>
      </w:r>
      <w:r w:rsidR="00E71821" w:rsidRPr="000863C4">
        <w:rPr>
          <w:rFonts w:ascii="Times New Roman" w:hAnsi="Times New Roman"/>
          <w:bCs/>
          <w:sz w:val="28"/>
          <w:szCs w:val="28"/>
        </w:rPr>
        <w:t xml:space="preserve">00 </w:t>
      </w:r>
      <w:r w:rsidRPr="000863C4">
        <w:rPr>
          <w:rFonts w:ascii="Times New Roman" w:hAnsi="Times New Roman"/>
          <w:bCs/>
          <w:sz w:val="28"/>
          <w:szCs w:val="28"/>
        </w:rPr>
        <w:t>00</w:t>
      </w:r>
      <w:r w:rsidR="00272F5E" w:rsidRPr="000863C4">
        <w:rPr>
          <w:rFonts w:ascii="Times New Roman" w:hAnsi="Times New Roman"/>
          <w:bCs/>
          <w:sz w:val="28"/>
          <w:szCs w:val="28"/>
        </w:rPr>
        <w:t xml:space="preserve">0 гривень, що становить </w:t>
      </w:r>
      <w:r w:rsidR="00AB49C7">
        <w:rPr>
          <w:rFonts w:ascii="Times New Roman" w:hAnsi="Times New Roman"/>
          <w:bCs/>
          <w:sz w:val="28"/>
          <w:szCs w:val="28"/>
        </w:rPr>
        <w:t>1,03</w:t>
      </w:r>
      <w:r w:rsidRPr="000863C4">
        <w:rPr>
          <w:rFonts w:ascii="Times New Roman" w:hAnsi="Times New Roman"/>
          <w:bCs/>
          <w:sz w:val="28"/>
          <w:szCs w:val="28"/>
        </w:rPr>
        <w:t xml:space="preserve"> відсотка видатків загального фонду бюджету</w:t>
      </w:r>
      <w:r w:rsidR="000863C4" w:rsidRPr="000863C4">
        <w:rPr>
          <w:rFonts w:ascii="Times New Roman" w:hAnsi="Times New Roman"/>
          <w:bCs/>
          <w:sz w:val="28"/>
          <w:szCs w:val="28"/>
        </w:rPr>
        <w:t xml:space="preserve"> громади</w:t>
      </w:r>
      <w:r w:rsidRPr="000863C4">
        <w:rPr>
          <w:rFonts w:ascii="Times New Roman" w:hAnsi="Times New Roman"/>
          <w:bCs/>
          <w:sz w:val="28"/>
          <w:szCs w:val="28"/>
        </w:rPr>
        <w:t>, визначених цим пунктом.</w:t>
      </w:r>
    </w:p>
    <w:p w14:paraId="7DEF070B" w14:textId="62EAE0E9" w:rsidR="009928B9" w:rsidRPr="000863C4" w:rsidRDefault="009928B9" w:rsidP="009928B9">
      <w:pPr>
        <w:spacing w:before="120"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t>2. Затвердити бюджетні призначення головним розпорядника</w:t>
      </w:r>
      <w:r w:rsidR="00E71821" w:rsidRPr="000863C4">
        <w:rPr>
          <w:rFonts w:ascii="Times New Roman" w:hAnsi="Times New Roman"/>
          <w:bCs/>
          <w:sz w:val="28"/>
          <w:szCs w:val="28"/>
        </w:rPr>
        <w:t>м коштів бюджету</w:t>
      </w:r>
      <w:r w:rsidR="000863C4" w:rsidRPr="000863C4">
        <w:rPr>
          <w:rFonts w:ascii="Times New Roman" w:hAnsi="Times New Roman"/>
          <w:bCs/>
          <w:sz w:val="28"/>
          <w:szCs w:val="28"/>
        </w:rPr>
        <w:t xml:space="preserve"> Здолбунівської міської територіальної громади</w:t>
      </w:r>
      <w:r w:rsidR="00E71821" w:rsidRPr="000863C4">
        <w:rPr>
          <w:rFonts w:ascii="Times New Roman" w:hAnsi="Times New Roman"/>
          <w:bCs/>
          <w:sz w:val="28"/>
          <w:szCs w:val="28"/>
        </w:rPr>
        <w:t xml:space="preserve"> на 202</w:t>
      </w:r>
      <w:r w:rsidR="00AB49C7">
        <w:rPr>
          <w:rFonts w:ascii="Times New Roman" w:hAnsi="Times New Roman"/>
          <w:bCs/>
          <w:sz w:val="28"/>
          <w:szCs w:val="28"/>
        </w:rPr>
        <w:t>6</w:t>
      </w:r>
      <w:r w:rsidRPr="000863C4">
        <w:rPr>
          <w:rFonts w:ascii="Times New Roman" w:hAnsi="Times New Roman"/>
          <w:bCs/>
          <w:sz w:val="28"/>
          <w:szCs w:val="28"/>
        </w:rPr>
        <w:t> рік у розрізі відповідальних виконавців за бюджетними програмами згідно з додатком 3 до цього рішення.</w:t>
      </w:r>
    </w:p>
    <w:p w14:paraId="55EE37B7" w14:textId="475DD80F" w:rsidR="009928B9" w:rsidRPr="000863C4" w:rsidRDefault="009928B9" w:rsidP="009928B9">
      <w:pPr>
        <w:spacing w:line="240" w:lineRule="auto"/>
        <w:ind w:firstLine="567"/>
        <w:contextualSpacing/>
        <w:jc w:val="both"/>
        <w:rPr>
          <w:rFonts w:ascii="Times New Roman" w:hAnsi="Times New Roman"/>
          <w:sz w:val="28"/>
          <w:szCs w:val="28"/>
        </w:rPr>
      </w:pPr>
      <w:r w:rsidRPr="000863C4">
        <w:rPr>
          <w:rFonts w:ascii="Times New Roman" w:hAnsi="Times New Roman"/>
          <w:bCs/>
          <w:sz w:val="28"/>
          <w:szCs w:val="28"/>
        </w:rPr>
        <w:t>3.</w:t>
      </w:r>
      <w:r w:rsidRPr="000863C4">
        <w:rPr>
          <w:rFonts w:ascii="Times New Roman" w:hAnsi="Times New Roman"/>
          <w:sz w:val="28"/>
          <w:szCs w:val="28"/>
        </w:rPr>
        <w:t xml:space="preserve">  Затвердити на 202</w:t>
      </w:r>
      <w:r w:rsidR="00AB49C7">
        <w:rPr>
          <w:rFonts w:ascii="Times New Roman" w:hAnsi="Times New Roman"/>
          <w:sz w:val="28"/>
          <w:szCs w:val="28"/>
        </w:rPr>
        <w:t>6</w:t>
      </w:r>
      <w:r w:rsidRPr="000863C4">
        <w:rPr>
          <w:rFonts w:ascii="Times New Roman" w:hAnsi="Times New Roman"/>
          <w:sz w:val="28"/>
          <w:szCs w:val="28"/>
        </w:rPr>
        <w:t xml:space="preserve"> рік міжбюджетні трансферти згідно з додатком 4 до цього рішення. </w:t>
      </w:r>
    </w:p>
    <w:p w14:paraId="2EDC5819" w14:textId="3ACDCF5F" w:rsidR="009928B9" w:rsidRPr="000863C4" w:rsidRDefault="009928B9" w:rsidP="009928B9">
      <w:pPr>
        <w:spacing w:before="120"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t>4.</w:t>
      </w:r>
      <w:r w:rsidRPr="000863C4">
        <w:rPr>
          <w:rFonts w:ascii="Times New Roman" w:hAnsi="Times New Roman"/>
          <w:sz w:val="28"/>
          <w:szCs w:val="28"/>
        </w:rPr>
        <w:t xml:space="preserve"> Затвердити на 202</w:t>
      </w:r>
      <w:r w:rsidR="00AB49C7">
        <w:rPr>
          <w:rFonts w:ascii="Times New Roman" w:hAnsi="Times New Roman"/>
          <w:sz w:val="28"/>
          <w:szCs w:val="28"/>
        </w:rPr>
        <w:t>6</w:t>
      </w:r>
      <w:r w:rsidRPr="000863C4">
        <w:rPr>
          <w:rFonts w:ascii="Times New Roman" w:hAnsi="Times New Roman"/>
          <w:sz w:val="28"/>
          <w:szCs w:val="28"/>
        </w:rPr>
        <w:t xml:space="preserve"> рік  </w:t>
      </w:r>
      <w:r w:rsidR="00272F5E" w:rsidRPr="000863C4">
        <w:rPr>
          <w:rFonts w:ascii="Times New Roman" w:hAnsi="Times New Roman"/>
          <w:sz w:val="28"/>
          <w:szCs w:val="28"/>
        </w:rPr>
        <w:t xml:space="preserve">обсяги </w:t>
      </w:r>
      <w:r w:rsidR="00AB49C7">
        <w:rPr>
          <w:rFonts w:ascii="Times New Roman" w:hAnsi="Times New Roman"/>
          <w:sz w:val="28"/>
          <w:szCs w:val="28"/>
        </w:rPr>
        <w:t xml:space="preserve">публічних інвестицій у </w:t>
      </w:r>
      <w:r w:rsidR="00272F5E" w:rsidRPr="000863C4">
        <w:rPr>
          <w:rFonts w:ascii="Times New Roman" w:hAnsi="Times New Roman"/>
          <w:sz w:val="28"/>
          <w:szCs w:val="28"/>
        </w:rPr>
        <w:t xml:space="preserve">розрізі </w:t>
      </w:r>
      <w:r w:rsidR="00AB49C7">
        <w:rPr>
          <w:rFonts w:ascii="Times New Roman" w:hAnsi="Times New Roman"/>
          <w:sz w:val="28"/>
          <w:szCs w:val="28"/>
        </w:rPr>
        <w:t xml:space="preserve">публічних </w:t>
      </w:r>
      <w:r w:rsidR="00272F5E" w:rsidRPr="000863C4">
        <w:rPr>
          <w:rFonts w:ascii="Times New Roman" w:hAnsi="Times New Roman"/>
          <w:sz w:val="28"/>
          <w:szCs w:val="28"/>
        </w:rPr>
        <w:t>інвестиційних проектів</w:t>
      </w:r>
      <w:r w:rsidRPr="000863C4">
        <w:rPr>
          <w:rFonts w:ascii="Times New Roman" w:hAnsi="Times New Roman"/>
          <w:sz w:val="28"/>
          <w:szCs w:val="28"/>
        </w:rPr>
        <w:t xml:space="preserve"> </w:t>
      </w:r>
      <w:r w:rsidR="00AB49C7">
        <w:rPr>
          <w:rFonts w:ascii="Times New Roman" w:hAnsi="Times New Roman"/>
          <w:sz w:val="28"/>
          <w:szCs w:val="28"/>
        </w:rPr>
        <w:t xml:space="preserve">та програм публічних інвестицій </w:t>
      </w:r>
      <w:r w:rsidRPr="000863C4">
        <w:rPr>
          <w:rFonts w:ascii="Times New Roman" w:hAnsi="Times New Roman"/>
          <w:sz w:val="28"/>
          <w:szCs w:val="28"/>
        </w:rPr>
        <w:t>згідно з додатком 5 до цього рішення.</w:t>
      </w:r>
    </w:p>
    <w:p w14:paraId="562C9125" w14:textId="2B67A4B5" w:rsidR="009928B9" w:rsidRPr="000863C4" w:rsidRDefault="009928B9" w:rsidP="0044708F">
      <w:pPr>
        <w:spacing w:after="0" w:line="240" w:lineRule="auto"/>
        <w:ind w:firstLine="567"/>
        <w:contextualSpacing/>
        <w:jc w:val="both"/>
        <w:rPr>
          <w:rFonts w:ascii="Times New Roman" w:hAnsi="Times New Roman"/>
          <w:sz w:val="28"/>
          <w:szCs w:val="28"/>
        </w:rPr>
      </w:pPr>
      <w:r w:rsidRPr="000863C4">
        <w:rPr>
          <w:rFonts w:ascii="Times New Roman" w:hAnsi="Times New Roman"/>
          <w:bCs/>
          <w:sz w:val="28"/>
          <w:szCs w:val="28"/>
        </w:rPr>
        <w:t>5.</w:t>
      </w:r>
      <w:r w:rsidRPr="000863C4">
        <w:rPr>
          <w:rFonts w:ascii="Times New Roman" w:hAnsi="Times New Roman"/>
          <w:sz w:val="28"/>
          <w:szCs w:val="28"/>
        </w:rPr>
        <w:t xml:space="preserve">Затвердити розподіл витрат бюджету </w:t>
      </w:r>
      <w:r w:rsidRPr="000863C4">
        <w:rPr>
          <w:rFonts w:ascii="Times New Roman" w:hAnsi="Times New Roman"/>
          <w:bCs/>
          <w:sz w:val="28"/>
          <w:szCs w:val="28"/>
        </w:rPr>
        <w:t xml:space="preserve">на реалізацію місцевих / регіональних програм </w:t>
      </w:r>
      <w:r w:rsidRPr="000863C4">
        <w:rPr>
          <w:rFonts w:ascii="Times New Roman" w:hAnsi="Times New Roman"/>
          <w:sz w:val="28"/>
          <w:szCs w:val="28"/>
        </w:rPr>
        <w:t xml:space="preserve">у сумі </w:t>
      </w:r>
      <w:r w:rsidR="00CB797F">
        <w:rPr>
          <w:rFonts w:ascii="Times New Roman" w:hAnsi="Times New Roman"/>
          <w:sz w:val="28"/>
          <w:szCs w:val="28"/>
        </w:rPr>
        <w:t>117 673 351</w:t>
      </w:r>
      <w:r w:rsidR="00D66CBB" w:rsidRPr="00FF1087">
        <w:rPr>
          <w:rFonts w:ascii="Times New Roman" w:hAnsi="Times New Roman"/>
          <w:color w:val="FF0000"/>
          <w:sz w:val="28"/>
          <w:szCs w:val="28"/>
        </w:rPr>
        <w:t xml:space="preserve"> </w:t>
      </w:r>
      <w:r w:rsidRPr="000863C4">
        <w:rPr>
          <w:rFonts w:ascii="Times New Roman" w:hAnsi="Times New Roman"/>
          <w:sz w:val="28"/>
          <w:szCs w:val="28"/>
        </w:rPr>
        <w:t>грив</w:t>
      </w:r>
      <w:r w:rsidR="00BF080D">
        <w:rPr>
          <w:rFonts w:ascii="Times New Roman" w:hAnsi="Times New Roman"/>
          <w:sz w:val="28"/>
          <w:szCs w:val="28"/>
        </w:rPr>
        <w:t>ня</w:t>
      </w:r>
      <w:r w:rsidRPr="000863C4">
        <w:rPr>
          <w:rFonts w:ascii="Times New Roman" w:hAnsi="Times New Roman"/>
          <w:sz w:val="28"/>
          <w:szCs w:val="28"/>
        </w:rPr>
        <w:t xml:space="preserve">  </w:t>
      </w:r>
      <w:r w:rsidRPr="000863C4">
        <w:rPr>
          <w:rFonts w:ascii="Times New Roman" w:hAnsi="Times New Roman"/>
          <w:bCs/>
          <w:sz w:val="28"/>
          <w:szCs w:val="28"/>
        </w:rPr>
        <w:t xml:space="preserve">згідно з </w:t>
      </w:r>
      <w:hyperlink r:id="rId7" w:anchor="n107" w:history="1">
        <w:r w:rsidRPr="000863C4">
          <w:rPr>
            <w:rFonts w:ascii="Times New Roman" w:hAnsi="Times New Roman"/>
            <w:bCs/>
            <w:sz w:val="28"/>
            <w:szCs w:val="28"/>
          </w:rPr>
          <w:t xml:space="preserve">додатком </w:t>
        </w:r>
      </w:hyperlink>
      <w:r w:rsidRPr="000863C4">
        <w:rPr>
          <w:rFonts w:ascii="Times New Roman" w:hAnsi="Times New Roman"/>
          <w:bCs/>
          <w:sz w:val="28"/>
          <w:szCs w:val="28"/>
        </w:rPr>
        <w:t>6 до цього рішення.</w:t>
      </w:r>
    </w:p>
    <w:p w14:paraId="06C91F06" w14:textId="38C33851" w:rsidR="009928B9" w:rsidRPr="000863C4" w:rsidRDefault="009928B9" w:rsidP="0044708F">
      <w:pPr>
        <w:pStyle w:val="a9"/>
        <w:spacing w:after="0" w:line="240" w:lineRule="auto"/>
        <w:ind w:left="0" w:firstLine="567"/>
        <w:contextualSpacing/>
        <w:jc w:val="both"/>
        <w:rPr>
          <w:rFonts w:ascii="Times New Roman" w:hAnsi="Times New Roman"/>
          <w:sz w:val="28"/>
          <w:szCs w:val="28"/>
        </w:rPr>
      </w:pPr>
      <w:r w:rsidRPr="000863C4">
        <w:rPr>
          <w:rFonts w:ascii="Times New Roman" w:hAnsi="Times New Roman"/>
          <w:bCs/>
          <w:sz w:val="28"/>
          <w:szCs w:val="28"/>
        </w:rPr>
        <w:t>6.</w:t>
      </w:r>
      <w:r w:rsidRPr="000863C4">
        <w:rPr>
          <w:rFonts w:ascii="Times New Roman" w:hAnsi="Times New Roman"/>
          <w:sz w:val="28"/>
          <w:szCs w:val="28"/>
        </w:rPr>
        <w:t xml:space="preserve"> Установити, що у загальному фонді бюджету Здолбунівської </w:t>
      </w:r>
      <w:r w:rsidR="000863C4" w:rsidRPr="000863C4">
        <w:rPr>
          <w:rFonts w:ascii="Times New Roman" w:hAnsi="Times New Roman"/>
          <w:sz w:val="28"/>
          <w:szCs w:val="28"/>
        </w:rPr>
        <w:t xml:space="preserve">міської </w:t>
      </w:r>
      <w:r w:rsidRPr="000863C4">
        <w:rPr>
          <w:rFonts w:ascii="Times New Roman" w:hAnsi="Times New Roman"/>
          <w:sz w:val="28"/>
          <w:szCs w:val="28"/>
        </w:rPr>
        <w:t>територіальної громади на 202</w:t>
      </w:r>
      <w:r w:rsidR="00CB797F">
        <w:rPr>
          <w:rFonts w:ascii="Times New Roman" w:hAnsi="Times New Roman"/>
          <w:sz w:val="28"/>
          <w:szCs w:val="28"/>
        </w:rPr>
        <w:t>6</w:t>
      </w:r>
      <w:r w:rsidRPr="000863C4">
        <w:rPr>
          <w:rFonts w:ascii="Times New Roman" w:hAnsi="Times New Roman"/>
          <w:sz w:val="28"/>
          <w:szCs w:val="28"/>
        </w:rPr>
        <w:t xml:space="preserve"> рік:</w:t>
      </w:r>
    </w:p>
    <w:p w14:paraId="6CB7CFD7" w14:textId="77777777" w:rsidR="009928B9" w:rsidRPr="000863C4" w:rsidRDefault="009928B9" w:rsidP="00272F5E">
      <w:pPr>
        <w:pStyle w:val="a9"/>
        <w:spacing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 xml:space="preserve">1) до доходів загального фонду бюджету </w:t>
      </w:r>
      <w:r w:rsidR="000863C4" w:rsidRPr="000863C4">
        <w:rPr>
          <w:rFonts w:ascii="Times New Roman" w:hAnsi="Times New Roman"/>
          <w:bCs/>
          <w:sz w:val="28"/>
          <w:szCs w:val="28"/>
        </w:rPr>
        <w:t xml:space="preserve">Здолбунівської міської територіальної громади  </w:t>
      </w:r>
      <w:r w:rsidRPr="000863C4">
        <w:rPr>
          <w:rFonts w:ascii="Times New Roman" w:hAnsi="Times New Roman"/>
          <w:sz w:val="28"/>
          <w:szCs w:val="28"/>
        </w:rPr>
        <w:t>належать доходи, визначені статтею 64 Бюджетного кодексу України, трансферти, визначені статтею 97 Бюджетного кодексу України;</w:t>
      </w:r>
    </w:p>
    <w:p w14:paraId="62AD60D1" w14:textId="77777777" w:rsidR="009928B9" w:rsidRPr="000863C4" w:rsidRDefault="009928B9" w:rsidP="00272F5E">
      <w:pPr>
        <w:pStyle w:val="a9"/>
        <w:spacing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2) джерелами формування у частині фінансування є надходження, визначені пунктом 4 частини 1 статті 15 Бюджетного кодексу України.</w:t>
      </w:r>
    </w:p>
    <w:p w14:paraId="3068198E" w14:textId="23B97378" w:rsidR="009928B9" w:rsidRPr="000863C4" w:rsidRDefault="009928B9" w:rsidP="00272F5E">
      <w:pPr>
        <w:pStyle w:val="a9"/>
        <w:spacing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 xml:space="preserve">7.  Установити, що джерелами формування спеціального фонду бюджету </w:t>
      </w:r>
      <w:r w:rsidR="000863C4" w:rsidRPr="000863C4">
        <w:rPr>
          <w:rFonts w:ascii="Times New Roman" w:hAnsi="Times New Roman"/>
          <w:bCs/>
          <w:sz w:val="28"/>
          <w:szCs w:val="28"/>
        </w:rPr>
        <w:t xml:space="preserve">Здолбунівської міської територіальної громади </w:t>
      </w:r>
      <w:r w:rsidRPr="000863C4">
        <w:rPr>
          <w:rFonts w:ascii="Times New Roman" w:hAnsi="Times New Roman"/>
          <w:sz w:val="28"/>
          <w:szCs w:val="28"/>
        </w:rPr>
        <w:t>на 202</w:t>
      </w:r>
      <w:r w:rsidR="00CB797F">
        <w:rPr>
          <w:rFonts w:ascii="Times New Roman" w:hAnsi="Times New Roman"/>
          <w:sz w:val="28"/>
          <w:szCs w:val="28"/>
        </w:rPr>
        <w:t>6</w:t>
      </w:r>
      <w:r w:rsidRPr="000863C4">
        <w:rPr>
          <w:rFonts w:ascii="Times New Roman" w:hAnsi="Times New Roman"/>
          <w:sz w:val="28"/>
          <w:szCs w:val="28"/>
        </w:rPr>
        <w:t xml:space="preserve"> рік:</w:t>
      </w:r>
    </w:p>
    <w:p w14:paraId="24A91815" w14:textId="77777777" w:rsidR="009928B9" w:rsidRPr="000863C4" w:rsidRDefault="009928B9" w:rsidP="00272F5E">
      <w:pPr>
        <w:pStyle w:val="a9"/>
        <w:spacing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1) у частині доходів є надходження, визначені статтею 69</w:t>
      </w:r>
      <w:r w:rsidRPr="000863C4">
        <w:rPr>
          <w:rFonts w:ascii="Times New Roman" w:hAnsi="Times New Roman"/>
          <w:sz w:val="28"/>
          <w:szCs w:val="28"/>
          <w:vertAlign w:val="superscript"/>
        </w:rPr>
        <w:t xml:space="preserve">1 </w:t>
      </w:r>
      <w:r w:rsidRPr="000863C4">
        <w:rPr>
          <w:rFonts w:ascii="Times New Roman" w:hAnsi="Times New Roman"/>
          <w:sz w:val="28"/>
          <w:szCs w:val="28"/>
        </w:rPr>
        <w:t>Бюджетного кодексу України;</w:t>
      </w:r>
    </w:p>
    <w:p w14:paraId="060D99A6" w14:textId="77777777" w:rsidR="009928B9" w:rsidRPr="000863C4" w:rsidRDefault="009928B9" w:rsidP="00272F5E">
      <w:pPr>
        <w:pStyle w:val="a9"/>
        <w:spacing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2) у частині фінансування є надходження, визначені частинами 1, 2 статті 72 Бюджетного кодексу України.</w:t>
      </w:r>
    </w:p>
    <w:p w14:paraId="52CC3BBD" w14:textId="4B268EDE" w:rsidR="009928B9" w:rsidRPr="000863C4" w:rsidRDefault="009928B9" w:rsidP="00995AFD">
      <w:pPr>
        <w:pStyle w:val="a9"/>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8. Визначити на 202</w:t>
      </w:r>
      <w:r w:rsidR="00CB797F">
        <w:rPr>
          <w:rFonts w:ascii="Times New Roman" w:hAnsi="Times New Roman"/>
          <w:sz w:val="28"/>
          <w:szCs w:val="28"/>
        </w:rPr>
        <w:t>6</w:t>
      </w:r>
      <w:r w:rsidRPr="000863C4">
        <w:rPr>
          <w:rFonts w:ascii="Times New Roman" w:hAnsi="Times New Roman"/>
          <w:sz w:val="28"/>
          <w:szCs w:val="28"/>
        </w:rPr>
        <w:t xml:space="preserve"> рік відповідно до статті 55 Бюджетного кодексу України </w:t>
      </w:r>
      <w:r w:rsidRPr="000863C4">
        <w:rPr>
          <w:rFonts w:ascii="Times New Roman" w:hAnsi="Times New Roman"/>
          <w:bCs/>
          <w:sz w:val="28"/>
          <w:szCs w:val="28"/>
        </w:rPr>
        <w:t xml:space="preserve">захищеними видатками </w:t>
      </w:r>
      <w:r w:rsidRPr="000863C4">
        <w:rPr>
          <w:rFonts w:ascii="Times New Roman" w:hAnsi="Times New Roman"/>
          <w:sz w:val="28"/>
          <w:szCs w:val="28"/>
        </w:rPr>
        <w:t xml:space="preserve">міського бюджету видатки загального фонду на: </w:t>
      </w:r>
    </w:p>
    <w:p w14:paraId="001C919D" w14:textId="77777777" w:rsidR="009928B9" w:rsidRPr="000863C4" w:rsidRDefault="005A42FA" w:rsidP="00272F5E">
      <w:pPr>
        <w:numPr>
          <w:ilvl w:val="0"/>
          <w:numId w:val="2"/>
        </w:numPr>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оплату праці працівників бюджетних установ</w:t>
      </w:r>
      <w:r w:rsidR="009928B9" w:rsidRPr="000863C4">
        <w:rPr>
          <w:rFonts w:ascii="Times New Roman" w:hAnsi="Times New Roman"/>
          <w:sz w:val="28"/>
          <w:szCs w:val="28"/>
        </w:rPr>
        <w:t xml:space="preserve">;  </w:t>
      </w:r>
    </w:p>
    <w:p w14:paraId="630AE03E" w14:textId="77777777" w:rsidR="009928B9" w:rsidRPr="000863C4" w:rsidRDefault="009928B9" w:rsidP="00272F5E">
      <w:pPr>
        <w:numPr>
          <w:ilvl w:val="0"/>
          <w:numId w:val="2"/>
        </w:numPr>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 xml:space="preserve">нарахування на </w:t>
      </w:r>
      <w:r w:rsidR="005A42FA" w:rsidRPr="000863C4">
        <w:rPr>
          <w:rFonts w:ascii="Times New Roman" w:hAnsi="Times New Roman"/>
          <w:sz w:val="28"/>
          <w:szCs w:val="28"/>
        </w:rPr>
        <w:t>заробітну плату</w:t>
      </w:r>
      <w:r w:rsidRPr="000863C4">
        <w:rPr>
          <w:rFonts w:ascii="Times New Roman" w:hAnsi="Times New Roman"/>
          <w:sz w:val="28"/>
          <w:szCs w:val="28"/>
        </w:rPr>
        <w:t>;</w:t>
      </w:r>
    </w:p>
    <w:p w14:paraId="33498ACF" w14:textId="77777777" w:rsidR="009928B9" w:rsidRPr="000863C4" w:rsidRDefault="005A42FA" w:rsidP="00272F5E">
      <w:pPr>
        <w:numPr>
          <w:ilvl w:val="0"/>
          <w:numId w:val="2"/>
        </w:numPr>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 xml:space="preserve">придбання </w:t>
      </w:r>
      <w:r w:rsidR="009928B9" w:rsidRPr="000863C4">
        <w:rPr>
          <w:rFonts w:ascii="Times New Roman" w:hAnsi="Times New Roman"/>
          <w:sz w:val="28"/>
          <w:szCs w:val="28"/>
        </w:rPr>
        <w:t>медикамент</w:t>
      </w:r>
      <w:r w:rsidRPr="000863C4">
        <w:rPr>
          <w:rFonts w:ascii="Times New Roman" w:hAnsi="Times New Roman"/>
          <w:sz w:val="28"/>
          <w:szCs w:val="28"/>
        </w:rPr>
        <w:t>ів та перев’язувальних</w:t>
      </w:r>
      <w:r w:rsidR="009928B9" w:rsidRPr="000863C4">
        <w:rPr>
          <w:rFonts w:ascii="Times New Roman" w:hAnsi="Times New Roman"/>
          <w:sz w:val="28"/>
          <w:szCs w:val="28"/>
        </w:rPr>
        <w:t xml:space="preserve"> матеріал</w:t>
      </w:r>
      <w:r w:rsidRPr="000863C4">
        <w:rPr>
          <w:rFonts w:ascii="Times New Roman" w:hAnsi="Times New Roman"/>
          <w:sz w:val="28"/>
          <w:szCs w:val="28"/>
        </w:rPr>
        <w:t>ів</w:t>
      </w:r>
      <w:r w:rsidR="009928B9" w:rsidRPr="000863C4">
        <w:rPr>
          <w:rFonts w:ascii="Times New Roman" w:hAnsi="Times New Roman"/>
          <w:sz w:val="28"/>
          <w:szCs w:val="28"/>
        </w:rPr>
        <w:t>;</w:t>
      </w:r>
    </w:p>
    <w:p w14:paraId="275EF8B9" w14:textId="77777777" w:rsidR="009928B9" w:rsidRPr="000863C4" w:rsidRDefault="005A42FA" w:rsidP="00272F5E">
      <w:pPr>
        <w:numPr>
          <w:ilvl w:val="0"/>
          <w:numId w:val="2"/>
        </w:numPr>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 xml:space="preserve">забезпечення </w:t>
      </w:r>
      <w:r w:rsidR="009928B9" w:rsidRPr="000863C4">
        <w:rPr>
          <w:rFonts w:ascii="Times New Roman" w:hAnsi="Times New Roman"/>
          <w:sz w:val="28"/>
          <w:szCs w:val="28"/>
        </w:rPr>
        <w:t>продукт</w:t>
      </w:r>
      <w:r w:rsidRPr="000863C4">
        <w:rPr>
          <w:rFonts w:ascii="Times New Roman" w:hAnsi="Times New Roman"/>
          <w:sz w:val="28"/>
          <w:szCs w:val="28"/>
        </w:rPr>
        <w:t>ами</w:t>
      </w:r>
      <w:r w:rsidR="009928B9" w:rsidRPr="000863C4">
        <w:rPr>
          <w:rFonts w:ascii="Times New Roman" w:hAnsi="Times New Roman"/>
          <w:sz w:val="28"/>
          <w:szCs w:val="28"/>
        </w:rPr>
        <w:t xml:space="preserve"> харчування;</w:t>
      </w:r>
    </w:p>
    <w:p w14:paraId="01789CAA" w14:textId="77777777" w:rsidR="009928B9" w:rsidRPr="000863C4" w:rsidRDefault="009928B9" w:rsidP="00272F5E">
      <w:pPr>
        <w:numPr>
          <w:ilvl w:val="0"/>
          <w:numId w:val="2"/>
        </w:numPr>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оплат</w:t>
      </w:r>
      <w:r w:rsidR="005A42FA" w:rsidRPr="000863C4">
        <w:rPr>
          <w:rFonts w:ascii="Times New Roman" w:hAnsi="Times New Roman"/>
          <w:sz w:val="28"/>
          <w:szCs w:val="28"/>
        </w:rPr>
        <w:t>у</w:t>
      </w:r>
      <w:r w:rsidRPr="000863C4">
        <w:rPr>
          <w:rFonts w:ascii="Times New Roman" w:hAnsi="Times New Roman"/>
          <w:sz w:val="28"/>
          <w:szCs w:val="28"/>
        </w:rPr>
        <w:t xml:space="preserve"> комунальних послуг та енергоносіїв;</w:t>
      </w:r>
    </w:p>
    <w:p w14:paraId="34D1D768" w14:textId="77777777" w:rsidR="009928B9" w:rsidRPr="000863C4" w:rsidRDefault="005A42FA" w:rsidP="00272F5E">
      <w:pPr>
        <w:numPr>
          <w:ilvl w:val="0"/>
          <w:numId w:val="2"/>
        </w:numPr>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соціальне забезпечення</w:t>
      </w:r>
      <w:r w:rsidR="009928B9" w:rsidRPr="000863C4">
        <w:rPr>
          <w:rFonts w:ascii="Times New Roman" w:hAnsi="Times New Roman"/>
          <w:sz w:val="28"/>
          <w:szCs w:val="28"/>
        </w:rPr>
        <w:t>.</w:t>
      </w:r>
    </w:p>
    <w:p w14:paraId="6CA2EEE2" w14:textId="77777777" w:rsidR="00CB797F" w:rsidRDefault="009928B9" w:rsidP="00272F5E">
      <w:pPr>
        <w:spacing w:before="120" w:line="240" w:lineRule="auto"/>
        <w:ind w:firstLine="567"/>
        <w:contextualSpacing/>
        <w:jc w:val="both"/>
        <w:rPr>
          <w:rFonts w:ascii="Times New Roman" w:hAnsi="Times New Roman"/>
          <w:sz w:val="28"/>
          <w:szCs w:val="28"/>
          <w:shd w:val="clear" w:color="auto" w:fill="FFFFFF"/>
        </w:rPr>
      </w:pPr>
      <w:r w:rsidRPr="000863C4">
        <w:rPr>
          <w:rFonts w:ascii="Times New Roman" w:hAnsi="Times New Roman"/>
          <w:bCs/>
          <w:sz w:val="28"/>
          <w:szCs w:val="28"/>
        </w:rPr>
        <w:t>9.</w:t>
      </w:r>
      <w:r w:rsidRPr="000863C4">
        <w:rPr>
          <w:rFonts w:ascii="Times New Roman" w:hAnsi="Times New Roman"/>
          <w:sz w:val="28"/>
          <w:szCs w:val="28"/>
        </w:rPr>
        <w:t xml:space="preserve"> </w:t>
      </w:r>
      <w:r w:rsidR="00A55EE3" w:rsidRPr="000863C4">
        <w:rPr>
          <w:rFonts w:ascii="Times New Roman" w:hAnsi="Times New Roman"/>
          <w:sz w:val="28"/>
          <w:szCs w:val="28"/>
          <w:shd w:val="clear" w:color="auto" w:fill="FFFFFF"/>
        </w:rPr>
        <w:t xml:space="preserve">Відповідно до абзацу другого частини восьмої  статті 16 Бюджетного кодексу України дозволити начальнику фінансового управління Здолбунівської міської ради в межах поточного бюджетного періоду здійснювати на конкурсних засадах розміщення тимчасово вільних коштів міського бюджету на депозитах, з </w:t>
      </w:r>
    </w:p>
    <w:p w14:paraId="607BFD5F" w14:textId="0FB41469" w:rsidR="00CB797F" w:rsidRDefault="00CB797F" w:rsidP="00CB797F">
      <w:pPr>
        <w:spacing w:before="120" w:line="240" w:lineRule="auto"/>
        <w:contextualSpacing/>
        <w:jc w:val="center"/>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3</w:t>
      </w:r>
    </w:p>
    <w:p w14:paraId="71417CC1" w14:textId="4976753A" w:rsidR="00A55EE3" w:rsidRPr="000863C4" w:rsidRDefault="00A55EE3" w:rsidP="00CB797F">
      <w:pPr>
        <w:spacing w:before="120" w:line="240" w:lineRule="auto"/>
        <w:contextualSpacing/>
        <w:jc w:val="both"/>
        <w:rPr>
          <w:rFonts w:ascii="Times New Roman" w:hAnsi="Times New Roman"/>
          <w:sz w:val="28"/>
          <w:szCs w:val="28"/>
          <w:shd w:val="clear" w:color="auto" w:fill="FFFFFF"/>
        </w:rPr>
      </w:pPr>
      <w:r w:rsidRPr="000863C4">
        <w:rPr>
          <w:rFonts w:ascii="Times New Roman" w:hAnsi="Times New Roman"/>
          <w:sz w:val="28"/>
          <w:szCs w:val="28"/>
          <w:shd w:val="clear" w:color="auto" w:fill="FFFFFF"/>
        </w:rPr>
        <w:t>подальшим поверненням таких коштів до кінця поточного бюджетного періоду, а також шляхом придбання державних цінних паперів.</w:t>
      </w:r>
    </w:p>
    <w:p w14:paraId="785BFF5B" w14:textId="77777777" w:rsidR="009928B9" w:rsidRPr="000863C4" w:rsidRDefault="00A55EE3" w:rsidP="009C0C44">
      <w:pPr>
        <w:spacing w:before="120" w:line="240" w:lineRule="auto"/>
        <w:ind w:firstLine="567"/>
        <w:contextualSpacing/>
        <w:jc w:val="both"/>
        <w:rPr>
          <w:rFonts w:ascii="Times New Roman" w:hAnsi="Times New Roman"/>
          <w:sz w:val="28"/>
          <w:szCs w:val="28"/>
        </w:rPr>
      </w:pPr>
      <w:r w:rsidRPr="000863C4">
        <w:rPr>
          <w:rFonts w:ascii="Times New Roman" w:hAnsi="Times New Roman"/>
          <w:sz w:val="28"/>
          <w:szCs w:val="28"/>
          <w:shd w:val="clear" w:color="auto" w:fill="FFFFFF"/>
        </w:rPr>
        <w:t xml:space="preserve">10. </w:t>
      </w:r>
      <w:r w:rsidR="009928B9" w:rsidRPr="000863C4">
        <w:rPr>
          <w:rFonts w:ascii="Times New Roman" w:hAnsi="Times New Roman"/>
          <w:sz w:val="28"/>
          <w:szCs w:val="28"/>
        </w:rPr>
        <w:t xml:space="preserve">Надати повноваження виконавчому комітету міської ради щодо здійснення позик на покриття тимчасових касових розривів міського бюджету, пов’язаних із забезпеченням захищених видатків загального фонду, в межах </w:t>
      </w:r>
      <w:r w:rsidR="009C0C44" w:rsidRPr="000863C4">
        <w:rPr>
          <w:rFonts w:ascii="Times New Roman" w:hAnsi="Times New Roman"/>
          <w:sz w:val="28"/>
          <w:szCs w:val="28"/>
        </w:rPr>
        <w:t xml:space="preserve"> </w:t>
      </w:r>
      <w:r w:rsidR="009928B9" w:rsidRPr="000863C4">
        <w:rPr>
          <w:rFonts w:ascii="Times New Roman" w:hAnsi="Times New Roman"/>
          <w:sz w:val="28"/>
          <w:szCs w:val="28"/>
        </w:rPr>
        <w:t xml:space="preserve">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 відповідно до </w:t>
      </w:r>
      <w:proofErr w:type="spellStart"/>
      <w:r w:rsidR="009928B9" w:rsidRPr="000863C4">
        <w:rPr>
          <w:rFonts w:ascii="Times New Roman" w:hAnsi="Times New Roman"/>
          <w:sz w:val="28"/>
          <w:szCs w:val="28"/>
        </w:rPr>
        <w:t>статтей</w:t>
      </w:r>
      <w:proofErr w:type="spellEnd"/>
      <w:r w:rsidR="009928B9" w:rsidRPr="000863C4">
        <w:rPr>
          <w:rFonts w:ascii="Times New Roman" w:hAnsi="Times New Roman"/>
          <w:sz w:val="28"/>
          <w:szCs w:val="28"/>
        </w:rPr>
        <w:t xml:space="preserve"> 43,</w:t>
      </w:r>
      <w:r w:rsidR="001A5251" w:rsidRPr="000863C4">
        <w:rPr>
          <w:rFonts w:ascii="Times New Roman" w:hAnsi="Times New Roman"/>
          <w:sz w:val="28"/>
          <w:szCs w:val="28"/>
        </w:rPr>
        <w:t xml:space="preserve"> 73 Бюджетного кодексу України.</w:t>
      </w:r>
    </w:p>
    <w:p w14:paraId="7C604103" w14:textId="77777777" w:rsidR="009928B9" w:rsidRPr="000863C4" w:rsidRDefault="00A55EE3" w:rsidP="009928B9">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11</w:t>
      </w:r>
      <w:r w:rsidR="009928B9" w:rsidRPr="000863C4">
        <w:rPr>
          <w:rFonts w:ascii="Times New Roman" w:hAnsi="Times New Roman"/>
          <w:sz w:val="28"/>
          <w:szCs w:val="28"/>
        </w:rPr>
        <w:t xml:space="preserve">. </w:t>
      </w:r>
      <w:r w:rsidR="00AB19E1" w:rsidRPr="000863C4">
        <w:rPr>
          <w:rFonts w:ascii="Times New Roman" w:hAnsi="Times New Roman"/>
          <w:sz w:val="28"/>
          <w:szCs w:val="28"/>
        </w:rPr>
        <w:t xml:space="preserve">Головним розпорядникам коштів бюджету </w:t>
      </w:r>
      <w:r w:rsidR="00314056">
        <w:rPr>
          <w:rFonts w:ascii="Times New Roman" w:hAnsi="Times New Roman"/>
          <w:sz w:val="28"/>
          <w:szCs w:val="28"/>
        </w:rPr>
        <w:t xml:space="preserve">Здолбунівської </w:t>
      </w:r>
      <w:r w:rsidR="00AB19E1" w:rsidRPr="000863C4">
        <w:rPr>
          <w:rFonts w:ascii="Times New Roman" w:hAnsi="Times New Roman"/>
          <w:sz w:val="28"/>
          <w:szCs w:val="28"/>
        </w:rPr>
        <w:t>міської територіальної громади</w:t>
      </w:r>
      <w:r w:rsidR="009928B9" w:rsidRPr="000863C4">
        <w:rPr>
          <w:rFonts w:ascii="Times New Roman" w:hAnsi="Times New Roman"/>
          <w:sz w:val="28"/>
          <w:szCs w:val="28"/>
        </w:rPr>
        <w:t xml:space="preserve"> забезпечити виконання норм Бюджетного кодексу України стосовно:</w:t>
      </w:r>
    </w:p>
    <w:p w14:paraId="13AB1324" w14:textId="77777777" w:rsidR="009928B9" w:rsidRPr="000863C4" w:rsidRDefault="009928B9" w:rsidP="009928B9">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1) затвердження паспортів бюджетних програм протягом 45 днів з дня набрання чинності цим рішенням;</w:t>
      </w:r>
    </w:p>
    <w:p w14:paraId="250A1A15" w14:textId="77777777" w:rsidR="009928B9" w:rsidRPr="000863C4" w:rsidRDefault="009928B9" w:rsidP="009928B9">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2) здійснення управління бюджетними коштами у межах встановлених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0F974E7B" w14:textId="77777777" w:rsidR="009928B9" w:rsidRPr="000863C4" w:rsidRDefault="009928B9" w:rsidP="009928B9">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3) забезпечення доступності інформації про бюджет відповідно до законодавства, а саме:</w:t>
      </w:r>
    </w:p>
    <w:p w14:paraId="3AAA76A9" w14:textId="49B02AAD" w:rsidR="009928B9" w:rsidRPr="000863C4" w:rsidRDefault="009928B9" w:rsidP="00314056">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w:t>
      </w:r>
      <w:r w:rsidR="00E556A6">
        <w:rPr>
          <w:rFonts w:ascii="Times New Roman" w:hAnsi="Times New Roman"/>
          <w:sz w:val="28"/>
          <w:szCs w:val="28"/>
        </w:rPr>
        <w:t>7</w:t>
      </w:r>
      <w:r w:rsidRPr="000863C4">
        <w:rPr>
          <w:rFonts w:ascii="Times New Roman" w:hAnsi="Times New Roman"/>
          <w:sz w:val="28"/>
          <w:szCs w:val="28"/>
        </w:rPr>
        <w:t xml:space="preserve"> року;</w:t>
      </w:r>
    </w:p>
    <w:p w14:paraId="38971127" w14:textId="77777777" w:rsidR="009928B9" w:rsidRPr="000863C4" w:rsidRDefault="001A5251" w:rsidP="009928B9">
      <w:pPr>
        <w:spacing w:line="240" w:lineRule="auto"/>
        <w:contextualSpacing/>
        <w:jc w:val="both"/>
        <w:rPr>
          <w:rFonts w:ascii="Times New Roman" w:hAnsi="Times New Roman"/>
          <w:sz w:val="28"/>
          <w:szCs w:val="28"/>
        </w:rPr>
      </w:pPr>
      <w:r w:rsidRPr="000863C4">
        <w:rPr>
          <w:rFonts w:ascii="Times New Roman" w:hAnsi="Times New Roman"/>
          <w:sz w:val="28"/>
          <w:szCs w:val="28"/>
        </w:rPr>
        <w:t xml:space="preserve">         </w:t>
      </w:r>
      <w:r w:rsidR="009928B9" w:rsidRPr="000863C4">
        <w:rPr>
          <w:rFonts w:ascii="Times New Roman" w:hAnsi="Times New Roman"/>
          <w:sz w:val="28"/>
          <w:szCs w:val="28"/>
        </w:rPr>
        <w:t>оприлюднення паспортів бюджетних програм у триденний строк з дня затвердження таких документів;</w:t>
      </w:r>
    </w:p>
    <w:p w14:paraId="1679E441" w14:textId="77777777" w:rsidR="009928B9" w:rsidRPr="000863C4" w:rsidRDefault="009928B9" w:rsidP="009928B9">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4) забезпечення у повному обсязі проведення розрахунків за електричну та теплову енергію, водопостачання, водовідведення, природний газ</w:t>
      </w:r>
      <w:r w:rsidR="000619EB" w:rsidRPr="000863C4">
        <w:rPr>
          <w:rFonts w:ascii="Times New Roman" w:hAnsi="Times New Roman"/>
          <w:sz w:val="28"/>
          <w:szCs w:val="28"/>
        </w:rPr>
        <w:t>,</w:t>
      </w:r>
      <w:r w:rsidRPr="000863C4">
        <w:rPr>
          <w:rFonts w:ascii="Times New Roman" w:hAnsi="Times New Roman"/>
          <w:sz w:val="28"/>
          <w:szCs w:val="28"/>
        </w:rPr>
        <w:t xml:space="preserve"> </w:t>
      </w:r>
      <w:r w:rsidR="000619EB" w:rsidRPr="000863C4">
        <w:rPr>
          <w:rFonts w:ascii="Times New Roman" w:hAnsi="Times New Roman"/>
          <w:sz w:val="28"/>
          <w:szCs w:val="28"/>
        </w:rPr>
        <w:t xml:space="preserve">інші енергоносії, комунальні послуги </w:t>
      </w:r>
      <w:r w:rsidRPr="000863C4">
        <w:rPr>
          <w:rFonts w:ascii="Times New Roman" w:hAnsi="Times New Roman"/>
          <w:sz w:val="28"/>
          <w:szCs w:val="28"/>
        </w:rPr>
        <w:t xml:space="preserve">та послуги зв'язку, які споживаються бюджетними установами, та укладання договорів за кожним видом </w:t>
      </w:r>
      <w:r w:rsidR="000619EB" w:rsidRPr="000863C4">
        <w:rPr>
          <w:rFonts w:ascii="Times New Roman" w:hAnsi="Times New Roman"/>
          <w:sz w:val="28"/>
          <w:szCs w:val="28"/>
        </w:rPr>
        <w:t>відповідних послуг</w:t>
      </w:r>
      <w:r w:rsidRPr="000863C4">
        <w:rPr>
          <w:rFonts w:ascii="Times New Roman" w:hAnsi="Times New Roman"/>
          <w:sz w:val="28"/>
          <w:szCs w:val="28"/>
        </w:rPr>
        <w:t xml:space="preserve"> у межах </w:t>
      </w:r>
      <w:r w:rsidR="00AB19E1" w:rsidRPr="000863C4">
        <w:rPr>
          <w:rFonts w:ascii="Times New Roman" w:hAnsi="Times New Roman"/>
          <w:sz w:val="28"/>
          <w:szCs w:val="28"/>
        </w:rPr>
        <w:t>бюджетних асигнувань, затверджених у кошторисі</w:t>
      </w:r>
      <w:r w:rsidRPr="000863C4">
        <w:rPr>
          <w:rFonts w:ascii="Times New Roman" w:hAnsi="Times New Roman"/>
          <w:sz w:val="28"/>
          <w:szCs w:val="28"/>
        </w:rPr>
        <w:t>.</w:t>
      </w:r>
    </w:p>
    <w:p w14:paraId="5D365858" w14:textId="77777777" w:rsidR="008D62A8" w:rsidRPr="000863C4" w:rsidRDefault="008C14B6" w:rsidP="00A55EE3">
      <w:pPr>
        <w:spacing w:after="120" w:line="240" w:lineRule="auto"/>
        <w:ind w:firstLine="567"/>
        <w:contextualSpacing/>
        <w:jc w:val="both"/>
        <w:rPr>
          <w:rFonts w:ascii="Times New Roman" w:hAnsi="Times New Roman"/>
          <w:sz w:val="28"/>
          <w:szCs w:val="28"/>
          <w:shd w:val="clear" w:color="auto" w:fill="FFFFFF"/>
        </w:rPr>
      </w:pPr>
      <w:r w:rsidRPr="000863C4">
        <w:rPr>
          <w:rFonts w:ascii="Times New Roman" w:hAnsi="Times New Roman"/>
          <w:bCs/>
          <w:sz w:val="28"/>
          <w:szCs w:val="28"/>
        </w:rPr>
        <w:t>1</w:t>
      </w:r>
      <w:r w:rsidR="000A2FB4">
        <w:rPr>
          <w:rFonts w:ascii="Times New Roman" w:hAnsi="Times New Roman"/>
          <w:bCs/>
          <w:sz w:val="28"/>
          <w:szCs w:val="28"/>
        </w:rPr>
        <w:t>2</w:t>
      </w:r>
      <w:r w:rsidR="00995AFD" w:rsidRPr="000863C4">
        <w:rPr>
          <w:rFonts w:ascii="Times New Roman" w:hAnsi="Times New Roman"/>
          <w:bCs/>
          <w:sz w:val="28"/>
          <w:szCs w:val="28"/>
        </w:rPr>
        <w:t>.</w:t>
      </w:r>
      <w:r w:rsidR="00995AFD" w:rsidRPr="000863C4">
        <w:rPr>
          <w:rFonts w:ascii="Times New Roman" w:hAnsi="Times New Roman"/>
          <w:sz w:val="28"/>
          <w:szCs w:val="28"/>
          <w:shd w:val="clear" w:color="auto" w:fill="FFFFFF"/>
        </w:rPr>
        <w:t> </w:t>
      </w:r>
      <w:r w:rsidR="001A5251" w:rsidRPr="000863C4">
        <w:rPr>
          <w:rFonts w:ascii="Times New Roman" w:hAnsi="Times New Roman"/>
          <w:sz w:val="28"/>
          <w:szCs w:val="28"/>
          <w:shd w:val="clear" w:color="auto" w:fill="FFFFFF"/>
        </w:rPr>
        <w:t xml:space="preserve">Надати право </w:t>
      </w:r>
      <w:r w:rsidR="0010310F" w:rsidRPr="000863C4">
        <w:rPr>
          <w:rFonts w:ascii="Times New Roman" w:hAnsi="Times New Roman"/>
          <w:sz w:val="28"/>
          <w:szCs w:val="28"/>
          <w:shd w:val="clear" w:color="auto" w:fill="FFFFFF"/>
        </w:rPr>
        <w:t>фінансовому управлінню</w:t>
      </w:r>
      <w:r w:rsidR="008D62A8" w:rsidRPr="000863C4">
        <w:rPr>
          <w:rFonts w:ascii="Times New Roman" w:hAnsi="Times New Roman"/>
          <w:sz w:val="28"/>
          <w:szCs w:val="28"/>
          <w:shd w:val="clear" w:color="auto" w:fill="FFFFFF"/>
        </w:rPr>
        <w:t xml:space="preserve"> міської ради:</w:t>
      </w:r>
    </w:p>
    <w:p w14:paraId="08E813CB" w14:textId="77777777" w:rsidR="0094678E" w:rsidRDefault="008D62A8" w:rsidP="00450B5F">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 xml:space="preserve">- при внесенні змін та доповнень до бюджетної та відомчої класифікації приводити у відповідність до неї доходи, видатки і фінансування </w:t>
      </w:r>
      <w:r w:rsidR="0094678E">
        <w:rPr>
          <w:rFonts w:ascii="Times New Roman" w:hAnsi="Times New Roman"/>
          <w:sz w:val="28"/>
          <w:szCs w:val="28"/>
        </w:rPr>
        <w:t xml:space="preserve">бюджету </w:t>
      </w:r>
      <w:r w:rsidR="0094678E">
        <w:rPr>
          <w:rFonts w:ascii="Times New Roman" w:hAnsi="Times New Roman"/>
          <w:bCs/>
          <w:sz w:val="28"/>
          <w:szCs w:val="28"/>
        </w:rPr>
        <w:t>Здолбунівської міської територіальної громади</w:t>
      </w:r>
      <w:r w:rsidRPr="000863C4">
        <w:rPr>
          <w:rFonts w:ascii="Times New Roman" w:hAnsi="Times New Roman"/>
          <w:sz w:val="28"/>
          <w:szCs w:val="28"/>
        </w:rPr>
        <w:t>;</w:t>
      </w:r>
    </w:p>
    <w:p w14:paraId="4A4C14D5" w14:textId="77777777" w:rsidR="00995AFD" w:rsidRPr="000863C4" w:rsidRDefault="008D62A8" w:rsidP="00A55EE3">
      <w:pPr>
        <w:spacing w:after="120" w:line="240" w:lineRule="auto"/>
        <w:ind w:firstLine="567"/>
        <w:contextualSpacing/>
        <w:jc w:val="both"/>
        <w:rPr>
          <w:rFonts w:ascii="Times New Roman" w:hAnsi="Times New Roman"/>
          <w:sz w:val="28"/>
          <w:szCs w:val="28"/>
        </w:rPr>
      </w:pPr>
      <w:r w:rsidRPr="000863C4">
        <w:rPr>
          <w:rFonts w:ascii="Times New Roman" w:hAnsi="Times New Roman"/>
          <w:sz w:val="28"/>
          <w:szCs w:val="28"/>
        </w:rPr>
        <w:t xml:space="preserve">- </w:t>
      </w:r>
      <w:r w:rsidR="001A5251" w:rsidRPr="000863C4">
        <w:rPr>
          <w:rFonts w:ascii="Times New Roman" w:hAnsi="Times New Roman"/>
          <w:sz w:val="28"/>
          <w:szCs w:val="28"/>
        </w:rPr>
        <w:t>здійснювати перерозподіл видатків за економічною класифікацією в межах загального обсягу бюджетних призначень по загальному та спеціальному фондах бюджету</w:t>
      </w:r>
      <w:r w:rsidR="0010310F" w:rsidRPr="000863C4">
        <w:rPr>
          <w:rFonts w:ascii="Times New Roman" w:hAnsi="Times New Roman"/>
          <w:sz w:val="28"/>
          <w:szCs w:val="28"/>
        </w:rPr>
        <w:t xml:space="preserve"> </w:t>
      </w:r>
      <w:r w:rsidR="0094678E">
        <w:rPr>
          <w:rFonts w:ascii="Times New Roman" w:hAnsi="Times New Roman"/>
          <w:sz w:val="28"/>
          <w:szCs w:val="28"/>
        </w:rPr>
        <w:t xml:space="preserve">Здолбунівської </w:t>
      </w:r>
      <w:r w:rsidR="0010310F" w:rsidRPr="000863C4">
        <w:rPr>
          <w:rFonts w:ascii="Times New Roman" w:hAnsi="Times New Roman"/>
          <w:sz w:val="28"/>
          <w:szCs w:val="28"/>
        </w:rPr>
        <w:t>міської територіальної громади</w:t>
      </w:r>
      <w:r w:rsidR="001A5251" w:rsidRPr="000863C4">
        <w:rPr>
          <w:rFonts w:ascii="Times New Roman" w:hAnsi="Times New Roman"/>
          <w:sz w:val="28"/>
          <w:szCs w:val="28"/>
        </w:rPr>
        <w:t>.</w:t>
      </w:r>
    </w:p>
    <w:p w14:paraId="63C81129" w14:textId="77A6D41E" w:rsidR="009C0C44" w:rsidRPr="000863C4" w:rsidRDefault="001A5251" w:rsidP="0010310F">
      <w:pPr>
        <w:spacing w:after="120" w:line="240" w:lineRule="auto"/>
        <w:ind w:firstLine="567"/>
        <w:contextualSpacing/>
        <w:jc w:val="both"/>
        <w:rPr>
          <w:rFonts w:ascii="Times New Roman" w:hAnsi="Times New Roman"/>
          <w:bCs/>
          <w:sz w:val="28"/>
          <w:szCs w:val="28"/>
        </w:rPr>
      </w:pPr>
      <w:r w:rsidRPr="000863C4">
        <w:rPr>
          <w:rFonts w:ascii="Times New Roman" w:hAnsi="Times New Roman"/>
          <w:sz w:val="28"/>
          <w:szCs w:val="28"/>
        </w:rPr>
        <w:t>1</w:t>
      </w:r>
      <w:r w:rsidR="000A2FB4">
        <w:rPr>
          <w:rFonts w:ascii="Times New Roman" w:hAnsi="Times New Roman"/>
          <w:sz w:val="28"/>
          <w:szCs w:val="28"/>
        </w:rPr>
        <w:t>3</w:t>
      </w:r>
      <w:r w:rsidRPr="000863C4">
        <w:rPr>
          <w:rFonts w:ascii="Times New Roman" w:hAnsi="Times New Roman"/>
          <w:sz w:val="28"/>
          <w:szCs w:val="28"/>
        </w:rPr>
        <w:t>. Рішення набирає чинності з 01 січня 202</w:t>
      </w:r>
      <w:r w:rsidR="00E556A6">
        <w:rPr>
          <w:rFonts w:ascii="Times New Roman" w:hAnsi="Times New Roman"/>
          <w:sz w:val="28"/>
          <w:szCs w:val="28"/>
        </w:rPr>
        <w:t>6</w:t>
      </w:r>
      <w:r w:rsidRPr="000863C4">
        <w:rPr>
          <w:rFonts w:ascii="Times New Roman" w:hAnsi="Times New Roman"/>
          <w:sz w:val="28"/>
          <w:szCs w:val="28"/>
        </w:rPr>
        <w:t xml:space="preserve"> року.</w:t>
      </w:r>
    </w:p>
    <w:p w14:paraId="270A5F30" w14:textId="77777777" w:rsidR="001A5251" w:rsidRPr="000863C4" w:rsidRDefault="009928B9" w:rsidP="009C0C44">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1</w:t>
      </w:r>
      <w:r w:rsidR="001E766B">
        <w:rPr>
          <w:rFonts w:ascii="Times New Roman" w:hAnsi="Times New Roman"/>
          <w:sz w:val="28"/>
          <w:szCs w:val="28"/>
        </w:rPr>
        <w:t>4</w:t>
      </w:r>
      <w:r w:rsidRPr="000863C4">
        <w:rPr>
          <w:rFonts w:ascii="Times New Roman" w:hAnsi="Times New Roman"/>
          <w:sz w:val="28"/>
          <w:szCs w:val="28"/>
        </w:rPr>
        <w:t>. Додатки № 1-6 до цього рішення є його невід’ємною частиною.</w:t>
      </w:r>
    </w:p>
    <w:p w14:paraId="53F28AAE" w14:textId="77777777" w:rsidR="001A5251" w:rsidRDefault="001A5251" w:rsidP="001A5251">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1</w:t>
      </w:r>
      <w:r w:rsidR="001E766B">
        <w:rPr>
          <w:rFonts w:ascii="Times New Roman" w:hAnsi="Times New Roman"/>
          <w:sz w:val="28"/>
          <w:szCs w:val="28"/>
        </w:rPr>
        <w:t>5</w:t>
      </w:r>
      <w:r w:rsidRPr="000863C4">
        <w:rPr>
          <w:rFonts w:ascii="Times New Roman" w:hAnsi="Times New Roman"/>
          <w:sz w:val="28"/>
          <w:szCs w:val="28"/>
        </w:rPr>
        <w:t>. Відповідно до частини четвертої статті 28 Бюджетного кодексу України секретарю міської ради забезпечити оп</w:t>
      </w:r>
      <w:r w:rsidR="008F7995" w:rsidRPr="000863C4">
        <w:rPr>
          <w:rFonts w:ascii="Times New Roman" w:hAnsi="Times New Roman"/>
          <w:sz w:val="28"/>
          <w:szCs w:val="28"/>
        </w:rPr>
        <w:t>ублікува</w:t>
      </w:r>
      <w:r w:rsidRPr="000863C4">
        <w:rPr>
          <w:rFonts w:ascii="Times New Roman" w:hAnsi="Times New Roman"/>
          <w:sz w:val="28"/>
          <w:szCs w:val="28"/>
        </w:rPr>
        <w:t>ння цього рішення в десятиденний  строк з дня його прийняття на сайті міської ради.</w:t>
      </w:r>
    </w:p>
    <w:p w14:paraId="670FBFBD" w14:textId="77777777" w:rsidR="00E556A6" w:rsidRDefault="00E556A6" w:rsidP="001A5251">
      <w:pPr>
        <w:spacing w:line="240" w:lineRule="auto"/>
        <w:ind w:firstLine="567"/>
        <w:contextualSpacing/>
        <w:jc w:val="both"/>
        <w:rPr>
          <w:rFonts w:ascii="Times New Roman" w:hAnsi="Times New Roman"/>
          <w:sz w:val="28"/>
          <w:szCs w:val="28"/>
        </w:rPr>
      </w:pPr>
    </w:p>
    <w:p w14:paraId="264701C5" w14:textId="77777777" w:rsidR="00E556A6" w:rsidRDefault="00E556A6" w:rsidP="001A5251">
      <w:pPr>
        <w:spacing w:line="240" w:lineRule="auto"/>
        <w:ind w:firstLine="567"/>
        <w:contextualSpacing/>
        <w:jc w:val="both"/>
        <w:rPr>
          <w:rFonts w:ascii="Times New Roman" w:hAnsi="Times New Roman"/>
          <w:sz w:val="28"/>
          <w:szCs w:val="28"/>
        </w:rPr>
      </w:pPr>
    </w:p>
    <w:p w14:paraId="7BD2B68E" w14:textId="5DB25527" w:rsidR="00E556A6" w:rsidRPr="000863C4" w:rsidRDefault="00E556A6" w:rsidP="00E556A6">
      <w:pPr>
        <w:spacing w:line="240" w:lineRule="auto"/>
        <w:ind w:firstLine="567"/>
        <w:contextualSpacing/>
        <w:jc w:val="center"/>
        <w:rPr>
          <w:rFonts w:ascii="Times New Roman" w:hAnsi="Times New Roman"/>
          <w:sz w:val="28"/>
          <w:szCs w:val="28"/>
        </w:rPr>
      </w:pPr>
      <w:r>
        <w:rPr>
          <w:rFonts w:ascii="Times New Roman" w:hAnsi="Times New Roman"/>
          <w:sz w:val="28"/>
          <w:szCs w:val="28"/>
        </w:rPr>
        <w:lastRenderedPageBreak/>
        <w:t>4</w:t>
      </w:r>
    </w:p>
    <w:p w14:paraId="042C49AB" w14:textId="77777777" w:rsidR="00E556A6" w:rsidRDefault="00E556A6" w:rsidP="00995AFD">
      <w:pPr>
        <w:spacing w:line="240" w:lineRule="auto"/>
        <w:ind w:firstLine="567"/>
        <w:contextualSpacing/>
        <w:jc w:val="both"/>
        <w:rPr>
          <w:rFonts w:ascii="Times New Roman" w:hAnsi="Times New Roman"/>
          <w:sz w:val="28"/>
          <w:szCs w:val="28"/>
        </w:rPr>
      </w:pPr>
    </w:p>
    <w:p w14:paraId="1ABF11AD" w14:textId="7B764B1B" w:rsidR="00A90D60" w:rsidRPr="000863C4" w:rsidRDefault="0094678E" w:rsidP="00995AFD">
      <w:pPr>
        <w:spacing w:line="240" w:lineRule="auto"/>
        <w:ind w:firstLine="567"/>
        <w:contextualSpacing/>
        <w:jc w:val="both"/>
        <w:rPr>
          <w:rFonts w:ascii="Times New Roman" w:hAnsi="Times New Roman"/>
          <w:sz w:val="28"/>
          <w:szCs w:val="28"/>
        </w:rPr>
      </w:pPr>
      <w:r>
        <w:rPr>
          <w:rFonts w:ascii="Times New Roman" w:hAnsi="Times New Roman"/>
          <w:sz w:val="28"/>
          <w:szCs w:val="28"/>
        </w:rPr>
        <w:t>1</w:t>
      </w:r>
      <w:r w:rsidR="001E766B">
        <w:rPr>
          <w:rFonts w:ascii="Times New Roman" w:hAnsi="Times New Roman"/>
          <w:sz w:val="28"/>
          <w:szCs w:val="28"/>
        </w:rPr>
        <w:t>6</w:t>
      </w:r>
      <w:r w:rsidR="009928B9" w:rsidRPr="000863C4">
        <w:rPr>
          <w:rFonts w:ascii="Times New Roman" w:hAnsi="Times New Roman"/>
          <w:sz w:val="28"/>
          <w:szCs w:val="28"/>
        </w:rPr>
        <w:t>. Контроль за виконанням даного рішення покласти на постійну депутатську комісію з питань бюджету, фінансів, податків, соціально-економічного розвитку та реалізації державної регуляторної політики (голова Л. Бабак).</w:t>
      </w:r>
    </w:p>
    <w:p w14:paraId="2F15D2DF" w14:textId="77777777" w:rsidR="00A90D60" w:rsidRPr="000863C4" w:rsidRDefault="00A90D60" w:rsidP="00E71821">
      <w:pPr>
        <w:spacing w:line="240" w:lineRule="auto"/>
        <w:contextualSpacing/>
        <w:jc w:val="both"/>
        <w:rPr>
          <w:rFonts w:ascii="Times New Roman" w:hAnsi="Times New Roman"/>
          <w:sz w:val="28"/>
          <w:szCs w:val="28"/>
        </w:rPr>
      </w:pPr>
    </w:p>
    <w:p w14:paraId="73477140" w14:textId="77777777" w:rsidR="00EB4956" w:rsidRDefault="00EB4956" w:rsidP="00E71821">
      <w:pPr>
        <w:spacing w:line="240" w:lineRule="auto"/>
        <w:contextualSpacing/>
        <w:jc w:val="both"/>
        <w:rPr>
          <w:rFonts w:ascii="Times New Roman" w:hAnsi="Times New Roman"/>
          <w:sz w:val="28"/>
          <w:szCs w:val="28"/>
        </w:rPr>
      </w:pPr>
    </w:p>
    <w:p w14:paraId="7493BFCF" w14:textId="77777777" w:rsidR="00450B5F" w:rsidRPr="000863C4" w:rsidRDefault="00450B5F" w:rsidP="00E71821">
      <w:pPr>
        <w:spacing w:line="240" w:lineRule="auto"/>
        <w:contextualSpacing/>
        <w:jc w:val="both"/>
        <w:rPr>
          <w:rFonts w:ascii="Times New Roman" w:hAnsi="Times New Roman"/>
          <w:sz w:val="28"/>
          <w:szCs w:val="28"/>
        </w:rPr>
      </w:pPr>
    </w:p>
    <w:p w14:paraId="633260FB" w14:textId="77777777" w:rsidR="00EB4956" w:rsidRPr="000863C4" w:rsidRDefault="00EB4956" w:rsidP="00E71821">
      <w:pPr>
        <w:spacing w:line="240" w:lineRule="auto"/>
        <w:contextualSpacing/>
        <w:jc w:val="both"/>
        <w:rPr>
          <w:rFonts w:ascii="Times New Roman" w:hAnsi="Times New Roman"/>
          <w:sz w:val="28"/>
          <w:szCs w:val="28"/>
        </w:rPr>
      </w:pPr>
    </w:p>
    <w:p w14:paraId="1EBF75E5" w14:textId="273CBCD3" w:rsidR="00AC6D5D" w:rsidRDefault="00E556A6" w:rsidP="00E71821">
      <w:pPr>
        <w:spacing w:line="240" w:lineRule="auto"/>
        <w:contextualSpacing/>
        <w:jc w:val="both"/>
        <w:rPr>
          <w:rFonts w:ascii="Times New Roman" w:hAnsi="Times New Roman"/>
          <w:sz w:val="28"/>
          <w:szCs w:val="28"/>
        </w:rPr>
      </w:pPr>
      <w:r>
        <w:rPr>
          <w:rFonts w:ascii="Times New Roman" w:hAnsi="Times New Roman"/>
          <w:sz w:val="28"/>
          <w:szCs w:val="28"/>
        </w:rPr>
        <w:t xml:space="preserve">Міський голова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Владислав СУХЛЯК</w:t>
      </w:r>
    </w:p>
    <w:p w14:paraId="321A9D92" w14:textId="77777777" w:rsidR="00E50A5C" w:rsidRDefault="00E50A5C" w:rsidP="00E71821">
      <w:pPr>
        <w:spacing w:line="240" w:lineRule="auto"/>
        <w:contextualSpacing/>
        <w:jc w:val="both"/>
        <w:rPr>
          <w:rFonts w:ascii="Times New Roman" w:hAnsi="Times New Roman"/>
          <w:sz w:val="28"/>
          <w:szCs w:val="28"/>
        </w:rPr>
      </w:pPr>
    </w:p>
    <w:p w14:paraId="421BB98A" w14:textId="77777777" w:rsidR="00E50A5C" w:rsidRDefault="00E50A5C" w:rsidP="00E71821">
      <w:pPr>
        <w:spacing w:line="240" w:lineRule="auto"/>
        <w:contextualSpacing/>
        <w:jc w:val="both"/>
        <w:rPr>
          <w:rFonts w:ascii="Times New Roman" w:hAnsi="Times New Roman"/>
          <w:sz w:val="28"/>
          <w:szCs w:val="28"/>
        </w:rPr>
      </w:pPr>
    </w:p>
    <w:p w14:paraId="3CA9B242" w14:textId="77777777" w:rsidR="00E50A5C" w:rsidRDefault="00E50A5C" w:rsidP="00E71821">
      <w:pPr>
        <w:spacing w:line="240" w:lineRule="auto"/>
        <w:contextualSpacing/>
        <w:jc w:val="both"/>
        <w:rPr>
          <w:rFonts w:ascii="Times New Roman" w:hAnsi="Times New Roman"/>
          <w:sz w:val="28"/>
          <w:szCs w:val="28"/>
        </w:rPr>
      </w:pPr>
    </w:p>
    <w:p w14:paraId="5528609F" w14:textId="77777777" w:rsidR="00E50A5C" w:rsidRDefault="00E50A5C" w:rsidP="00E71821">
      <w:pPr>
        <w:spacing w:line="240" w:lineRule="auto"/>
        <w:contextualSpacing/>
        <w:jc w:val="both"/>
        <w:rPr>
          <w:rFonts w:ascii="Times New Roman" w:hAnsi="Times New Roman"/>
          <w:sz w:val="28"/>
          <w:szCs w:val="28"/>
        </w:rPr>
      </w:pPr>
    </w:p>
    <w:p w14:paraId="090F9B04" w14:textId="77777777" w:rsidR="00E50A5C" w:rsidRDefault="00E50A5C" w:rsidP="00E71821">
      <w:pPr>
        <w:spacing w:line="240" w:lineRule="auto"/>
        <w:contextualSpacing/>
        <w:jc w:val="both"/>
        <w:rPr>
          <w:rFonts w:ascii="Times New Roman" w:hAnsi="Times New Roman"/>
          <w:sz w:val="28"/>
          <w:szCs w:val="28"/>
        </w:rPr>
      </w:pPr>
    </w:p>
    <w:p w14:paraId="36BAA778" w14:textId="77777777" w:rsidR="00E50A5C" w:rsidRDefault="00E50A5C" w:rsidP="00E71821">
      <w:pPr>
        <w:spacing w:line="240" w:lineRule="auto"/>
        <w:contextualSpacing/>
        <w:jc w:val="both"/>
        <w:rPr>
          <w:rFonts w:ascii="Times New Roman" w:hAnsi="Times New Roman"/>
          <w:sz w:val="28"/>
          <w:szCs w:val="28"/>
        </w:rPr>
      </w:pPr>
    </w:p>
    <w:p w14:paraId="31B77738" w14:textId="77777777" w:rsidR="00E50A5C" w:rsidRDefault="00E50A5C" w:rsidP="00E71821">
      <w:pPr>
        <w:spacing w:line="240" w:lineRule="auto"/>
        <w:contextualSpacing/>
        <w:jc w:val="both"/>
        <w:rPr>
          <w:rFonts w:ascii="Times New Roman" w:hAnsi="Times New Roman"/>
          <w:sz w:val="28"/>
          <w:szCs w:val="28"/>
        </w:rPr>
      </w:pPr>
    </w:p>
    <w:p w14:paraId="666563E7" w14:textId="77777777" w:rsidR="00E50A5C" w:rsidRDefault="00E50A5C" w:rsidP="00E71821">
      <w:pPr>
        <w:spacing w:line="240" w:lineRule="auto"/>
        <w:contextualSpacing/>
        <w:jc w:val="both"/>
        <w:rPr>
          <w:rFonts w:ascii="Times New Roman" w:hAnsi="Times New Roman"/>
          <w:sz w:val="28"/>
          <w:szCs w:val="28"/>
        </w:rPr>
      </w:pPr>
    </w:p>
    <w:p w14:paraId="5AB67679" w14:textId="77777777" w:rsidR="00E50A5C" w:rsidRDefault="00E50A5C" w:rsidP="00E71821">
      <w:pPr>
        <w:spacing w:line="240" w:lineRule="auto"/>
        <w:contextualSpacing/>
        <w:jc w:val="both"/>
        <w:rPr>
          <w:rFonts w:ascii="Times New Roman" w:hAnsi="Times New Roman"/>
          <w:sz w:val="28"/>
          <w:szCs w:val="28"/>
        </w:rPr>
      </w:pPr>
    </w:p>
    <w:p w14:paraId="24EBECD4" w14:textId="77777777" w:rsidR="00E50A5C" w:rsidRDefault="00E50A5C" w:rsidP="00E71821">
      <w:pPr>
        <w:spacing w:line="240" w:lineRule="auto"/>
        <w:contextualSpacing/>
        <w:jc w:val="both"/>
        <w:rPr>
          <w:rFonts w:ascii="Times New Roman" w:hAnsi="Times New Roman"/>
          <w:sz w:val="28"/>
          <w:szCs w:val="28"/>
        </w:rPr>
      </w:pPr>
    </w:p>
    <w:p w14:paraId="09E957F0" w14:textId="77777777" w:rsidR="00E50A5C" w:rsidRDefault="00E50A5C" w:rsidP="00E71821">
      <w:pPr>
        <w:spacing w:line="240" w:lineRule="auto"/>
        <w:contextualSpacing/>
        <w:jc w:val="both"/>
        <w:rPr>
          <w:rFonts w:ascii="Times New Roman" w:hAnsi="Times New Roman"/>
          <w:sz w:val="28"/>
          <w:szCs w:val="28"/>
        </w:rPr>
      </w:pPr>
    </w:p>
    <w:p w14:paraId="57DF3A46" w14:textId="77777777" w:rsidR="00E50A5C" w:rsidRDefault="00E50A5C" w:rsidP="00E71821">
      <w:pPr>
        <w:spacing w:line="240" w:lineRule="auto"/>
        <w:contextualSpacing/>
        <w:jc w:val="both"/>
        <w:rPr>
          <w:rFonts w:ascii="Times New Roman" w:hAnsi="Times New Roman"/>
          <w:sz w:val="28"/>
          <w:szCs w:val="28"/>
        </w:rPr>
      </w:pPr>
    </w:p>
    <w:p w14:paraId="29CB7017" w14:textId="77777777" w:rsidR="00E50A5C" w:rsidRDefault="00E50A5C" w:rsidP="00E71821">
      <w:pPr>
        <w:spacing w:line="240" w:lineRule="auto"/>
        <w:contextualSpacing/>
        <w:jc w:val="both"/>
        <w:rPr>
          <w:rFonts w:ascii="Times New Roman" w:hAnsi="Times New Roman"/>
          <w:sz w:val="28"/>
          <w:szCs w:val="28"/>
        </w:rPr>
      </w:pPr>
    </w:p>
    <w:p w14:paraId="7C97E1F7" w14:textId="77777777" w:rsidR="00E50A5C" w:rsidRDefault="00E50A5C" w:rsidP="00E71821">
      <w:pPr>
        <w:spacing w:line="240" w:lineRule="auto"/>
        <w:contextualSpacing/>
        <w:jc w:val="both"/>
        <w:rPr>
          <w:rFonts w:ascii="Times New Roman" w:hAnsi="Times New Roman"/>
          <w:sz w:val="28"/>
          <w:szCs w:val="28"/>
        </w:rPr>
      </w:pPr>
    </w:p>
    <w:p w14:paraId="69C4C919" w14:textId="77777777" w:rsidR="00E50A5C" w:rsidRDefault="00E50A5C" w:rsidP="00E71821">
      <w:pPr>
        <w:spacing w:line="240" w:lineRule="auto"/>
        <w:contextualSpacing/>
        <w:jc w:val="both"/>
        <w:rPr>
          <w:rFonts w:ascii="Times New Roman" w:hAnsi="Times New Roman"/>
          <w:sz w:val="28"/>
          <w:szCs w:val="28"/>
        </w:rPr>
      </w:pPr>
    </w:p>
    <w:p w14:paraId="3D63B466" w14:textId="77777777" w:rsidR="00E50A5C" w:rsidRDefault="00E50A5C" w:rsidP="00E71821">
      <w:pPr>
        <w:spacing w:line="240" w:lineRule="auto"/>
        <w:contextualSpacing/>
        <w:jc w:val="both"/>
        <w:rPr>
          <w:rFonts w:ascii="Times New Roman" w:hAnsi="Times New Roman"/>
          <w:sz w:val="28"/>
          <w:szCs w:val="28"/>
        </w:rPr>
      </w:pPr>
    </w:p>
    <w:p w14:paraId="350C919C" w14:textId="77777777" w:rsidR="00E50A5C" w:rsidRDefault="00E50A5C" w:rsidP="00E71821">
      <w:pPr>
        <w:spacing w:line="240" w:lineRule="auto"/>
        <w:contextualSpacing/>
        <w:jc w:val="both"/>
        <w:rPr>
          <w:rFonts w:ascii="Times New Roman" w:hAnsi="Times New Roman"/>
          <w:sz w:val="28"/>
          <w:szCs w:val="28"/>
        </w:rPr>
      </w:pPr>
    </w:p>
    <w:p w14:paraId="3E3ADE5F" w14:textId="77777777" w:rsidR="00E50A5C" w:rsidRDefault="00E50A5C" w:rsidP="00E71821">
      <w:pPr>
        <w:spacing w:line="240" w:lineRule="auto"/>
        <w:contextualSpacing/>
        <w:jc w:val="both"/>
        <w:rPr>
          <w:rFonts w:ascii="Times New Roman" w:hAnsi="Times New Roman"/>
          <w:sz w:val="28"/>
          <w:szCs w:val="28"/>
        </w:rPr>
      </w:pPr>
    </w:p>
    <w:p w14:paraId="7371AE09" w14:textId="77777777" w:rsidR="00E50A5C" w:rsidRDefault="00E50A5C" w:rsidP="00E71821">
      <w:pPr>
        <w:spacing w:line="240" w:lineRule="auto"/>
        <w:contextualSpacing/>
        <w:jc w:val="both"/>
        <w:rPr>
          <w:rFonts w:ascii="Times New Roman" w:hAnsi="Times New Roman"/>
          <w:sz w:val="28"/>
          <w:szCs w:val="28"/>
        </w:rPr>
      </w:pPr>
    </w:p>
    <w:p w14:paraId="6B2E9311" w14:textId="77777777" w:rsidR="00E50A5C" w:rsidRDefault="00E50A5C" w:rsidP="00E71821">
      <w:pPr>
        <w:spacing w:line="240" w:lineRule="auto"/>
        <w:contextualSpacing/>
        <w:jc w:val="both"/>
        <w:rPr>
          <w:rFonts w:ascii="Times New Roman" w:hAnsi="Times New Roman"/>
          <w:sz w:val="28"/>
          <w:szCs w:val="28"/>
        </w:rPr>
      </w:pPr>
    </w:p>
    <w:p w14:paraId="74CCE07E" w14:textId="77777777" w:rsidR="00E50A5C" w:rsidRDefault="00E50A5C" w:rsidP="00E71821">
      <w:pPr>
        <w:spacing w:line="240" w:lineRule="auto"/>
        <w:contextualSpacing/>
        <w:jc w:val="both"/>
        <w:rPr>
          <w:rFonts w:ascii="Times New Roman" w:hAnsi="Times New Roman"/>
          <w:sz w:val="28"/>
          <w:szCs w:val="28"/>
        </w:rPr>
      </w:pPr>
    </w:p>
    <w:p w14:paraId="72CD4293" w14:textId="77777777" w:rsidR="00E50A5C" w:rsidRDefault="00E50A5C" w:rsidP="00E71821">
      <w:pPr>
        <w:spacing w:line="240" w:lineRule="auto"/>
        <w:contextualSpacing/>
        <w:jc w:val="both"/>
        <w:rPr>
          <w:rFonts w:ascii="Times New Roman" w:hAnsi="Times New Roman"/>
          <w:sz w:val="28"/>
          <w:szCs w:val="28"/>
        </w:rPr>
      </w:pPr>
    </w:p>
    <w:p w14:paraId="477FE488" w14:textId="77777777" w:rsidR="00E50A5C" w:rsidRDefault="00E50A5C" w:rsidP="00E71821">
      <w:pPr>
        <w:spacing w:line="240" w:lineRule="auto"/>
        <w:contextualSpacing/>
        <w:jc w:val="both"/>
        <w:rPr>
          <w:rFonts w:ascii="Times New Roman" w:hAnsi="Times New Roman"/>
          <w:sz w:val="28"/>
          <w:szCs w:val="28"/>
        </w:rPr>
      </w:pPr>
    </w:p>
    <w:p w14:paraId="106F1B3D" w14:textId="77777777" w:rsidR="00E50A5C" w:rsidRDefault="00E50A5C" w:rsidP="00E71821">
      <w:pPr>
        <w:spacing w:line="240" w:lineRule="auto"/>
        <w:contextualSpacing/>
        <w:jc w:val="both"/>
        <w:rPr>
          <w:rFonts w:ascii="Times New Roman" w:hAnsi="Times New Roman"/>
          <w:sz w:val="28"/>
          <w:szCs w:val="28"/>
        </w:rPr>
      </w:pPr>
    </w:p>
    <w:p w14:paraId="1174A0DF" w14:textId="77777777" w:rsidR="00E50A5C" w:rsidRDefault="00E50A5C" w:rsidP="00E71821">
      <w:pPr>
        <w:spacing w:line="240" w:lineRule="auto"/>
        <w:contextualSpacing/>
        <w:jc w:val="both"/>
        <w:rPr>
          <w:rFonts w:ascii="Times New Roman" w:hAnsi="Times New Roman"/>
          <w:sz w:val="28"/>
          <w:szCs w:val="28"/>
        </w:rPr>
      </w:pPr>
    </w:p>
    <w:p w14:paraId="424C36D8" w14:textId="77777777" w:rsidR="00E50A5C" w:rsidRDefault="00E50A5C" w:rsidP="00E71821">
      <w:pPr>
        <w:spacing w:line="240" w:lineRule="auto"/>
        <w:contextualSpacing/>
        <w:jc w:val="both"/>
        <w:rPr>
          <w:rFonts w:ascii="Times New Roman" w:hAnsi="Times New Roman"/>
          <w:sz w:val="28"/>
          <w:szCs w:val="28"/>
        </w:rPr>
      </w:pPr>
    </w:p>
    <w:p w14:paraId="00E0E047" w14:textId="77777777" w:rsidR="00E50A5C" w:rsidRDefault="00E50A5C" w:rsidP="00E71821">
      <w:pPr>
        <w:spacing w:line="240" w:lineRule="auto"/>
        <w:contextualSpacing/>
        <w:jc w:val="both"/>
        <w:rPr>
          <w:rFonts w:ascii="Times New Roman" w:hAnsi="Times New Roman"/>
          <w:sz w:val="28"/>
          <w:szCs w:val="28"/>
        </w:rPr>
      </w:pPr>
    </w:p>
    <w:p w14:paraId="4E08B52C" w14:textId="77777777" w:rsidR="00E50A5C" w:rsidRDefault="00E50A5C" w:rsidP="00E71821">
      <w:pPr>
        <w:spacing w:line="240" w:lineRule="auto"/>
        <w:contextualSpacing/>
        <w:jc w:val="both"/>
        <w:rPr>
          <w:rFonts w:ascii="Times New Roman" w:hAnsi="Times New Roman"/>
          <w:sz w:val="28"/>
          <w:szCs w:val="28"/>
        </w:rPr>
      </w:pPr>
    </w:p>
    <w:p w14:paraId="3F1B275C" w14:textId="77777777" w:rsidR="00E50A5C" w:rsidRDefault="00E50A5C" w:rsidP="00E71821">
      <w:pPr>
        <w:spacing w:line="240" w:lineRule="auto"/>
        <w:contextualSpacing/>
        <w:jc w:val="both"/>
        <w:rPr>
          <w:rFonts w:ascii="Times New Roman" w:hAnsi="Times New Roman"/>
          <w:sz w:val="28"/>
          <w:szCs w:val="28"/>
        </w:rPr>
      </w:pPr>
    </w:p>
    <w:p w14:paraId="0FC1D994" w14:textId="77777777" w:rsidR="00E50A5C" w:rsidRDefault="00E50A5C" w:rsidP="00E71821">
      <w:pPr>
        <w:spacing w:line="240" w:lineRule="auto"/>
        <w:contextualSpacing/>
        <w:jc w:val="both"/>
        <w:rPr>
          <w:rFonts w:ascii="Times New Roman" w:hAnsi="Times New Roman"/>
          <w:sz w:val="28"/>
          <w:szCs w:val="28"/>
        </w:rPr>
      </w:pPr>
    </w:p>
    <w:p w14:paraId="1AC4BE7C" w14:textId="77777777" w:rsidR="00E50A5C" w:rsidRDefault="00E50A5C" w:rsidP="00E71821">
      <w:pPr>
        <w:spacing w:line="240" w:lineRule="auto"/>
        <w:contextualSpacing/>
        <w:jc w:val="both"/>
        <w:rPr>
          <w:rFonts w:ascii="Times New Roman" w:hAnsi="Times New Roman"/>
          <w:sz w:val="28"/>
          <w:szCs w:val="28"/>
        </w:rPr>
      </w:pPr>
    </w:p>
    <w:p w14:paraId="08CC6BF9" w14:textId="77777777" w:rsidR="00E50A5C" w:rsidRDefault="00E50A5C" w:rsidP="00E71821">
      <w:pPr>
        <w:spacing w:line="240" w:lineRule="auto"/>
        <w:contextualSpacing/>
        <w:jc w:val="both"/>
        <w:rPr>
          <w:rFonts w:ascii="Times New Roman" w:hAnsi="Times New Roman"/>
          <w:sz w:val="28"/>
          <w:szCs w:val="28"/>
        </w:rPr>
      </w:pPr>
    </w:p>
    <w:p w14:paraId="2556E987" w14:textId="77777777" w:rsidR="00E50A5C" w:rsidRPr="00E50A5C" w:rsidRDefault="00E50A5C" w:rsidP="00E50A5C">
      <w:pPr>
        <w:pStyle w:val="a5"/>
        <w:rPr>
          <w:sz w:val="28"/>
          <w:szCs w:val="28"/>
        </w:rPr>
      </w:pPr>
    </w:p>
    <w:sectPr w:rsidR="00E50A5C" w:rsidRPr="00E50A5C" w:rsidSect="00E01C52">
      <w:pgSz w:w="11906" w:h="16838"/>
      <w:pgMar w:top="426"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0CD2"/>
    <w:multiLevelType w:val="hybridMultilevel"/>
    <w:tmpl w:val="161A6024"/>
    <w:lvl w:ilvl="0" w:tplc="983A87F0">
      <w:start w:val="1"/>
      <w:numFmt w:val="decimal"/>
      <w:lvlText w:val="%1."/>
      <w:lvlJc w:val="left"/>
      <w:pPr>
        <w:ind w:left="1286" w:hanging="360"/>
      </w:pPr>
      <w:rPr>
        <w:rFonts w:hint="default"/>
        <w:b w:val="0"/>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 w15:restartNumberingAfterBreak="0">
    <w:nsid w:val="687C1807"/>
    <w:multiLevelType w:val="singleLevel"/>
    <w:tmpl w:val="84341D34"/>
    <w:lvl w:ilvl="0">
      <w:start w:val="6"/>
      <w:numFmt w:val="bullet"/>
      <w:lvlText w:val="-"/>
      <w:lvlJc w:val="left"/>
      <w:pPr>
        <w:tabs>
          <w:tab w:val="num" w:pos="1495"/>
        </w:tabs>
        <w:ind w:left="1495" w:hanging="360"/>
      </w:pPr>
      <w:rPr>
        <w:rFonts w:hint="default"/>
      </w:rPr>
    </w:lvl>
  </w:abstractNum>
  <w:num w:numId="1" w16cid:durableId="1086153737">
    <w:abstractNumId w:val="0"/>
  </w:num>
  <w:num w:numId="2" w16cid:durableId="315576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DCE"/>
    <w:rsid w:val="000619EB"/>
    <w:rsid w:val="00066551"/>
    <w:rsid w:val="00074154"/>
    <w:rsid w:val="000863C4"/>
    <w:rsid w:val="000A2FB4"/>
    <w:rsid w:val="000D1EE2"/>
    <w:rsid w:val="000D4D0A"/>
    <w:rsid w:val="001028B5"/>
    <w:rsid w:val="0010310F"/>
    <w:rsid w:val="00106173"/>
    <w:rsid w:val="00110CF9"/>
    <w:rsid w:val="0013281E"/>
    <w:rsid w:val="00167A77"/>
    <w:rsid w:val="001A072E"/>
    <w:rsid w:val="001A27C2"/>
    <w:rsid w:val="001A5251"/>
    <w:rsid w:val="001B3799"/>
    <w:rsid w:val="001B563F"/>
    <w:rsid w:val="001C2123"/>
    <w:rsid w:val="001D0339"/>
    <w:rsid w:val="001E4B71"/>
    <w:rsid w:val="001E766B"/>
    <w:rsid w:val="0025541D"/>
    <w:rsid w:val="002673EF"/>
    <w:rsid w:val="00272F5E"/>
    <w:rsid w:val="002738AE"/>
    <w:rsid w:val="002C168B"/>
    <w:rsid w:val="002D2D76"/>
    <w:rsid w:val="002D309F"/>
    <w:rsid w:val="0030176A"/>
    <w:rsid w:val="00314056"/>
    <w:rsid w:val="0032091F"/>
    <w:rsid w:val="00320CCF"/>
    <w:rsid w:val="00324EC6"/>
    <w:rsid w:val="003623AA"/>
    <w:rsid w:val="00364BA3"/>
    <w:rsid w:val="00371A5D"/>
    <w:rsid w:val="003A6E4F"/>
    <w:rsid w:val="003C5033"/>
    <w:rsid w:val="003D59E3"/>
    <w:rsid w:val="00407969"/>
    <w:rsid w:val="00425927"/>
    <w:rsid w:val="00437B4E"/>
    <w:rsid w:val="00437B89"/>
    <w:rsid w:val="0044708F"/>
    <w:rsid w:val="00450B5F"/>
    <w:rsid w:val="0045365B"/>
    <w:rsid w:val="004665F3"/>
    <w:rsid w:val="00486B23"/>
    <w:rsid w:val="004B0B37"/>
    <w:rsid w:val="004B365D"/>
    <w:rsid w:val="004C33BF"/>
    <w:rsid w:val="004D2168"/>
    <w:rsid w:val="004F4E1F"/>
    <w:rsid w:val="00547181"/>
    <w:rsid w:val="00556DCE"/>
    <w:rsid w:val="005713D8"/>
    <w:rsid w:val="00577E47"/>
    <w:rsid w:val="005A3BAC"/>
    <w:rsid w:val="005A42FA"/>
    <w:rsid w:val="005C4841"/>
    <w:rsid w:val="005D2E3A"/>
    <w:rsid w:val="00602303"/>
    <w:rsid w:val="006405E6"/>
    <w:rsid w:val="00641420"/>
    <w:rsid w:val="00643500"/>
    <w:rsid w:val="00644582"/>
    <w:rsid w:val="006461C0"/>
    <w:rsid w:val="006544E7"/>
    <w:rsid w:val="006742D8"/>
    <w:rsid w:val="006C4D8C"/>
    <w:rsid w:val="006D72E0"/>
    <w:rsid w:val="007344B5"/>
    <w:rsid w:val="00737DD1"/>
    <w:rsid w:val="00744208"/>
    <w:rsid w:val="00747F2C"/>
    <w:rsid w:val="00786A5A"/>
    <w:rsid w:val="007A11D0"/>
    <w:rsid w:val="007B482B"/>
    <w:rsid w:val="007E13CA"/>
    <w:rsid w:val="007E5459"/>
    <w:rsid w:val="008005ED"/>
    <w:rsid w:val="00815338"/>
    <w:rsid w:val="00831604"/>
    <w:rsid w:val="00890B8A"/>
    <w:rsid w:val="00890D9B"/>
    <w:rsid w:val="008C08DE"/>
    <w:rsid w:val="008C14B6"/>
    <w:rsid w:val="008D3D6E"/>
    <w:rsid w:val="008D62A8"/>
    <w:rsid w:val="008F7995"/>
    <w:rsid w:val="00905704"/>
    <w:rsid w:val="0091201B"/>
    <w:rsid w:val="0094678E"/>
    <w:rsid w:val="00991706"/>
    <w:rsid w:val="009928B9"/>
    <w:rsid w:val="00995AFD"/>
    <w:rsid w:val="009C0C44"/>
    <w:rsid w:val="009D25CD"/>
    <w:rsid w:val="009E2E9A"/>
    <w:rsid w:val="00A013D7"/>
    <w:rsid w:val="00A04BDE"/>
    <w:rsid w:val="00A1650B"/>
    <w:rsid w:val="00A32A57"/>
    <w:rsid w:val="00A44653"/>
    <w:rsid w:val="00A4592D"/>
    <w:rsid w:val="00A5203A"/>
    <w:rsid w:val="00A55EE3"/>
    <w:rsid w:val="00A61234"/>
    <w:rsid w:val="00A67802"/>
    <w:rsid w:val="00A76FD8"/>
    <w:rsid w:val="00A90D60"/>
    <w:rsid w:val="00AB19E1"/>
    <w:rsid w:val="00AB49C7"/>
    <w:rsid w:val="00AC603F"/>
    <w:rsid w:val="00AC6BE8"/>
    <w:rsid w:val="00AC6D5D"/>
    <w:rsid w:val="00B23881"/>
    <w:rsid w:val="00B438E2"/>
    <w:rsid w:val="00B464D5"/>
    <w:rsid w:val="00B62E7D"/>
    <w:rsid w:val="00BB15E6"/>
    <w:rsid w:val="00BC7C8D"/>
    <w:rsid w:val="00BF080D"/>
    <w:rsid w:val="00C058BA"/>
    <w:rsid w:val="00C2331D"/>
    <w:rsid w:val="00C7258B"/>
    <w:rsid w:val="00C752E3"/>
    <w:rsid w:val="00C81CA7"/>
    <w:rsid w:val="00C863E5"/>
    <w:rsid w:val="00C95E96"/>
    <w:rsid w:val="00CB797F"/>
    <w:rsid w:val="00CC76BA"/>
    <w:rsid w:val="00CE60F1"/>
    <w:rsid w:val="00CF346D"/>
    <w:rsid w:val="00CF6CB2"/>
    <w:rsid w:val="00D26CDE"/>
    <w:rsid w:val="00D30292"/>
    <w:rsid w:val="00D428A5"/>
    <w:rsid w:val="00D42AC6"/>
    <w:rsid w:val="00D44918"/>
    <w:rsid w:val="00D5249F"/>
    <w:rsid w:val="00D54AB7"/>
    <w:rsid w:val="00D63861"/>
    <w:rsid w:val="00D66CBB"/>
    <w:rsid w:val="00D83278"/>
    <w:rsid w:val="00DB58C1"/>
    <w:rsid w:val="00DD2331"/>
    <w:rsid w:val="00DF3E04"/>
    <w:rsid w:val="00E01C52"/>
    <w:rsid w:val="00E15E10"/>
    <w:rsid w:val="00E17C17"/>
    <w:rsid w:val="00E2780B"/>
    <w:rsid w:val="00E50A5C"/>
    <w:rsid w:val="00E556A6"/>
    <w:rsid w:val="00E71821"/>
    <w:rsid w:val="00E741FA"/>
    <w:rsid w:val="00E74BA8"/>
    <w:rsid w:val="00E822AD"/>
    <w:rsid w:val="00E96E49"/>
    <w:rsid w:val="00EB4956"/>
    <w:rsid w:val="00EC7AE4"/>
    <w:rsid w:val="00EF7773"/>
    <w:rsid w:val="00F03EF0"/>
    <w:rsid w:val="00F27A28"/>
    <w:rsid w:val="00F810AB"/>
    <w:rsid w:val="00F83408"/>
    <w:rsid w:val="00F936D9"/>
    <w:rsid w:val="00F95BB4"/>
    <w:rsid w:val="00FB4CD1"/>
    <w:rsid w:val="00FE464C"/>
    <w:rsid w:val="00FF1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711E"/>
  <w15:chartTrackingRefBased/>
  <w15:docId w15:val="{8AD948D7-C271-4F8E-9CE1-E4E24E0C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uk-UA"/>
    </w:rPr>
  </w:style>
  <w:style w:type="paragraph" w:styleId="4">
    <w:name w:val="heading 4"/>
    <w:basedOn w:val="a"/>
    <w:next w:val="a"/>
    <w:link w:val="40"/>
    <w:qFormat/>
    <w:rsid w:val="00F83408"/>
    <w:pPr>
      <w:keepNext/>
      <w:spacing w:after="0" w:line="240" w:lineRule="auto"/>
      <w:jc w:val="center"/>
      <w:outlineLvl w:val="3"/>
    </w:pPr>
    <w:rPr>
      <w:rFonts w:ascii="Times New Roman" w:eastAsia="Times New Roman" w:hAnsi="Times New Roman"/>
      <w:b/>
      <w:bCs/>
      <w:sz w:val="28"/>
      <w:szCs w:val="28"/>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AC6D5D"/>
    <w:pPr>
      <w:spacing w:after="0" w:line="240" w:lineRule="auto"/>
      <w:jc w:val="center"/>
    </w:pPr>
    <w:rPr>
      <w:rFonts w:ascii="Times New Roman" w:eastAsia="Times New Roman" w:hAnsi="Times New Roman"/>
      <w:sz w:val="28"/>
      <w:szCs w:val="24"/>
      <w:lang w:eastAsia="x-none"/>
    </w:rPr>
  </w:style>
  <w:style w:type="character" w:customStyle="1" w:styleId="a4">
    <w:name w:val="Підзаголовок Знак"/>
    <w:link w:val="a3"/>
    <w:rsid w:val="00AC6D5D"/>
    <w:rPr>
      <w:rFonts w:ascii="Times New Roman" w:eastAsia="Times New Roman" w:hAnsi="Times New Roman"/>
      <w:sz w:val="28"/>
      <w:szCs w:val="24"/>
      <w:lang w:val="uk-UA"/>
    </w:rPr>
  </w:style>
  <w:style w:type="character" w:customStyle="1" w:styleId="rvts9">
    <w:name w:val="rvts9"/>
    <w:basedOn w:val="a0"/>
    <w:rsid w:val="008C08DE"/>
  </w:style>
  <w:style w:type="paragraph" w:styleId="a5">
    <w:name w:val="Title"/>
    <w:basedOn w:val="a"/>
    <w:link w:val="a6"/>
    <w:qFormat/>
    <w:rsid w:val="00E17C17"/>
    <w:pPr>
      <w:spacing w:after="0" w:line="240" w:lineRule="auto"/>
      <w:jc w:val="center"/>
    </w:pPr>
    <w:rPr>
      <w:rFonts w:ascii="Times New Roman" w:eastAsia="Times New Roman" w:hAnsi="Times New Roman"/>
      <w:sz w:val="36"/>
      <w:szCs w:val="20"/>
      <w:lang w:eastAsia="x-none"/>
    </w:rPr>
  </w:style>
  <w:style w:type="character" w:customStyle="1" w:styleId="a6">
    <w:name w:val="Назва Знак"/>
    <w:link w:val="a5"/>
    <w:rsid w:val="00E17C17"/>
    <w:rPr>
      <w:rFonts w:ascii="Times New Roman" w:eastAsia="Times New Roman" w:hAnsi="Times New Roman"/>
      <w:sz w:val="36"/>
      <w:lang w:val="uk-UA"/>
    </w:rPr>
  </w:style>
  <w:style w:type="character" w:customStyle="1" w:styleId="40">
    <w:name w:val="Заголовок 4 Знак"/>
    <w:link w:val="4"/>
    <w:rsid w:val="00F83408"/>
    <w:rPr>
      <w:rFonts w:ascii="Times New Roman" w:eastAsia="Times New Roman" w:hAnsi="Times New Roman"/>
      <w:b/>
      <w:bCs/>
      <w:sz w:val="28"/>
      <w:szCs w:val="28"/>
      <w:lang w:val="uk-UA" w:eastAsia="x-none"/>
    </w:rPr>
  </w:style>
  <w:style w:type="paragraph" w:customStyle="1" w:styleId="41">
    <w:name w:val="заголовок 4"/>
    <w:basedOn w:val="a"/>
    <w:next w:val="a"/>
    <w:rsid w:val="00167A77"/>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paragraph" w:styleId="3">
    <w:name w:val="Body Text Indent 3"/>
    <w:basedOn w:val="a"/>
    <w:link w:val="30"/>
    <w:rsid w:val="00167A77"/>
    <w:pPr>
      <w:autoSpaceDE w:val="0"/>
      <w:autoSpaceDN w:val="0"/>
      <w:spacing w:after="120" w:line="240" w:lineRule="auto"/>
      <w:ind w:left="283"/>
    </w:pPr>
    <w:rPr>
      <w:rFonts w:ascii="Times New Roman" w:eastAsia="Times New Roman" w:hAnsi="Times New Roman"/>
      <w:sz w:val="16"/>
      <w:szCs w:val="16"/>
      <w:lang w:val="ru-RU" w:eastAsia="ru-RU"/>
    </w:rPr>
  </w:style>
  <w:style w:type="character" w:customStyle="1" w:styleId="30">
    <w:name w:val="Основний текст з відступом 3 Знак"/>
    <w:link w:val="3"/>
    <w:rsid w:val="00167A77"/>
    <w:rPr>
      <w:rFonts w:ascii="Times New Roman" w:eastAsia="Times New Roman" w:hAnsi="Times New Roman"/>
      <w:sz w:val="16"/>
      <w:szCs w:val="16"/>
      <w:lang w:val="ru-RU" w:eastAsia="ru-RU"/>
    </w:rPr>
  </w:style>
  <w:style w:type="paragraph" w:styleId="a7">
    <w:name w:val="Balloon Text"/>
    <w:basedOn w:val="a"/>
    <w:link w:val="a8"/>
    <w:uiPriority w:val="99"/>
    <w:semiHidden/>
    <w:unhideWhenUsed/>
    <w:rsid w:val="007E13CA"/>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7E13CA"/>
    <w:rPr>
      <w:rFonts w:ascii="Segoe UI" w:hAnsi="Segoe UI" w:cs="Segoe UI"/>
      <w:sz w:val="18"/>
      <w:szCs w:val="18"/>
      <w:lang w:eastAsia="en-US"/>
    </w:rPr>
  </w:style>
  <w:style w:type="paragraph" w:styleId="a9">
    <w:name w:val="Body Text Indent"/>
    <w:basedOn w:val="a"/>
    <w:link w:val="aa"/>
    <w:uiPriority w:val="99"/>
    <w:semiHidden/>
    <w:unhideWhenUsed/>
    <w:rsid w:val="009928B9"/>
    <w:pPr>
      <w:spacing w:after="120"/>
      <w:ind w:left="283"/>
    </w:pPr>
  </w:style>
  <w:style w:type="character" w:customStyle="1" w:styleId="aa">
    <w:name w:val="Основний текст з відступом Знак"/>
    <w:link w:val="a9"/>
    <w:uiPriority w:val="99"/>
    <w:semiHidden/>
    <w:rsid w:val="009928B9"/>
    <w:rPr>
      <w:sz w:val="22"/>
      <w:szCs w:val="22"/>
      <w:lang w:eastAsia="en-US"/>
    </w:rPr>
  </w:style>
  <w:style w:type="paragraph" w:styleId="ab">
    <w:name w:val="Body Text"/>
    <w:basedOn w:val="a"/>
    <w:link w:val="ac"/>
    <w:uiPriority w:val="99"/>
    <w:semiHidden/>
    <w:unhideWhenUsed/>
    <w:rsid w:val="00E50A5C"/>
    <w:pPr>
      <w:spacing w:after="120"/>
    </w:pPr>
  </w:style>
  <w:style w:type="character" w:customStyle="1" w:styleId="ac">
    <w:name w:val="Основний текст Знак"/>
    <w:basedOn w:val="a0"/>
    <w:link w:val="ab"/>
    <w:uiPriority w:val="99"/>
    <w:semiHidden/>
    <w:rsid w:val="00E50A5C"/>
    <w:rPr>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0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4.rada.gov.ua/laws/show/5515-17/print13611716520669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C188B-3D98-4FFD-96A2-CD2EB9385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5038</Words>
  <Characters>2873</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7896</CharactersWithSpaces>
  <SharedDoc>false</SharedDoc>
  <HLinks>
    <vt:vector size="6" baseType="variant">
      <vt:variant>
        <vt:i4>1310739</vt:i4>
      </vt:variant>
      <vt:variant>
        <vt:i4>0</vt:i4>
      </vt:variant>
      <vt:variant>
        <vt:i4>0</vt:i4>
      </vt:variant>
      <vt:variant>
        <vt:i4>5</vt:i4>
      </vt:variant>
      <vt:variant>
        <vt:lpwstr>http://zakon4.rada.gov.ua/laws/show/5515-17/print1361171652066942</vt:lpwstr>
      </vt:variant>
      <vt:variant>
        <vt:lpwstr>n107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OksIv</dc:creator>
  <cp:keywords/>
  <cp:lastModifiedBy>HP PROKOPCHUK</cp:lastModifiedBy>
  <cp:revision>18</cp:revision>
  <cp:lastPrinted>2023-12-25T09:36:00Z</cp:lastPrinted>
  <dcterms:created xsi:type="dcterms:W3CDTF">2024-12-09T14:21:00Z</dcterms:created>
  <dcterms:modified xsi:type="dcterms:W3CDTF">2025-11-27T10:28:00Z</dcterms:modified>
</cp:coreProperties>
</file>