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55" w:rsidRDefault="0016552C" w:rsidP="00623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926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</w:t>
      </w:r>
      <w:r w:rsidR="00355D98">
        <w:rPr>
          <w:b/>
          <w:smallCaps/>
          <w:color w:val="000000"/>
          <w:sz w:val="28"/>
          <w:szCs w:val="28"/>
        </w:rPr>
        <w:t xml:space="preserve">ІВНЕНСЬКОГО РАЙОНУ РІВНЕНСЬКОЇ </w:t>
      </w:r>
      <w:r>
        <w:rPr>
          <w:b/>
          <w:smallCaps/>
          <w:color w:val="000000"/>
          <w:sz w:val="28"/>
          <w:szCs w:val="28"/>
        </w:rPr>
        <w:t>ОБЛАСТІ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Default="001655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607955" w:rsidRDefault="00607955" w:rsidP="00A916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607955" w:rsidRDefault="00FC5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30 </w:t>
      </w:r>
      <w:proofErr w:type="spellStart"/>
      <w:r>
        <w:rPr>
          <w:b/>
          <w:sz w:val="28"/>
          <w:szCs w:val="28"/>
        </w:rPr>
        <w:t>січня</w:t>
      </w:r>
      <w:proofErr w:type="spellEnd"/>
      <w:r w:rsidR="00355D9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2026</w:t>
      </w:r>
      <w:r w:rsidR="0016552C">
        <w:rPr>
          <w:b/>
          <w:color w:val="000000"/>
          <w:sz w:val="28"/>
          <w:szCs w:val="28"/>
        </w:rPr>
        <w:t xml:space="preserve"> року                                                                              № </w:t>
      </w:r>
      <w:r w:rsidR="0016552C">
        <w:rPr>
          <w:b/>
          <w:sz w:val="28"/>
          <w:szCs w:val="28"/>
        </w:rPr>
        <w:t>_______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p w:rsidR="00355D98" w:rsidRPr="00355D98" w:rsidRDefault="00355D98" w:rsidP="00355D98">
      <w:pPr>
        <w:pBdr>
          <w:between w:val="nil"/>
        </w:pBdr>
        <w:shd w:val="clear" w:color="auto" w:fill="FFFFFF"/>
        <w:ind w:left="1" w:right="5896" w:hanging="3"/>
        <w:jc w:val="both"/>
        <w:rPr>
          <w:bCs/>
          <w:iCs/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 xml:space="preserve">передачу </w:t>
      </w:r>
      <w:r>
        <w:rPr>
          <w:bCs/>
          <w:iCs/>
          <w:color w:val="000000"/>
          <w:sz w:val="28"/>
          <w:szCs w:val="28"/>
          <w:lang w:val="uk-UA" w:bidi="uk-UA"/>
        </w:rPr>
        <w:t>респіраторів та визначення місць їх видачі</w:t>
      </w:r>
    </w:p>
    <w:p w:rsidR="00355D98" w:rsidRPr="00521225" w:rsidRDefault="00355D98" w:rsidP="005F6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position w:val="0"/>
          <w:sz w:val="28"/>
          <w:szCs w:val="28"/>
          <w:highlight w:val="white"/>
          <w:lang w:val="uk-UA" w:eastAsia="uk-UA"/>
        </w:rPr>
      </w:pPr>
    </w:p>
    <w:p w:rsidR="00607955" w:rsidRPr="000F0FC7" w:rsidRDefault="00C9768C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color w:val="000000"/>
          <w:sz w:val="28"/>
          <w:szCs w:val="28"/>
          <w:lang w:val="uk-UA"/>
        </w:rPr>
      </w:pPr>
      <w:r w:rsidRPr="00521225">
        <w:rPr>
          <w:position w:val="0"/>
          <w:sz w:val="28"/>
          <w:szCs w:val="28"/>
          <w:highlight w:val="white"/>
          <w:lang w:val="uk-UA" w:eastAsia="uk-UA"/>
        </w:rPr>
        <w:t xml:space="preserve">   </w:t>
      </w:r>
      <w:r w:rsidRPr="00521225">
        <w:rPr>
          <w:position w:val="0"/>
          <w:sz w:val="28"/>
          <w:szCs w:val="28"/>
          <w:highlight w:val="white"/>
          <w:lang w:val="uk-UA" w:eastAsia="uk-UA"/>
        </w:rPr>
        <w:tab/>
      </w:r>
      <w:r w:rsidR="00BB1D55" w:rsidRPr="00521225">
        <w:rPr>
          <w:position w:val="0"/>
          <w:sz w:val="28"/>
          <w:szCs w:val="28"/>
          <w:highlight w:val="white"/>
          <w:lang w:val="uk-UA" w:eastAsia="uk-UA"/>
        </w:rPr>
        <w:t>Керуючись статтями 29, 60 Закону України «Про місцеве самоврядування в Україні»,</w:t>
      </w:r>
      <w:r w:rsidR="00586AEA" w:rsidRPr="00521225">
        <w:rPr>
          <w:position w:val="0"/>
          <w:sz w:val="28"/>
          <w:szCs w:val="28"/>
          <w:highlight w:val="white"/>
          <w:lang w:val="uk-UA" w:eastAsia="uk-UA"/>
        </w:rPr>
        <w:t xml:space="preserve"> постановою Кабінету Міністр</w:t>
      </w:r>
      <w:r w:rsidR="00647048" w:rsidRPr="00521225">
        <w:rPr>
          <w:position w:val="0"/>
          <w:sz w:val="28"/>
          <w:szCs w:val="28"/>
          <w:highlight w:val="white"/>
          <w:lang w:val="uk-UA" w:eastAsia="uk-UA"/>
        </w:rPr>
        <w:t xml:space="preserve">ів України від 19.08.2002 </w:t>
      </w:r>
      <w:r w:rsidR="00586AEA" w:rsidRPr="00521225">
        <w:rPr>
          <w:position w:val="0"/>
          <w:sz w:val="28"/>
          <w:szCs w:val="28"/>
          <w:highlight w:val="white"/>
          <w:lang w:val="uk-UA" w:eastAsia="uk-UA"/>
        </w:rPr>
        <w:t xml:space="preserve">№ 1200 </w:t>
      </w:r>
      <w:r w:rsidR="00521225">
        <w:rPr>
          <w:position w:val="0"/>
          <w:sz w:val="28"/>
          <w:szCs w:val="28"/>
          <w:highlight w:val="white"/>
          <w:lang w:val="uk-UA" w:eastAsia="uk-UA"/>
        </w:rPr>
        <w:t xml:space="preserve">                </w:t>
      </w:r>
      <w:r w:rsidR="00586AEA" w:rsidRPr="00521225">
        <w:rPr>
          <w:position w:val="0"/>
          <w:sz w:val="28"/>
          <w:szCs w:val="28"/>
          <w:highlight w:val="white"/>
          <w:lang w:val="uk-UA" w:eastAsia="uk-UA"/>
        </w:rPr>
        <w:t>«</w:t>
      </w:r>
      <w:r w:rsidR="00521225" w:rsidRPr="00521225">
        <w:rPr>
          <w:position w:val="0"/>
          <w:sz w:val="28"/>
          <w:szCs w:val="28"/>
          <w:highlight w:val="white"/>
          <w:lang w:val="uk-UA" w:eastAsia="uk-UA"/>
        </w:rPr>
        <w:t>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</w:t>
      </w:r>
      <w:r w:rsidR="00586AEA" w:rsidRPr="00521225">
        <w:rPr>
          <w:position w:val="0"/>
          <w:sz w:val="28"/>
          <w:szCs w:val="28"/>
          <w:highlight w:val="white"/>
          <w:lang w:val="uk-UA" w:eastAsia="uk-UA"/>
        </w:rPr>
        <w:t>»,</w:t>
      </w:r>
      <w:r w:rsidR="00BB1D55" w:rsidRPr="00BB1D55">
        <w:rPr>
          <w:position w:val="0"/>
          <w:sz w:val="28"/>
          <w:szCs w:val="28"/>
          <w:lang w:val="uk-UA" w:eastAsia="uk-UA"/>
        </w:rPr>
        <w:t xml:space="preserve"> рішенням Здолбунівської міс</w:t>
      </w:r>
      <w:r w:rsidR="00647048">
        <w:rPr>
          <w:position w:val="0"/>
          <w:sz w:val="28"/>
          <w:szCs w:val="28"/>
          <w:lang w:val="uk-UA" w:eastAsia="uk-UA"/>
        </w:rPr>
        <w:t xml:space="preserve">ької ради від 15.03.2023 № 150 </w:t>
      </w:r>
      <w:r w:rsidR="00BB1D55" w:rsidRPr="00BB1D55">
        <w:rPr>
          <w:position w:val="0"/>
          <w:sz w:val="28"/>
          <w:szCs w:val="28"/>
          <w:lang w:val="uk-UA" w:eastAsia="uk-UA"/>
        </w:rPr>
        <w:t xml:space="preserve">«Про затвердження порядку </w:t>
      </w:r>
      <w:r w:rsidR="00BB1D55" w:rsidRPr="00BB1D55">
        <w:rPr>
          <w:position w:val="0"/>
          <w:sz w:val="28"/>
          <w:szCs w:val="28"/>
          <w:highlight w:val="white"/>
          <w:lang w:val="uk-UA" w:eastAsia="uk-UA"/>
        </w:rPr>
        <w:t>передачі, прийняття</w:t>
      </w:r>
      <w:r w:rsidR="00BB1D55" w:rsidRPr="00BB1D55">
        <w:rPr>
          <w:b/>
          <w:position w:val="0"/>
          <w:sz w:val="28"/>
          <w:szCs w:val="28"/>
          <w:highlight w:val="white"/>
          <w:lang w:val="uk-UA" w:eastAsia="uk-UA"/>
        </w:rPr>
        <w:t xml:space="preserve"> </w:t>
      </w:r>
      <w:r w:rsidR="00BB1D55" w:rsidRPr="00BB1D55">
        <w:rPr>
          <w:position w:val="0"/>
          <w:sz w:val="28"/>
          <w:szCs w:val="28"/>
          <w:lang w:val="uk-UA" w:eastAsia="uk-UA"/>
        </w:rPr>
        <w:t>з балансу на баланс майна, що належить до комунальної  власності Здолбунівської міської територіальної громади»</w:t>
      </w:r>
      <w:r w:rsidR="0016552C" w:rsidRPr="000F0FC7">
        <w:rPr>
          <w:color w:val="000000"/>
          <w:sz w:val="28"/>
          <w:szCs w:val="28"/>
          <w:lang w:val="uk-UA"/>
        </w:rPr>
        <w:t>, виконавчий комітет Здолбунівської міської ради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16552C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607955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585374" w:rsidRPr="00585374" w:rsidRDefault="00734471" w:rsidP="00585374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Передати</w:t>
      </w:r>
      <w:r w:rsidRPr="00734471">
        <w:rPr>
          <w:color w:val="000000"/>
          <w:position w:val="0"/>
          <w:sz w:val="28"/>
          <w:szCs w:val="28"/>
          <w:lang w:val="uk-UA" w:eastAsia="uk-UA"/>
        </w:rPr>
        <w:t xml:space="preserve"> </w:t>
      </w:r>
      <w:r w:rsidRPr="00734471">
        <w:rPr>
          <w:color w:val="000000"/>
          <w:sz w:val="28"/>
          <w:szCs w:val="28"/>
          <w:lang w:val="uk-UA"/>
        </w:rPr>
        <w:t>з  балансу  Здолбу</w:t>
      </w:r>
      <w:r w:rsidR="00355D98">
        <w:rPr>
          <w:color w:val="000000"/>
          <w:sz w:val="28"/>
          <w:szCs w:val="28"/>
          <w:lang w:val="uk-UA"/>
        </w:rPr>
        <w:t>нівської  міської  ради  майно -</w:t>
      </w:r>
      <w:r>
        <w:rPr>
          <w:color w:val="000000"/>
          <w:sz w:val="28"/>
          <w:szCs w:val="28"/>
          <w:lang w:val="uk-UA"/>
        </w:rPr>
        <w:t>р</w:t>
      </w:r>
      <w:r w:rsidR="007C708F">
        <w:rPr>
          <w:color w:val="000000"/>
          <w:sz w:val="28"/>
          <w:szCs w:val="28"/>
          <w:lang w:val="uk-UA"/>
        </w:rPr>
        <w:t>еспіратори «</w:t>
      </w:r>
      <w:r w:rsidR="00E47F47">
        <w:rPr>
          <w:color w:val="000000"/>
          <w:sz w:val="28"/>
          <w:szCs w:val="28"/>
          <w:lang w:val="uk-UA"/>
        </w:rPr>
        <w:t>Мікрон</w:t>
      </w:r>
      <w:r w:rsidR="007C708F">
        <w:rPr>
          <w:color w:val="000000"/>
          <w:sz w:val="28"/>
          <w:szCs w:val="28"/>
          <w:lang w:val="uk-UA"/>
        </w:rPr>
        <w:t>»</w:t>
      </w:r>
      <w:r w:rsidR="00E47F47" w:rsidRPr="00E47F47">
        <w:rPr>
          <w:color w:val="000000"/>
          <w:sz w:val="28"/>
          <w:szCs w:val="28"/>
        </w:rPr>
        <w:t xml:space="preserve"> (</w:t>
      </w:r>
      <w:r w:rsidR="00E47F47">
        <w:rPr>
          <w:color w:val="000000"/>
          <w:sz w:val="28"/>
          <w:szCs w:val="28"/>
          <w:lang w:val="en-US"/>
        </w:rPr>
        <w:t>K</w:t>
      </w:r>
      <w:r w:rsidR="00E47F47" w:rsidRPr="00E47F47">
        <w:rPr>
          <w:color w:val="000000"/>
          <w:sz w:val="28"/>
          <w:szCs w:val="28"/>
        </w:rPr>
        <w:t xml:space="preserve">) </w:t>
      </w:r>
      <w:r w:rsidR="00E47F47">
        <w:rPr>
          <w:color w:val="000000"/>
          <w:sz w:val="28"/>
          <w:szCs w:val="28"/>
          <w:lang w:val="en-US"/>
        </w:rPr>
        <w:t>FFP</w:t>
      </w:r>
      <w:r w:rsidR="00E47F47" w:rsidRPr="00E47F47">
        <w:rPr>
          <w:color w:val="000000"/>
          <w:sz w:val="28"/>
          <w:szCs w:val="28"/>
        </w:rPr>
        <w:t xml:space="preserve">3 </w:t>
      </w:r>
      <w:r w:rsidR="00E47F47">
        <w:rPr>
          <w:color w:val="000000"/>
          <w:sz w:val="28"/>
          <w:szCs w:val="28"/>
          <w:lang w:val="en-US"/>
        </w:rPr>
        <w:t>NR</w:t>
      </w:r>
      <w:r w:rsidR="00E47F47">
        <w:rPr>
          <w:color w:val="000000"/>
          <w:sz w:val="28"/>
          <w:szCs w:val="28"/>
          <w:lang w:val="uk-UA"/>
        </w:rPr>
        <w:t xml:space="preserve"> (далі- респіратори)</w:t>
      </w:r>
      <w:r w:rsidR="00E47F47" w:rsidRPr="00E47F47">
        <w:rPr>
          <w:color w:val="000000"/>
          <w:sz w:val="28"/>
          <w:szCs w:val="28"/>
        </w:rPr>
        <w:t xml:space="preserve"> </w:t>
      </w:r>
      <w:r w:rsidR="00E47F47">
        <w:rPr>
          <w:color w:val="000000"/>
          <w:sz w:val="28"/>
          <w:szCs w:val="28"/>
          <w:lang w:val="uk-UA"/>
        </w:rPr>
        <w:t>у кількості 867 штук</w:t>
      </w:r>
      <w:r>
        <w:rPr>
          <w:color w:val="000000"/>
          <w:sz w:val="28"/>
          <w:szCs w:val="28"/>
          <w:lang w:val="uk-UA"/>
        </w:rPr>
        <w:t xml:space="preserve">, придбані за рахунок «Субвенції державного </w:t>
      </w:r>
      <w:r w:rsidRPr="00734471">
        <w:rPr>
          <w:color w:val="000000"/>
          <w:sz w:val="28"/>
          <w:szCs w:val="28"/>
          <w:lang w:val="uk-UA" w:bidi="uk-UA"/>
        </w:rPr>
        <w:t>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>
        <w:rPr>
          <w:color w:val="000000"/>
          <w:sz w:val="28"/>
          <w:szCs w:val="28"/>
          <w:lang w:val="uk-UA" w:bidi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521225" w:rsidRPr="00521225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734471">
        <w:rPr>
          <w:color w:val="000000"/>
          <w:sz w:val="28"/>
          <w:szCs w:val="28"/>
          <w:lang w:val="uk-UA" w:bidi="uk-UA"/>
        </w:rPr>
        <w:t>комунального некомерційного підприємства «Здолбунівський центр первинної медичної допомоги» Здолбунівської міської ради Рівненської області</w:t>
      </w:r>
      <w:r>
        <w:rPr>
          <w:color w:val="000000"/>
          <w:sz w:val="28"/>
          <w:szCs w:val="28"/>
          <w:lang w:val="uk-UA" w:bidi="uk-UA"/>
        </w:rPr>
        <w:t>.</w:t>
      </w:r>
    </w:p>
    <w:p w:rsidR="003E390A" w:rsidRPr="0092407C" w:rsidRDefault="0092407C" w:rsidP="001C412C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Визначити</w:t>
      </w:r>
      <w:r w:rsidR="00585374" w:rsidRPr="003E390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місця</w:t>
      </w:r>
      <w:proofErr w:type="spellEnd"/>
      <w:r>
        <w:rPr>
          <w:color w:val="000000"/>
          <w:sz w:val="28"/>
          <w:szCs w:val="28"/>
          <w:lang w:val="uk-UA"/>
        </w:rPr>
        <w:t>ми</w:t>
      </w:r>
      <w:r w:rsidRPr="0092407C">
        <w:rPr>
          <w:color w:val="000000"/>
          <w:sz w:val="28"/>
          <w:szCs w:val="28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зберігання</w:t>
      </w:r>
      <w:proofErr w:type="spellEnd"/>
      <w:r w:rsidRPr="009240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респіраторів </w:t>
      </w:r>
      <w:r w:rsidR="00E47F47">
        <w:rPr>
          <w:color w:val="000000"/>
          <w:sz w:val="28"/>
          <w:szCs w:val="28"/>
          <w:lang w:val="uk-UA"/>
        </w:rPr>
        <w:t xml:space="preserve">медичні пункти тимчасового базування сіл </w:t>
      </w:r>
      <w:proofErr w:type="spellStart"/>
      <w:r w:rsidR="00E47F47">
        <w:rPr>
          <w:color w:val="000000"/>
          <w:sz w:val="28"/>
          <w:szCs w:val="28"/>
          <w:lang w:val="uk-UA"/>
        </w:rPr>
        <w:t>Копиткове</w:t>
      </w:r>
      <w:proofErr w:type="spellEnd"/>
      <w:r w:rsidR="005F649D">
        <w:rPr>
          <w:color w:val="000000"/>
          <w:sz w:val="28"/>
          <w:szCs w:val="28"/>
          <w:lang w:val="uk-UA"/>
        </w:rPr>
        <w:t xml:space="preserve"> </w:t>
      </w:r>
      <w:r w:rsidR="00E47F47">
        <w:rPr>
          <w:color w:val="000000"/>
          <w:sz w:val="28"/>
          <w:szCs w:val="28"/>
          <w:lang w:val="uk-UA"/>
        </w:rPr>
        <w:t xml:space="preserve"> та </w:t>
      </w:r>
      <w:r w:rsidR="00734471">
        <w:rPr>
          <w:color w:val="000000"/>
          <w:sz w:val="28"/>
          <w:szCs w:val="28"/>
          <w:lang w:val="uk-UA"/>
        </w:rPr>
        <w:t>Новосілки</w:t>
      </w:r>
      <w:r w:rsidR="00E47F47">
        <w:rPr>
          <w:color w:val="000000"/>
          <w:sz w:val="28"/>
          <w:szCs w:val="28"/>
          <w:lang w:val="uk-UA"/>
        </w:rPr>
        <w:t>.</w:t>
      </w:r>
    </w:p>
    <w:p w:rsidR="0092407C" w:rsidRPr="003E390A" w:rsidRDefault="0092407C" w:rsidP="001C412C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Видачу респіраторів непрацюючому населенню сіл: </w:t>
      </w:r>
      <w:proofErr w:type="spellStart"/>
      <w:r>
        <w:rPr>
          <w:color w:val="000000"/>
          <w:sz w:val="28"/>
          <w:szCs w:val="28"/>
          <w:lang w:val="uk-UA"/>
        </w:rPr>
        <w:t>Копиткове</w:t>
      </w:r>
      <w:proofErr w:type="spellEnd"/>
      <w:r w:rsidR="005F649D">
        <w:rPr>
          <w:color w:val="000000"/>
          <w:sz w:val="28"/>
          <w:szCs w:val="28"/>
          <w:lang w:val="uk-UA"/>
        </w:rPr>
        <w:t xml:space="preserve"> (471 шт.)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Мар’янівка</w:t>
      </w:r>
      <w:proofErr w:type="spellEnd"/>
      <w:r w:rsidR="005F649D">
        <w:rPr>
          <w:color w:val="000000"/>
          <w:sz w:val="28"/>
          <w:szCs w:val="28"/>
          <w:lang w:val="uk-UA"/>
        </w:rPr>
        <w:t xml:space="preserve"> (35 шт.)</w:t>
      </w:r>
      <w:r>
        <w:rPr>
          <w:color w:val="000000"/>
          <w:sz w:val="28"/>
          <w:szCs w:val="28"/>
          <w:lang w:val="uk-UA"/>
        </w:rPr>
        <w:t>, Новосілки</w:t>
      </w:r>
      <w:r w:rsidR="005F649D">
        <w:rPr>
          <w:color w:val="000000"/>
          <w:sz w:val="28"/>
          <w:szCs w:val="28"/>
          <w:lang w:val="uk-UA"/>
        </w:rPr>
        <w:t xml:space="preserve"> (361 шт.)</w:t>
      </w:r>
      <w:r>
        <w:rPr>
          <w:color w:val="000000"/>
          <w:sz w:val="28"/>
          <w:szCs w:val="28"/>
          <w:lang w:val="uk-UA"/>
        </w:rPr>
        <w:t xml:space="preserve">, які входять до 30-ти кілометрової зони спостереження Хмельницької АЕС, </w:t>
      </w:r>
      <w:proofErr w:type="spellStart"/>
      <w:r>
        <w:rPr>
          <w:color w:val="000000"/>
          <w:sz w:val="28"/>
          <w:szCs w:val="28"/>
        </w:rPr>
        <w:t>здійснювати</w:t>
      </w:r>
      <w:proofErr w:type="spellEnd"/>
      <w:r w:rsidRPr="0092407C">
        <w:rPr>
          <w:color w:val="000000"/>
          <w:sz w:val="28"/>
          <w:szCs w:val="28"/>
        </w:rPr>
        <w:t xml:space="preserve"> з моменту </w:t>
      </w:r>
      <w:proofErr w:type="spellStart"/>
      <w:r w:rsidRPr="0092407C">
        <w:rPr>
          <w:color w:val="000000"/>
          <w:sz w:val="28"/>
          <w:szCs w:val="28"/>
        </w:rPr>
        <w:t>встановлення</w:t>
      </w:r>
      <w:proofErr w:type="spellEnd"/>
      <w:r w:rsidRPr="0092407C">
        <w:rPr>
          <w:color w:val="000000"/>
          <w:sz w:val="28"/>
          <w:szCs w:val="28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загрози</w:t>
      </w:r>
      <w:proofErr w:type="spellEnd"/>
      <w:r w:rsidRPr="0092407C">
        <w:rPr>
          <w:color w:val="000000"/>
          <w:sz w:val="28"/>
          <w:szCs w:val="28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виникнення</w:t>
      </w:r>
      <w:proofErr w:type="spellEnd"/>
      <w:r w:rsidRPr="0092407C">
        <w:rPr>
          <w:color w:val="000000"/>
          <w:sz w:val="28"/>
          <w:szCs w:val="28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або</w:t>
      </w:r>
      <w:proofErr w:type="spellEnd"/>
      <w:r w:rsidRPr="0092407C">
        <w:rPr>
          <w:color w:val="000000"/>
          <w:sz w:val="28"/>
          <w:szCs w:val="28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виникнення</w:t>
      </w:r>
      <w:proofErr w:type="spellEnd"/>
      <w:r w:rsidRPr="0092407C">
        <w:rPr>
          <w:color w:val="000000"/>
          <w:sz w:val="28"/>
          <w:szCs w:val="28"/>
        </w:rPr>
        <w:t xml:space="preserve"> </w:t>
      </w:r>
      <w:proofErr w:type="spellStart"/>
      <w:r w:rsidRPr="0092407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адзвичайної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ситуації</w:t>
      </w:r>
      <w:proofErr w:type="spellEnd"/>
      <w:r>
        <w:rPr>
          <w:color w:val="000000"/>
          <w:sz w:val="28"/>
          <w:szCs w:val="28"/>
        </w:rPr>
        <w:t xml:space="preserve"> </w:t>
      </w:r>
      <w:r w:rsidR="00734471">
        <w:rPr>
          <w:color w:val="000000"/>
          <w:sz w:val="28"/>
          <w:szCs w:val="28"/>
          <w:lang w:val="uk-UA"/>
        </w:rPr>
        <w:t xml:space="preserve">радіаційного характеру </w:t>
      </w:r>
      <w:r w:rsidR="005F649D">
        <w:rPr>
          <w:color w:val="000000"/>
          <w:sz w:val="28"/>
          <w:szCs w:val="28"/>
        </w:rPr>
        <w:t xml:space="preserve">за </w:t>
      </w:r>
      <w:proofErr w:type="spellStart"/>
      <w:r w:rsidR="005F649D">
        <w:rPr>
          <w:color w:val="000000"/>
          <w:sz w:val="28"/>
          <w:szCs w:val="28"/>
        </w:rPr>
        <w:t>розпорядженням</w:t>
      </w:r>
      <w:proofErr w:type="spellEnd"/>
      <w:r w:rsidR="005F649D">
        <w:rPr>
          <w:color w:val="000000"/>
          <w:sz w:val="28"/>
          <w:szCs w:val="28"/>
        </w:rPr>
        <w:t xml:space="preserve"> </w:t>
      </w:r>
      <w:proofErr w:type="spellStart"/>
      <w:r w:rsidR="005F649D">
        <w:rPr>
          <w:color w:val="000000"/>
          <w:sz w:val="28"/>
          <w:szCs w:val="28"/>
        </w:rPr>
        <w:t>голови</w:t>
      </w:r>
      <w:proofErr w:type="spellEnd"/>
      <w:r w:rsidR="005F64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Рівненської обласної державної адміністрації.</w:t>
      </w:r>
    </w:p>
    <w:p w:rsidR="005A449F" w:rsidRPr="00A916F9" w:rsidRDefault="0016552C" w:rsidP="00A916F9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</w:rPr>
      </w:pPr>
      <w:r w:rsidRPr="003E390A">
        <w:rPr>
          <w:color w:val="000000"/>
          <w:sz w:val="28"/>
          <w:szCs w:val="28"/>
        </w:rPr>
        <w:t xml:space="preserve">Контроль за </w:t>
      </w:r>
      <w:proofErr w:type="spellStart"/>
      <w:r w:rsidRPr="003E390A">
        <w:rPr>
          <w:color w:val="000000"/>
          <w:sz w:val="28"/>
          <w:szCs w:val="28"/>
        </w:rPr>
        <w:t>виконанням</w:t>
      </w:r>
      <w:proofErr w:type="spellEnd"/>
      <w:r w:rsidRPr="003E390A">
        <w:rPr>
          <w:color w:val="000000"/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даного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рішення</w:t>
      </w:r>
      <w:proofErr w:type="spellEnd"/>
      <w:r w:rsidRPr="003E390A">
        <w:rPr>
          <w:sz w:val="28"/>
          <w:szCs w:val="28"/>
        </w:rPr>
        <w:t xml:space="preserve"> </w:t>
      </w:r>
      <w:proofErr w:type="spellStart"/>
      <w:r w:rsidRPr="003E390A">
        <w:rPr>
          <w:sz w:val="28"/>
          <w:szCs w:val="28"/>
        </w:rPr>
        <w:t>покласти</w:t>
      </w:r>
      <w:proofErr w:type="spellEnd"/>
      <w:r w:rsidRPr="003E390A">
        <w:rPr>
          <w:sz w:val="28"/>
          <w:szCs w:val="28"/>
        </w:rPr>
        <w:t xml:space="preserve"> </w:t>
      </w:r>
      <w:r w:rsidR="00AF1FAA" w:rsidRPr="00AF1FAA">
        <w:rPr>
          <w:sz w:val="28"/>
          <w:szCs w:val="28"/>
          <w:lang w:val="uk-UA"/>
        </w:rPr>
        <w:t>на керуючу справами виконкому Здолбунівської міської ради Капітулу В.В.</w:t>
      </w:r>
    </w:p>
    <w:p w:rsidR="009D4DF5" w:rsidRDefault="009D4DF5" w:rsidP="00D071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  <w:lang w:val="uk-UA"/>
        </w:rPr>
      </w:pPr>
    </w:p>
    <w:p w:rsidR="005F649D" w:rsidRPr="00A916F9" w:rsidRDefault="009D4DF5" w:rsidP="00A916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E2948">
        <w:rPr>
          <w:sz w:val="28"/>
          <w:szCs w:val="28"/>
          <w:lang w:val="uk-UA"/>
        </w:rPr>
        <w:t xml:space="preserve">    </w:t>
      </w:r>
      <w:r w:rsidR="0066072D">
        <w:rPr>
          <w:sz w:val="28"/>
          <w:szCs w:val="28"/>
          <w:lang w:val="uk-UA"/>
        </w:rPr>
        <w:t xml:space="preserve">  </w:t>
      </w:r>
      <w:r w:rsidR="008E2948">
        <w:rPr>
          <w:sz w:val="28"/>
          <w:szCs w:val="28"/>
          <w:lang w:val="uk-UA"/>
        </w:rPr>
        <w:t>Владислав</w:t>
      </w:r>
      <w:r w:rsidR="00A916F9">
        <w:rPr>
          <w:sz w:val="28"/>
          <w:szCs w:val="28"/>
          <w:lang w:val="uk-UA"/>
        </w:rPr>
        <w:t xml:space="preserve"> СУХЛЯК</w:t>
      </w:r>
    </w:p>
    <w:p w:rsidR="005F649D" w:rsidRDefault="005F6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5F649D" w:rsidSect="00A916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4" w:right="680" w:bottom="426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27" w:rsidRDefault="00C82C27">
      <w:pPr>
        <w:spacing w:line="240" w:lineRule="auto"/>
        <w:ind w:left="0" w:hanging="2"/>
      </w:pPr>
      <w:r>
        <w:separator/>
      </w:r>
    </w:p>
  </w:endnote>
  <w:endnote w:type="continuationSeparator" w:id="0">
    <w:p w:rsidR="00C82C27" w:rsidRDefault="00C82C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F9" w:rsidRDefault="00A916F9">
    <w:pPr>
      <w:pStyle w:val="af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F9" w:rsidRDefault="00A916F9">
    <w:pPr>
      <w:pStyle w:val="af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F9" w:rsidRDefault="00A916F9">
    <w:pPr>
      <w:pStyle w:val="af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27" w:rsidRDefault="00C82C27">
      <w:pPr>
        <w:spacing w:line="240" w:lineRule="auto"/>
        <w:ind w:left="0" w:hanging="2"/>
      </w:pPr>
      <w:r>
        <w:separator/>
      </w:r>
    </w:p>
  </w:footnote>
  <w:footnote w:type="continuationSeparator" w:id="0">
    <w:p w:rsidR="00C82C27" w:rsidRDefault="00C82C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F9" w:rsidRDefault="00A916F9">
    <w:pPr>
      <w:pStyle w:val="af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F9" w:rsidRDefault="00A916F9">
    <w:pPr>
      <w:pStyle w:val="af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B7342"/>
    <w:rsid w:val="000F0FC7"/>
    <w:rsid w:val="00165449"/>
    <w:rsid w:val="0016552C"/>
    <w:rsid w:val="00245885"/>
    <w:rsid w:val="00355D98"/>
    <w:rsid w:val="003A5012"/>
    <w:rsid w:val="003E390A"/>
    <w:rsid w:val="004C0443"/>
    <w:rsid w:val="00521225"/>
    <w:rsid w:val="00585374"/>
    <w:rsid w:val="00586AEA"/>
    <w:rsid w:val="005A449F"/>
    <w:rsid w:val="005F649D"/>
    <w:rsid w:val="00607955"/>
    <w:rsid w:val="00623DB0"/>
    <w:rsid w:val="00647048"/>
    <w:rsid w:val="006537D9"/>
    <w:rsid w:val="0066072D"/>
    <w:rsid w:val="00734471"/>
    <w:rsid w:val="007C708F"/>
    <w:rsid w:val="008655CE"/>
    <w:rsid w:val="008719D1"/>
    <w:rsid w:val="00884681"/>
    <w:rsid w:val="008E2948"/>
    <w:rsid w:val="0092407C"/>
    <w:rsid w:val="009D4DF5"/>
    <w:rsid w:val="00A032FD"/>
    <w:rsid w:val="00A638B8"/>
    <w:rsid w:val="00A916F9"/>
    <w:rsid w:val="00AE45EA"/>
    <w:rsid w:val="00AF1FAA"/>
    <w:rsid w:val="00B22074"/>
    <w:rsid w:val="00BB1D55"/>
    <w:rsid w:val="00C0291D"/>
    <w:rsid w:val="00C27517"/>
    <w:rsid w:val="00C82C27"/>
    <w:rsid w:val="00C9616B"/>
    <w:rsid w:val="00C9768C"/>
    <w:rsid w:val="00D0712B"/>
    <w:rsid w:val="00D82D3C"/>
    <w:rsid w:val="00D85519"/>
    <w:rsid w:val="00E47F47"/>
    <w:rsid w:val="00EC1801"/>
    <w:rsid w:val="00ED28D6"/>
    <w:rsid w:val="00FC5948"/>
    <w:rsid w:val="00F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78491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rsid w:val="00A916F9"/>
    <w:pPr>
      <w:tabs>
        <w:tab w:val="center" w:pos="4819"/>
        <w:tab w:val="right" w:pos="9639"/>
      </w:tabs>
      <w:spacing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A916F9"/>
    <w:rPr>
      <w:position w:val="-1"/>
      <w:lang w:val="ru-RU"/>
    </w:rPr>
  </w:style>
  <w:style w:type="paragraph" w:styleId="aff2">
    <w:name w:val="footer"/>
    <w:basedOn w:val="a"/>
    <w:link w:val="aff3"/>
    <w:uiPriority w:val="99"/>
    <w:unhideWhenUsed/>
    <w:rsid w:val="00A916F9"/>
    <w:pPr>
      <w:tabs>
        <w:tab w:val="center" w:pos="4819"/>
        <w:tab w:val="right" w:pos="9639"/>
      </w:tabs>
      <w:spacing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A916F9"/>
    <w:rPr>
      <w:position w:val="-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A269E7-0B1C-4D8E-B76C-6DB02069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4</cp:revision>
  <cp:lastPrinted>2026-01-28T13:58:00Z</cp:lastPrinted>
  <dcterms:created xsi:type="dcterms:W3CDTF">2026-01-28T14:07:00Z</dcterms:created>
  <dcterms:modified xsi:type="dcterms:W3CDTF">2026-01-28T14:09:00Z</dcterms:modified>
</cp:coreProperties>
</file>