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373AE" w14:textId="0B71781B" w:rsidR="00CD4472" w:rsidRPr="00CD4472" w:rsidRDefault="00292E21" w:rsidP="00CD4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                                               </w:t>
      </w:r>
      <w:r w:rsidR="00CD4472">
        <w:rPr>
          <w:rFonts w:ascii="Times New Roman" w:eastAsia="Times New Roman" w:hAnsi="Times New Roman" w:cs="Times New Roman"/>
          <w:color w:val="000000"/>
          <w:sz w:val="36"/>
          <w:szCs w:val="36"/>
          <w:lang w:val="uk-UA"/>
        </w:rPr>
        <w:t>Проєкт</w:t>
      </w:r>
    </w:p>
    <w:p w14:paraId="5FDD62A2" w14:textId="77777777" w:rsidR="00CD4472" w:rsidRDefault="00CD4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14:paraId="00000001" w14:textId="03C533C9" w:rsidR="00C6418F" w:rsidRDefault="00292E21" w:rsidP="00CD4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val="uk-UA" w:eastAsia="uk-UA"/>
        </w:rPr>
        <w:drawing>
          <wp:inline distT="0" distB="0" distL="114300" distR="114300">
            <wp:extent cx="433070" cy="60071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2" w14:textId="77777777" w:rsidR="00C6418F" w:rsidRDefault="00292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ЗДОЛБУНІВСЬКА МІСЬКА РАДА</w:t>
      </w:r>
    </w:p>
    <w:p w14:paraId="00000003" w14:textId="7047786F" w:rsidR="00C6418F" w:rsidRDefault="00292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Р</w:t>
      </w:r>
      <w:r w:rsidR="00CD4472"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 xml:space="preserve">ІВНЕНСЬКОГО РАЙОНУ РІВНЕНСЬКОЇ </w:t>
      </w:r>
      <w:r>
        <w:rPr>
          <w:rFonts w:ascii="Times New Roman" w:eastAsia="Times New Roman" w:hAnsi="Times New Roman" w:cs="Times New Roman"/>
          <w:b/>
          <w:bCs/>
          <w:smallCaps/>
          <w:color w:val="000000"/>
          <w:sz w:val="28"/>
          <w:szCs w:val="28"/>
        </w:rPr>
        <w:t>ОБЛАСТІ</w:t>
      </w:r>
    </w:p>
    <w:p w14:paraId="00000004" w14:textId="77777777" w:rsidR="00C6418F" w:rsidRDefault="00292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ВИКОНАВЧИЙ КОМІТЕТ</w:t>
      </w:r>
    </w:p>
    <w:p w14:paraId="00000005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6" w14:textId="77777777" w:rsidR="00C6418F" w:rsidRDefault="00292E21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Р І Ш Е Н Н Я</w:t>
      </w:r>
    </w:p>
    <w:p w14:paraId="00000007" w14:textId="77777777" w:rsidR="00C6418F" w:rsidRDefault="00C6418F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000008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9" w14:textId="0C425EE1" w:rsidR="00C6418F" w:rsidRDefault="00292E21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24 березня 2026 року                                                                            № _______</w:t>
      </w:r>
    </w:p>
    <w:p w14:paraId="0000000A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0F" w14:textId="5E91A3C6" w:rsidR="00C6418F" w:rsidRDefault="00CD4472" w:rsidP="00CD4472">
      <w:pPr>
        <w:pBdr>
          <w:between w:val="nil"/>
        </w:pBdr>
        <w:spacing w:after="0" w:line="240" w:lineRule="auto"/>
        <w:ind w:left="1" w:right="524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погодження </w:t>
      </w:r>
      <w:r w:rsidR="00292E21">
        <w:rPr>
          <w:rFonts w:ascii="Times New Roman" w:eastAsia="Times New Roman" w:hAnsi="Times New Roman" w:cs="Times New Roman"/>
          <w:color w:val="000000"/>
          <w:sz w:val="28"/>
          <w:szCs w:val="28"/>
        </w:rPr>
        <w:t>фізичній особі</w:t>
      </w:r>
      <w:r w:rsidR="00292E21">
        <w:rPr>
          <w:rFonts w:ascii="Times New Roman" w:eastAsia="Times New Roman" w:hAnsi="Times New Roman" w:cs="Times New Roman"/>
          <w:color w:val="000000"/>
          <w:sz w:val="28"/>
          <w:szCs w:val="28"/>
        </w:rPr>
        <w:t>- підприємцю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92E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Хлебюк Мирославі Василівні тимчасове </w:t>
      </w:r>
      <w:r w:rsidR="00292E21">
        <w:rPr>
          <w:rFonts w:ascii="Times New Roman" w:eastAsia="Times New Roman" w:hAnsi="Times New Roman" w:cs="Times New Roman"/>
          <w:color w:val="000000"/>
          <w:sz w:val="28"/>
          <w:szCs w:val="28"/>
        </w:rPr>
        <w:t>розміщення дитячих атракціонів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92E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міському гідропарку по вулиці Шевченка, </w:t>
      </w:r>
      <w:r w:rsidR="00292E21">
        <w:rPr>
          <w:rFonts w:ascii="Times New Roman" w:eastAsia="Times New Roman" w:hAnsi="Times New Roman" w:cs="Times New Roman"/>
          <w:color w:val="000000"/>
          <w:sz w:val="28"/>
          <w:szCs w:val="28"/>
        </w:rPr>
        <w:t>міста Здолбунів</w:t>
      </w:r>
    </w:p>
    <w:p w14:paraId="00000010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1" w14:textId="16A67016" w:rsidR="00C6418F" w:rsidRDefault="00292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Керуючись статтею 30 Закону України «Про місцеве самоврядування в Україні», рішенням Здолбунівської міської ради від 23.10.2024 № 2378  «Про затвердження Порядку розрахунку плати за тимчасове користування окремими елементами благоустрою комунальної влас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ності для розміщення ТС, МАФів, інших майданчиків, атракціонів, лунапарків, пересувних цирків з метою провадження підприємницької діяльності на території Здолбунівської міської територіальної громади», розглянувши звернення фізичної особи </w:t>
      </w:r>
      <w:r w:rsid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підприємця Хлебю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Мирослави Василівни, виконавчий комітет Здолбунівської міської ради </w:t>
      </w:r>
    </w:p>
    <w:p w14:paraId="00000012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3" w14:textId="77777777" w:rsidR="00C6418F" w:rsidRDefault="00292E21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14:paraId="00000014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tabs>
          <w:tab w:val="center" w:pos="4677"/>
        </w:tabs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5" w14:textId="0A26BD8F" w:rsidR="00C6418F" w:rsidRPr="00CD4472" w:rsidRDefault="00292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1. </w:t>
      </w:r>
      <w:r w:rsid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</w:t>
      </w:r>
      <w:r w:rsidRP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Погодити фізичній особі </w:t>
      </w:r>
      <w:r w:rsidRPr="00CD4472"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P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підприємцю Хлебюк Мирославі Василівні тимчасове розміщення дитячих атракціонів, а саме: </w:t>
      </w:r>
      <w:r w:rsidRPr="00CD4472">
        <w:rPr>
          <w:rFonts w:ascii="Times New Roman" w:eastAsia="Times New Roman" w:hAnsi="Times New Roman" w:cs="Times New Roman"/>
          <w:sz w:val="28"/>
          <w:szCs w:val="28"/>
          <w:lang w:val="uk-UA"/>
        </w:rPr>
        <w:t>л</w:t>
      </w:r>
      <w:r w:rsidRP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абіринт (займана площа  - </w:t>
      </w:r>
      <w:r w:rsid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5 м х 4 м),  </w:t>
      </w:r>
      <w:r w:rsidRPr="00CD4472">
        <w:rPr>
          <w:rFonts w:ascii="Times New Roman" w:eastAsia="Times New Roman" w:hAnsi="Times New Roman" w:cs="Times New Roman"/>
          <w:sz w:val="28"/>
          <w:szCs w:val="28"/>
          <w:lang w:val="uk-UA"/>
        </w:rPr>
        <w:t>б</w:t>
      </w:r>
      <w:r w:rsidRP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атутний комплекс (займана площа 7 м х 5 м), </w:t>
      </w:r>
      <w:r w:rsidRPr="00CD4472">
        <w:rPr>
          <w:rFonts w:ascii="Times New Roman" w:eastAsia="Times New Roman" w:hAnsi="Times New Roman" w:cs="Times New Roman"/>
          <w:sz w:val="28"/>
          <w:szCs w:val="28"/>
          <w:lang w:val="uk-UA"/>
        </w:rPr>
        <w:t>д</w:t>
      </w:r>
      <w:r w:rsidRP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итячий тир (займана площа -  5 м х 3 м), чотири електромобілі </w:t>
      </w:r>
      <w:r w:rsidRPr="00CD4472">
        <w:rPr>
          <w:rFonts w:ascii="Times New Roman" w:eastAsia="Times New Roman" w:hAnsi="Times New Roman" w:cs="Times New Roman"/>
          <w:sz w:val="28"/>
          <w:szCs w:val="28"/>
          <w:lang w:val="uk-UA"/>
        </w:rPr>
        <w:t>(займана площа одного електромобіля - 1 м х 0,5 м)</w:t>
      </w:r>
      <w:r w:rsidRP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міському  гідропарку по вулиці Шевченка, міста Здолбунів</w:t>
      </w:r>
      <w:r w:rsid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 w:rsidRP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15.04.2026 по 30.09.2026 з графіком р</w:t>
      </w:r>
      <w:r w:rsidRP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оботи з 10:00 год. до 21:00 год., відповідно до схеми розміщення, згідно з додатком.</w:t>
      </w:r>
    </w:p>
    <w:p w14:paraId="00000016" w14:textId="12A1F91D" w:rsidR="00C6418F" w:rsidRDefault="00292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  </w:t>
      </w:r>
      <w:r w:rsidRP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 </w:t>
      </w:r>
      <w:r w:rsid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Фізичній особі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підприємцю Хлебюк Мирославі Василівні: </w:t>
      </w:r>
    </w:p>
    <w:p w14:paraId="00000018" w14:textId="1BFDAD8A" w:rsidR="00C6418F" w:rsidRDefault="00292E21" w:rsidP="00CD44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-</w:t>
      </w:r>
      <w:r>
        <w:rPr>
          <w:color w:val="000000"/>
        </w:rPr>
        <w:t xml:space="preserve"> </w:t>
      </w:r>
      <w:r w:rsidR="00CD4472">
        <w:rPr>
          <w:color w:val="000000"/>
          <w:lang w:val="uk-UA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укласти договір з комунальним підприємством «Здолбунівське» Здолбунівської міської ради на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аво тимчасового користування окремими  елементами благоустрою комунальної власності для розміщення ТС, МАФів, інших майданчиків, атракціонів, лунапарків, пересувних цирків з метою провадження підприємницької діяльності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терміном з 15.04.2026 по 30.09.2026;</w:t>
      </w:r>
    </w:p>
    <w:p w14:paraId="0000001B" w14:textId="7C4A4DF7" w:rsidR="00C6418F" w:rsidRDefault="00292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- </w:t>
      </w:r>
      <w:r w:rsid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укласти договір щодо вивезення побутових відходів з виконавцем послуг;</w:t>
      </w:r>
    </w:p>
    <w:p w14:paraId="0000001C" w14:textId="22F737F3" w:rsidR="00C6418F" w:rsidRDefault="00292E2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- </w:t>
      </w:r>
      <w:r w:rsid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рекомендувати щоп’ятниці забезпечити надання послуг атракціонів із знижкою 50% від її вартості.         </w:t>
      </w:r>
    </w:p>
    <w:p w14:paraId="0000001D" w14:textId="45E54E3C" w:rsidR="00C6418F" w:rsidRDefault="00292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CD447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Відповідальність за техніку безпеки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ід час роботи атракціонів покласти на фізичну особу 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підприємця Хлебюк Мирославу Василівну.</w:t>
      </w:r>
    </w:p>
    <w:p w14:paraId="0000001E" w14:textId="279A11F8" w:rsidR="00C6418F" w:rsidRDefault="00292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CD4472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 w:rsid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 комітет Здолбунівської міської ради залишає за собою право в односторонньому порядку перенести місце розміщення дитячих атракціонів в межах міського гідропарку на іншу територію визначену концепцією розвитку міського гідропарку в місті Здо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лбунів.</w:t>
      </w:r>
    </w:p>
    <w:p w14:paraId="0000001F" w14:textId="0A43CDE1" w:rsidR="00C6418F" w:rsidRPr="00CD4472" w:rsidRDefault="00292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5. </w:t>
      </w:r>
      <w:r w:rsid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Контроль за виконанням даного рішення покласти на керуючу справами виконкому </w:t>
      </w:r>
      <w:r w:rsid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Здолбунівської</w:t>
      </w:r>
      <w:bookmarkStart w:id="0" w:name="_GoBack"/>
      <w:bookmarkEnd w:id="0"/>
      <w:r w:rsidRPr="00CD447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міської ради Капітулу В.В., а організацію виконання - на директора  комунального  підприємства «Здолбунівське» Здолбунівської міської ради Цибульського О.П.</w:t>
      </w:r>
    </w:p>
    <w:p w14:paraId="00000020" w14:textId="77777777" w:rsidR="00C6418F" w:rsidRPr="00CD4472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00000021" w14:textId="77777777" w:rsidR="00C6418F" w:rsidRPr="00CD4472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23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00000022" w14:textId="77777777" w:rsidR="00C6418F" w:rsidRPr="00CD4472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00000023" w14:textId="77777777" w:rsidR="00C6418F" w:rsidRDefault="00292E2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Міський голова                                                                       Владислав СУХЛЯК</w:t>
      </w:r>
    </w:p>
    <w:p w14:paraId="00000024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5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6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7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8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9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A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B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C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D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00002E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2F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right="-185" w:hanging="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0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1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2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3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4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5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6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7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8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9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A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B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3C" w14:textId="77777777" w:rsidR="00C6418F" w:rsidRDefault="00C6418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C6418F" w:rsidSect="00CD44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567" w:bottom="1134" w:left="1701" w:header="284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96B300" w14:textId="77777777" w:rsidR="00292E21" w:rsidRDefault="00292E21" w:rsidP="00CD4472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BFA649A" w14:textId="77777777" w:rsidR="00292E21" w:rsidRDefault="00292E21" w:rsidP="00CD4472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8203208-EE22-47FC-92AA-C10227959F9E}"/>
    <w:embedBold r:id="rId2" w:fontKey="{1C4761E9-F6C3-413C-B11B-BFB5A787E66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9644110-018E-4474-8198-F4AF6656584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89C39905-EC60-4397-8D2C-D7F9D31EC0B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53EF3F6-E5B1-4321-A5E3-2F989EF5F4A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9BA3E" w14:textId="77777777" w:rsidR="00CD4472" w:rsidRDefault="00CD4472">
    <w:pPr>
      <w:pStyle w:val="af4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4D874A" w14:textId="77777777" w:rsidR="00CD4472" w:rsidRDefault="00CD4472">
    <w:pPr>
      <w:pStyle w:val="af4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2095EB" w14:textId="77777777" w:rsidR="00CD4472" w:rsidRDefault="00CD4472">
    <w:pPr>
      <w:pStyle w:val="af4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8266AD" w14:textId="77777777" w:rsidR="00292E21" w:rsidRDefault="00292E21" w:rsidP="00CD4472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2372B43" w14:textId="77777777" w:rsidR="00292E21" w:rsidRDefault="00292E21" w:rsidP="00CD4472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73449A" w14:textId="77777777" w:rsidR="00CD4472" w:rsidRDefault="00CD4472">
    <w:pPr>
      <w:pStyle w:val="af2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4326518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14:paraId="1B31BB36" w14:textId="77777777" w:rsidR="00CD4472" w:rsidRDefault="00CD4472">
        <w:pPr>
          <w:pStyle w:val="af2"/>
          <w:ind w:left="0" w:hanging="2"/>
          <w:jc w:val="center"/>
        </w:pPr>
      </w:p>
      <w:p w14:paraId="627AA573" w14:textId="77777777" w:rsidR="00CD4472" w:rsidRDefault="00CD4472">
        <w:pPr>
          <w:pStyle w:val="af2"/>
          <w:ind w:left="0" w:hanging="2"/>
          <w:jc w:val="center"/>
        </w:pPr>
      </w:p>
      <w:p w14:paraId="032437C2" w14:textId="673DD8BE" w:rsidR="00CD4472" w:rsidRPr="00CD4472" w:rsidRDefault="00CD4472">
        <w:pPr>
          <w:pStyle w:val="af2"/>
          <w:ind w:left="1" w:hanging="3"/>
          <w:jc w:val="center"/>
          <w:rPr>
            <w:sz w:val="28"/>
            <w:szCs w:val="28"/>
          </w:rPr>
        </w:pPr>
        <w:r w:rsidRPr="00CD4472">
          <w:rPr>
            <w:sz w:val="28"/>
            <w:szCs w:val="28"/>
          </w:rPr>
          <w:fldChar w:fldCharType="begin"/>
        </w:r>
        <w:r w:rsidRPr="00CD4472">
          <w:rPr>
            <w:sz w:val="28"/>
            <w:szCs w:val="28"/>
          </w:rPr>
          <w:instrText>PAGE   \* MERGEFORMAT</w:instrText>
        </w:r>
        <w:r w:rsidRPr="00CD4472">
          <w:rPr>
            <w:sz w:val="28"/>
            <w:szCs w:val="28"/>
          </w:rPr>
          <w:fldChar w:fldCharType="separate"/>
        </w:r>
        <w:r>
          <w:rPr>
            <w:noProof/>
            <w:sz w:val="28"/>
            <w:szCs w:val="28"/>
          </w:rPr>
          <w:t>2</w:t>
        </w:r>
        <w:r w:rsidRPr="00CD4472">
          <w:rPr>
            <w:sz w:val="28"/>
            <w:szCs w:val="28"/>
          </w:rPr>
          <w:fldChar w:fldCharType="end"/>
        </w:r>
      </w:p>
    </w:sdtContent>
  </w:sdt>
  <w:p w14:paraId="08518DC5" w14:textId="77777777" w:rsidR="00CD4472" w:rsidRDefault="00CD4472">
    <w:pPr>
      <w:pStyle w:val="af2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71F4F7" w14:textId="77777777" w:rsidR="00CD4472" w:rsidRDefault="00CD4472">
    <w:pPr>
      <w:pStyle w:val="af2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18F"/>
    <w:rsid w:val="00292E21"/>
    <w:rsid w:val="00C6418F"/>
    <w:rsid w:val="00CD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EA956D"/>
  <w15:docId w15:val="{4FF55DE4-D4F7-4434-B107-73821AAB6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spacing w:after="0" w:line="240" w:lineRule="auto"/>
      <w:jc w:val="center"/>
    </w:pPr>
    <w:rPr>
      <w:rFonts w:ascii="Times New Roman" w:eastAsia="Arial Unicode MS" w:hAnsi="Times New Roman"/>
      <w:b/>
      <w:bCs/>
      <w:sz w:val="28"/>
      <w:szCs w:val="24"/>
      <w:lang w:val="uk-UA"/>
    </w:rPr>
  </w:style>
  <w:style w:type="paragraph" w:styleId="2">
    <w:name w:val="heading 2"/>
    <w:basedOn w:val="a"/>
    <w:next w:val="a"/>
    <w:qFormat/>
    <w:pPr>
      <w:keepNext/>
      <w:spacing w:after="0" w:line="240" w:lineRule="auto"/>
      <w:outlineLvl w:val="1"/>
    </w:pPr>
    <w:rPr>
      <w:rFonts w:ascii="Times New Roman" w:hAnsi="Times New Roman"/>
      <w:sz w:val="28"/>
      <w:szCs w:val="24"/>
      <w:lang w:val="uk-UA"/>
    </w:rPr>
  </w:style>
  <w:style w:type="paragraph" w:styleId="3">
    <w:name w:val="heading 3"/>
    <w:basedOn w:val="a"/>
    <w:next w:val="a"/>
    <w:qFormat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val="uk-UA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rPr>
      <w:rFonts w:ascii="Times New Roman" w:eastAsia="Arial Unicode MS" w:hAnsi="Times New Roman" w:cs="Times New Roman"/>
      <w:b/>
      <w:bCs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character" w:customStyle="1" w:styleId="30">
    <w:name w:val="Заголовок 3 Знак"/>
    <w:rPr>
      <w:rFonts w:ascii="Arial" w:eastAsia="Times New Roman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  <w:lang w:val="uk-UA"/>
    </w:rPr>
  </w:style>
  <w:style w:type="paragraph" w:styleId="a4">
    <w:name w:val="Body Text"/>
    <w:basedOn w:val="a"/>
    <w:qFormat/>
    <w:pPr>
      <w:spacing w:after="0" w:line="240" w:lineRule="auto"/>
      <w:jc w:val="both"/>
    </w:pPr>
    <w:rPr>
      <w:rFonts w:ascii="Times New Roman" w:hAnsi="Times New Roman"/>
      <w:sz w:val="28"/>
      <w:szCs w:val="24"/>
      <w:lang w:val="uk-UA"/>
    </w:rPr>
  </w:style>
  <w:style w:type="character" w:customStyle="1" w:styleId="a5">
    <w:name w:val="Основной текст Знак"/>
    <w:rPr>
      <w:rFonts w:ascii="Times New Roman" w:eastAsia="Times New Roman" w:hAnsi="Times New Roman" w:cs="Times New Roman"/>
      <w:w w:val="100"/>
      <w:position w:val="-1"/>
      <w:sz w:val="28"/>
      <w:szCs w:val="24"/>
      <w:effect w:val="none"/>
      <w:vertAlign w:val="baseline"/>
      <w:cs w:val="0"/>
      <w:em w:val="none"/>
      <w:lang w:val="uk-UA"/>
    </w:rPr>
  </w:style>
  <w:style w:type="paragraph" w:styleId="a6">
    <w:name w:val="Subtitle"/>
    <w:basedOn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a7">
    <w:name w:val="Подзаголовок Знак"/>
    <w:rPr>
      <w:rFonts w:ascii="Times New Roman" w:eastAsia="Times New Roman" w:hAnsi="Times New Roman" w:cs="Times New Roman"/>
      <w:w w:val="100"/>
      <w:position w:val="-1"/>
      <w:sz w:val="36"/>
      <w:szCs w:val="24"/>
      <w:effect w:val="none"/>
      <w:vertAlign w:val="baseline"/>
      <w:cs w:val="0"/>
      <w:em w:val="none"/>
      <w:lang w:val="uk-UA"/>
    </w:rPr>
  </w:style>
  <w:style w:type="paragraph" w:styleId="a8">
    <w:name w:val="List Paragraph"/>
    <w:basedOn w:val="a"/>
    <w:pPr>
      <w:ind w:left="720"/>
      <w:contextualSpacing/>
    </w:pPr>
  </w:style>
  <w:style w:type="paragraph" w:styleId="a9">
    <w:name w:val="Balloon Text"/>
    <w:basedOn w:val="a"/>
    <w:qFormat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ab">
    <w:name w:val="Название"/>
    <w:basedOn w:val="a"/>
    <w:pPr>
      <w:spacing w:after="0" w:line="240" w:lineRule="auto"/>
      <w:jc w:val="center"/>
    </w:pPr>
    <w:rPr>
      <w:rFonts w:ascii="Times New Roman" w:hAnsi="Times New Roman"/>
      <w:sz w:val="36"/>
      <w:szCs w:val="20"/>
      <w:lang w:val="uk-UA"/>
    </w:rPr>
  </w:style>
  <w:style w:type="character" w:customStyle="1" w:styleId="ac">
    <w:name w:val="Название Знак"/>
    <w:rPr>
      <w:rFonts w:ascii="Times New Roman" w:hAnsi="Times New Roman"/>
      <w:w w:val="100"/>
      <w:position w:val="-1"/>
      <w:sz w:val="36"/>
      <w:effect w:val="none"/>
      <w:vertAlign w:val="baseline"/>
      <w:cs w:val="0"/>
      <w:em w:val="none"/>
      <w:lang w:val="uk-UA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annotation text"/>
    <w:basedOn w:val="a"/>
    <w:link w:val="af0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Pr>
      <w:position w:val="-1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2">
    <w:name w:val="header"/>
    <w:basedOn w:val="a"/>
    <w:link w:val="af3"/>
    <w:uiPriority w:val="99"/>
    <w:unhideWhenUsed/>
    <w:rsid w:val="00CD447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CD4472"/>
    <w:rPr>
      <w:position w:val="-1"/>
      <w:sz w:val="22"/>
      <w:szCs w:val="22"/>
      <w:lang w:val="ru-RU" w:eastAsia="ru-RU"/>
    </w:rPr>
  </w:style>
  <w:style w:type="paragraph" w:styleId="af4">
    <w:name w:val="footer"/>
    <w:basedOn w:val="a"/>
    <w:link w:val="af5"/>
    <w:uiPriority w:val="99"/>
    <w:unhideWhenUsed/>
    <w:rsid w:val="00CD447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CD4472"/>
    <w:rPr>
      <w:position w:val="-1"/>
      <w:sz w:val="22"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N+rQjegO/6tWmfI6UK/JY7IctQ==">CgMxLjAaJwoBMBIiCiAIBCocCgtBQUFCMV9JaHh3OBAIGgtBQUFCMV9JaHh3OCKFBAoLQUFBQjFfSWh4dzgS1QMKC0FBQUIxX0loeHc4EgtBQUFCMV9JaHh3OB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zrrl2c8zOM665dnPM0oaCgp0ZXh0L3BsYWluEgzQn9GA0L7RlNC60YJQBFoMY2N3OGsxOWUzbm4zcgIgAHgAkgEdChsiFTExMzM4Mzk4OTk2MzE4Mzc2MDAyMigAOACaAQYIABAAGACqAXMScUA8YSBocmVmPSJtYWlsdG86bWlza28uemRncm9tYWRhQGdtYWlsLmNvbSIgdGFyZ2V0PSJfYmxhbmsiPm1pc2tvLnpkZ3JvbWFkYUBnbWFpbC5jb208L2E+wqA8YnI+0J/QvtCz0L7QtNC20LXQvdC+GM665dnPMyDOuuXZzzNCEGtpeC5id3k5MHplM3Rka3o4AHIhMTFZS2lXRmw4LVBkNGhUTm5NQ3plUUxOYU5tY09sVU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1953</Words>
  <Characters>1114</Characters>
  <Application>Microsoft Office Word</Application>
  <DocSecurity>0</DocSecurity>
  <Lines>9</Lines>
  <Paragraphs>6</Paragraphs>
  <ScaleCrop>false</ScaleCrop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Користувач Asus</cp:lastModifiedBy>
  <cp:revision>2</cp:revision>
  <dcterms:created xsi:type="dcterms:W3CDTF">2026-03-04T13:22:00Z</dcterms:created>
  <dcterms:modified xsi:type="dcterms:W3CDTF">2026-03-17T12:45:00Z</dcterms:modified>
</cp:coreProperties>
</file>