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2343FB" w14:textId="6ECA1E05" w:rsidR="00DC3309" w:rsidRPr="00DC3309" w:rsidRDefault="00DC3309" w:rsidP="00DC3309">
      <w:pPr>
        <w:pStyle w:val="a4"/>
        <w:jc w:val="right"/>
        <w:rPr>
          <w:color w:val="000000"/>
          <w:lang w:val="uk-UA"/>
        </w:rPr>
      </w:pPr>
      <w:r>
        <w:rPr>
          <w:color w:val="000000"/>
          <w:lang w:val="uk-UA"/>
        </w:rPr>
        <w:t>Проєкт</w:t>
      </w:r>
    </w:p>
    <w:p w14:paraId="00000003" w14:textId="77777777" w:rsidR="007316C3" w:rsidRDefault="00DC3309">
      <w:pPr>
        <w:pStyle w:val="a4"/>
        <w:jc w:val="left"/>
      </w:pPr>
      <w:r>
        <w:t xml:space="preserve"> </w:t>
      </w:r>
      <w:r>
        <w:t xml:space="preserve">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28625" cy="6000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14:paraId="00000004" w14:textId="77777777" w:rsidR="007316C3" w:rsidRDefault="00DC3309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00000005" w14:textId="77777777" w:rsidR="007316C3" w:rsidRDefault="00DC3309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00000006" w14:textId="77777777" w:rsidR="007316C3" w:rsidRDefault="00DC3309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00000007" w14:textId="77777777" w:rsidR="007316C3" w:rsidRDefault="007316C3">
      <w:pPr>
        <w:pStyle w:val="a4"/>
        <w:shd w:val="clear" w:color="auto" w:fill="FFFFFF"/>
        <w:rPr>
          <w:b/>
          <w:bCs/>
          <w:sz w:val="28"/>
          <w:szCs w:val="28"/>
        </w:rPr>
      </w:pPr>
      <w:bookmarkStart w:id="0" w:name="_heading=h.76szpdtipkuk" w:colFirst="0" w:colLast="0"/>
      <w:bookmarkEnd w:id="0"/>
    </w:p>
    <w:p w14:paraId="00000008" w14:textId="77777777" w:rsidR="007316C3" w:rsidRDefault="00DC3309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Н Я</w:t>
      </w:r>
    </w:p>
    <w:p w14:paraId="00000009" w14:textId="77777777" w:rsidR="007316C3" w:rsidRDefault="007316C3">
      <w:pPr>
        <w:pStyle w:val="1"/>
        <w:tabs>
          <w:tab w:val="center" w:pos="4677"/>
        </w:tabs>
        <w:jc w:val="left"/>
      </w:pPr>
    </w:p>
    <w:p w14:paraId="0000000A" w14:textId="77777777" w:rsidR="007316C3" w:rsidRDefault="007316C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0F138EC6" w:rsidR="007316C3" w:rsidRDefault="00DC3309">
      <w:pPr>
        <w:pStyle w:val="2"/>
        <w:rPr>
          <w:b/>
          <w:bCs/>
        </w:rPr>
      </w:pPr>
      <w:r>
        <w:rPr>
          <w:b/>
          <w:bCs/>
        </w:rPr>
        <w:t>24 квітня 2026 року                                                                 № ________</w:t>
      </w:r>
    </w:p>
    <w:p w14:paraId="0000000C" w14:textId="77777777" w:rsidR="007316C3" w:rsidRDefault="007316C3">
      <w:pPr>
        <w:pStyle w:val="a3"/>
        <w:ind w:right="4676"/>
        <w:jc w:val="both"/>
        <w:rPr>
          <w:sz w:val="28"/>
          <w:szCs w:val="28"/>
        </w:rPr>
      </w:pPr>
    </w:p>
    <w:p w14:paraId="0000000D" w14:textId="77777777" w:rsidR="007316C3" w:rsidRDefault="00DC3309">
      <w:pPr>
        <w:pStyle w:val="a3"/>
        <w:ind w:right="4676"/>
        <w:jc w:val="both"/>
        <w:rPr>
          <w:sz w:val="28"/>
          <w:szCs w:val="28"/>
        </w:rPr>
      </w:pPr>
      <w:r>
        <w:rPr>
          <w:sz w:val="28"/>
          <w:szCs w:val="28"/>
        </w:rPr>
        <w:t>Про схвалення звіту про виконання бюджету Здолбунівської міської тер</w:t>
      </w:r>
      <w:r>
        <w:rPr>
          <w:sz w:val="28"/>
          <w:szCs w:val="28"/>
        </w:rPr>
        <w:t>иторіальної  громади за  перший квартал  2026 року</w:t>
      </w:r>
    </w:p>
    <w:p w14:paraId="0000000E" w14:textId="77777777" w:rsidR="007316C3" w:rsidRDefault="007316C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</w:pPr>
    </w:p>
    <w:p w14:paraId="0000000F" w14:textId="7B558DC1" w:rsidR="007316C3" w:rsidRDefault="00DC330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 статтею 80 Бюджетного кодексу України, статтею 28 Закону України «Про місцеве самоврядування в Україні», розглянувши матеріали щодо виконання бюджету Здолбунівської міської територіальної громади за перший квартал 2026 року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подані фінансовим упр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авлінням Здолбунівської міської ради, виконавчий комітет Здолбунівської міської ради </w:t>
      </w:r>
    </w:p>
    <w:p w14:paraId="00000010" w14:textId="77777777" w:rsidR="007316C3" w:rsidRDefault="007316C3">
      <w:pPr>
        <w:tabs>
          <w:tab w:val="left" w:pos="6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1" w14:textId="77777777" w:rsidR="007316C3" w:rsidRDefault="00DC3309">
      <w:pPr>
        <w:tabs>
          <w:tab w:val="left" w:pos="6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14:paraId="00000012" w14:textId="77777777" w:rsidR="007316C3" w:rsidRDefault="007316C3">
      <w:pPr>
        <w:tabs>
          <w:tab w:val="left" w:pos="6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7316C3" w:rsidRDefault="00DC330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1.  Схвалити звіт про виконання бюджету Здолбунівської міської територіальної громади за перший квартал 2026 року:</w:t>
      </w:r>
    </w:p>
    <w:p w14:paraId="00000014" w14:textId="77777777" w:rsidR="007316C3" w:rsidRDefault="00DC330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-    за доходами - в сумі 149 461 11</w:t>
      </w:r>
      <w:r>
        <w:rPr>
          <w:rFonts w:ascii="Times New Roman" w:eastAsia="Times New Roman" w:hAnsi="Times New Roman" w:cs="Times New Roman"/>
          <w:sz w:val="28"/>
          <w:szCs w:val="28"/>
        </w:rPr>
        <w:t>6,32 гривень, у тому числі по загальному фонду бюджету - 142 850 877,23 гривень, по спеціальному фонду бюджету - 6 610 239,09 гривень;</w:t>
      </w:r>
    </w:p>
    <w:p w14:paraId="00000015" w14:textId="77777777" w:rsidR="007316C3" w:rsidRDefault="00DC330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-    за видатками - в сумі 151 506 142,62 гривні, у тому числі по загальному фонду бюджету - 134 719 858,59 гривень, по </w:t>
      </w:r>
      <w:r>
        <w:rPr>
          <w:rFonts w:ascii="Times New Roman" w:eastAsia="Times New Roman" w:hAnsi="Times New Roman" w:cs="Times New Roman"/>
          <w:sz w:val="28"/>
          <w:szCs w:val="28"/>
        </w:rPr>
        <w:t>спеціальному фонду бюджету - 16 786 284,03 гривні.</w:t>
      </w:r>
    </w:p>
    <w:p w14:paraId="00000016" w14:textId="1D667806" w:rsidR="007316C3" w:rsidRDefault="00DC330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2.      Внести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розгляд Здолбунівській міській раді проєкт рішення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«Про затвердження звіту про виконання бюджету Здолбунівської міської територіальної громади за перший квартал 2026 року» згідно додатк</w:t>
      </w:r>
      <w:r>
        <w:rPr>
          <w:rFonts w:ascii="Times New Roman" w:eastAsia="Times New Roman" w:hAnsi="Times New Roman" w:cs="Times New Roman"/>
          <w:sz w:val="28"/>
          <w:szCs w:val="28"/>
        </w:rPr>
        <w:t>ів 1-5.</w:t>
      </w:r>
    </w:p>
    <w:p w14:paraId="00000017" w14:textId="77777777" w:rsidR="007316C3" w:rsidRDefault="007316C3">
      <w:pPr>
        <w:tabs>
          <w:tab w:val="left" w:pos="0"/>
        </w:tabs>
        <w:spacing w:after="0" w:line="240" w:lineRule="auto"/>
        <w:ind w:firstLine="112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77777777" w:rsidR="007316C3" w:rsidRDefault="007316C3">
      <w:pPr>
        <w:tabs>
          <w:tab w:val="left" w:pos="0"/>
        </w:tabs>
        <w:spacing w:after="0" w:line="240" w:lineRule="auto"/>
        <w:ind w:firstLine="112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77777777" w:rsidR="007316C3" w:rsidRDefault="007316C3">
      <w:pPr>
        <w:tabs>
          <w:tab w:val="left" w:pos="0"/>
        </w:tabs>
        <w:spacing w:after="0" w:line="240" w:lineRule="auto"/>
        <w:ind w:firstLine="112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A" w14:textId="77777777" w:rsidR="007316C3" w:rsidRDefault="00DC3309">
      <w:pPr>
        <w:tabs>
          <w:tab w:val="left" w:pos="654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Владислав СУХЛЯК</w:t>
      </w:r>
    </w:p>
    <w:p w14:paraId="0000001B" w14:textId="77777777" w:rsidR="007316C3" w:rsidRDefault="007316C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000001C" w14:textId="77777777" w:rsidR="007316C3" w:rsidRDefault="007316C3">
      <w:pPr>
        <w:ind w:right="51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D" w14:textId="77777777" w:rsidR="007316C3" w:rsidRDefault="007316C3">
      <w:pPr>
        <w:ind w:right="51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7316C3">
      <w:pgSz w:w="11906" w:h="16838"/>
      <w:pgMar w:top="709" w:right="567" w:bottom="142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3E270BD-349F-49F7-9AF4-695934A99E3A}"/>
    <w:embedBold r:id="rId2" w:fontKey="{D64DA60C-1551-4804-B82F-0C7513C5957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6DEB106F-1155-4DB5-8A49-48C4F2897ECD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51E4FA9-F08E-41E0-A718-CE86746D4C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6C3"/>
    <w:rsid w:val="007316C3"/>
    <w:rsid w:val="00DC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16E51"/>
  <w15:docId w15:val="{6F1D6B14-3032-4DAD-A5D7-989007FB0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DC33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C33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8AcOELdYXtCh6aCFMTVjAwQAtA==">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1018</Words>
  <Characters>581</Characters>
  <Application>Microsoft Office Word</Application>
  <DocSecurity>0</DocSecurity>
  <Lines>4</Lines>
  <Paragraphs>3</Paragraphs>
  <ScaleCrop>false</ScaleCrop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2026-04-21T12:12:00Z</dcterms:created>
  <dcterms:modified xsi:type="dcterms:W3CDTF">2026-04-21T12:14:00Z</dcterms:modified>
</cp:coreProperties>
</file>