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E5E" w:rsidRDefault="00EF3E5E" w:rsidP="00EF3E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</w:p>
    <w:p w:rsidR="00EF3E5E" w:rsidRPr="00EF3E5E" w:rsidRDefault="00EF3E5E" w:rsidP="00EF3E5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/>
        </w:rPr>
      </w:pPr>
      <w:r w:rsidRPr="00EF3E5E"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 wp14:anchorId="70B524EA" wp14:editId="4EB062B3">
            <wp:extent cx="438785" cy="600075"/>
            <wp:effectExtent l="0" t="0" r="0" b="9525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5E" w:rsidRPr="00EF3E5E" w:rsidRDefault="00EF3E5E" w:rsidP="00EF3E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</w:pPr>
      <w:r w:rsidRPr="00EF3E5E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  <w:t>ЗДОЛБУНІВСЬКА МІСЬКА РАДА</w:t>
      </w:r>
    </w:p>
    <w:p w:rsidR="00EF3E5E" w:rsidRPr="00EF3E5E" w:rsidRDefault="00EF3E5E" w:rsidP="00EF3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</w:pPr>
      <w:r w:rsidRPr="00EF3E5E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val="uk-UA"/>
        </w:rPr>
        <w:t>РІВНЕНСЬКОГО РАЙОНУ РІВНЕНСЬКОЇ  ОБЛАСТІ</w:t>
      </w:r>
    </w:p>
    <w:p w:rsidR="00EF3E5E" w:rsidRPr="00EF3E5E" w:rsidRDefault="00EF3E5E" w:rsidP="00EF3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F3E5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ВИКОНАВЧИЙ КОМІТЕТ</w:t>
      </w:r>
    </w:p>
    <w:p w:rsidR="00EF3E5E" w:rsidRPr="00EF3E5E" w:rsidRDefault="00EF3E5E" w:rsidP="00EF3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EF3E5E" w:rsidRPr="00EF3E5E" w:rsidRDefault="00EF3E5E" w:rsidP="00EF3E5E">
      <w:pPr>
        <w:keepNext/>
        <w:tabs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F3E5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Р І Ш Е Н </w:t>
      </w:r>
      <w:proofErr w:type="spellStart"/>
      <w:r w:rsidRPr="00EF3E5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Н</w:t>
      </w:r>
      <w:proofErr w:type="spellEnd"/>
      <w:r w:rsidRPr="00EF3E5E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Я</w:t>
      </w:r>
    </w:p>
    <w:p w:rsidR="00EF3E5E" w:rsidRDefault="00EF3E5E" w:rsidP="00B87FEA">
      <w:pPr>
        <w:spacing w:after="0"/>
        <w:rPr>
          <w:lang w:val="uk-UA"/>
        </w:rPr>
      </w:pPr>
    </w:p>
    <w:p w:rsidR="00B87FEA" w:rsidRPr="00EF3E5E" w:rsidRDefault="00B87FEA" w:rsidP="00B87FEA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861C3" w:rsidRPr="00E861C3" w:rsidRDefault="00E861C3" w:rsidP="00E861C3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E861C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24 квітня 2026 року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№ 102</w:t>
      </w:r>
    </w:p>
    <w:p w:rsidR="007316C3" w:rsidRPr="00E861C3" w:rsidRDefault="007316C3">
      <w:pPr>
        <w:pStyle w:val="a3"/>
        <w:ind w:right="4676"/>
        <w:jc w:val="both"/>
        <w:rPr>
          <w:sz w:val="28"/>
          <w:szCs w:val="28"/>
          <w:lang w:val="uk-UA"/>
        </w:rPr>
      </w:pPr>
    </w:p>
    <w:p w:rsidR="007316C3" w:rsidRDefault="00DC3309" w:rsidP="00EF3E5E">
      <w:pPr>
        <w:pStyle w:val="a3"/>
        <w:ind w:right="4960"/>
        <w:jc w:val="both"/>
        <w:rPr>
          <w:sz w:val="28"/>
          <w:szCs w:val="28"/>
        </w:rPr>
      </w:pPr>
      <w:r>
        <w:rPr>
          <w:sz w:val="28"/>
          <w:szCs w:val="28"/>
        </w:rPr>
        <w:t>Про схвалення звіту про виконання бюджету Здолбунівської міської територіальної  громади за  перший квартал  2026 року</w:t>
      </w:r>
    </w:p>
    <w:p w:rsidR="007316C3" w:rsidRDefault="007316C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</w:pPr>
    </w:p>
    <w:p w:rsidR="007316C3" w:rsidRDefault="00DC330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статтею 80 Бюджетного кодексу України, статтею 28 Закону України «Про місцеве самоврядування в Україні», розглянувши матеріали щодо виконання бюджету Здолбунівської міської територіальної громади за перший квартал 2026 року подані фінансовим управлінням Здолбунівської міської ради, виконавчий комітет Здолбунівської міської ради </w:t>
      </w:r>
    </w:p>
    <w:p w:rsidR="007316C3" w:rsidRDefault="007316C3">
      <w:pPr>
        <w:tabs>
          <w:tab w:val="left" w:pos="6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C3" w:rsidRDefault="00DC3309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7316C3" w:rsidRDefault="007316C3">
      <w:pPr>
        <w:tabs>
          <w:tab w:val="left" w:pos="6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16C3" w:rsidRDefault="00EF3E5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1. </w:t>
      </w:r>
      <w:r w:rsidR="00DC3309">
        <w:rPr>
          <w:rFonts w:ascii="Times New Roman" w:eastAsia="Times New Roman" w:hAnsi="Times New Roman" w:cs="Times New Roman"/>
          <w:sz w:val="28"/>
          <w:szCs w:val="28"/>
        </w:rPr>
        <w:t>Схвалити звіт про виконання бюджету Здолбунівської міської територіальної громади за перший квартал 2026 року:</w:t>
      </w:r>
    </w:p>
    <w:p w:rsidR="007316C3" w:rsidRDefault="00DC330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  </w:t>
      </w:r>
      <w:r w:rsidR="00EF3E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доходами - в сумі 149 461 116,32 гривень, у тому числі по загальному фонду бюджету - 142 850 877,23 гривень, по спеціальному фонду бюджету - 6 610 239,09 гривень;</w:t>
      </w:r>
    </w:p>
    <w:p w:rsidR="007316C3" w:rsidRDefault="00DC330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-    за видатками - в сумі 151 506 142,62 гривні, у тому числі по загальному фонду бюджету - 134 719 858,59 гривень, по спеціальному фонду бюджету - 16 786 284,03 гривні.</w:t>
      </w:r>
    </w:p>
    <w:p w:rsidR="007316C3" w:rsidRDefault="00EF3E5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2. </w:t>
      </w:r>
      <w:r w:rsidR="00DC3309">
        <w:rPr>
          <w:rFonts w:ascii="Times New Roman" w:eastAsia="Times New Roman" w:hAnsi="Times New Roman" w:cs="Times New Roman"/>
          <w:sz w:val="28"/>
          <w:szCs w:val="28"/>
        </w:rPr>
        <w:t>В</w:t>
      </w:r>
      <w:bookmarkStart w:id="0" w:name="_GoBack"/>
      <w:bookmarkEnd w:id="0"/>
      <w:r w:rsidR="00DC3309">
        <w:rPr>
          <w:rFonts w:ascii="Times New Roman" w:eastAsia="Times New Roman" w:hAnsi="Times New Roman" w:cs="Times New Roman"/>
          <w:sz w:val="28"/>
          <w:szCs w:val="28"/>
        </w:rPr>
        <w:t xml:space="preserve">нести на розгляд Здолбунівській міській раді </w:t>
      </w:r>
      <w:proofErr w:type="spellStart"/>
      <w:r w:rsidR="00DC3309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="00DC3309">
        <w:rPr>
          <w:rFonts w:ascii="Times New Roman" w:eastAsia="Times New Roman" w:hAnsi="Times New Roman" w:cs="Times New Roman"/>
          <w:sz w:val="28"/>
          <w:szCs w:val="28"/>
        </w:rPr>
        <w:t xml:space="preserve"> рішення </w:t>
      </w:r>
      <w:r w:rsidR="00DC330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</w:t>
      </w:r>
      <w:r w:rsidR="00DC3309">
        <w:rPr>
          <w:rFonts w:ascii="Times New Roman" w:eastAsia="Times New Roman" w:hAnsi="Times New Roman" w:cs="Times New Roman"/>
          <w:sz w:val="28"/>
          <w:szCs w:val="28"/>
        </w:rPr>
        <w:t>«Про затвердження звіту про виконання бюджету Здолбунівської міської територіальної громади за перший квартал 2026 року» згідно додатків 1-5.</w:t>
      </w:r>
    </w:p>
    <w:p w:rsidR="007316C3" w:rsidRDefault="007316C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C3" w:rsidRDefault="007316C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C3" w:rsidRDefault="007316C3">
      <w:pPr>
        <w:tabs>
          <w:tab w:val="left" w:pos="0"/>
        </w:tabs>
        <w:spacing w:after="0" w:line="240" w:lineRule="auto"/>
        <w:ind w:firstLine="112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C3" w:rsidRDefault="00DC3309">
      <w:pPr>
        <w:tabs>
          <w:tab w:val="left" w:pos="654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Владислав СУХЛЯК</w:t>
      </w:r>
    </w:p>
    <w:p w:rsidR="007316C3" w:rsidRDefault="007316C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316C3" w:rsidRDefault="007316C3">
      <w:pPr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6C3" w:rsidRDefault="007316C3">
      <w:pPr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316C3">
      <w:pgSz w:w="11906" w:h="16838"/>
      <w:pgMar w:top="709" w:right="567" w:bottom="142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11A765-6CB4-4F20-8344-1A55BEB2805C}"/>
    <w:embedBold r:id="rId2" w:fontKey="{E93AAA4F-D99F-4A20-BEC1-CACC87AD84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8416E27-2BB3-4FC4-86E3-B9A9D32752BF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A507090-FD8D-40B2-841D-4E276DC88F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C3"/>
    <w:rsid w:val="005B47DD"/>
    <w:rsid w:val="007316C3"/>
    <w:rsid w:val="00732E82"/>
    <w:rsid w:val="00B87FEA"/>
    <w:rsid w:val="00DC3309"/>
    <w:rsid w:val="00E861C3"/>
    <w:rsid w:val="00EF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B7691"/>
  <w15:docId w15:val="{6F1D6B14-3032-4DAD-A5D7-989007FB0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DC3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C33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8AcOELdYXtCh6aCFMTVjAwQAtA==">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944</Words>
  <Characters>539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10</cp:revision>
  <cp:lastPrinted>2026-04-24T12:29:00Z</cp:lastPrinted>
  <dcterms:created xsi:type="dcterms:W3CDTF">2026-04-21T12:12:00Z</dcterms:created>
  <dcterms:modified xsi:type="dcterms:W3CDTF">2026-04-30T09:14:00Z</dcterms:modified>
</cp:coreProperties>
</file>