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3E2" w:rsidRPr="002F23E2" w:rsidRDefault="002F23E2" w:rsidP="002F23E2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  <w:r w:rsidRPr="002F23E2">
        <w:rPr>
          <w:rFonts w:ascii="Academy" w:eastAsia="Academy" w:hAnsi="Academy" w:cs="Academy"/>
          <w:noProof/>
          <w:sz w:val="36"/>
          <w:szCs w:val="36"/>
        </w:rPr>
        <w:drawing>
          <wp:inline distT="0" distB="0" distL="0" distR="0" wp14:anchorId="451A0D62" wp14:editId="15ED5ACB">
            <wp:extent cx="438785" cy="600075"/>
            <wp:effectExtent l="0" t="0" r="0" b="9525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3E2" w:rsidRPr="002F23E2" w:rsidRDefault="002F23E2" w:rsidP="002F23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mallCaps/>
          <w:sz w:val="28"/>
          <w:szCs w:val="28"/>
        </w:rPr>
      </w:pPr>
      <w:r w:rsidRPr="002F23E2">
        <w:rPr>
          <w:rFonts w:ascii="Times New Roman" w:eastAsia="Times New Roman" w:hAnsi="Times New Roman"/>
          <w:b/>
          <w:bCs/>
          <w:smallCaps/>
          <w:sz w:val="28"/>
          <w:szCs w:val="28"/>
        </w:rPr>
        <w:t>ЗДОЛБУНІВСЬКА МІСЬКА РАДА</w:t>
      </w:r>
    </w:p>
    <w:p w:rsidR="002F23E2" w:rsidRPr="002F23E2" w:rsidRDefault="002F23E2" w:rsidP="002F23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mallCaps/>
          <w:sz w:val="28"/>
          <w:szCs w:val="28"/>
        </w:rPr>
      </w:pPr>
      <w:r w:rsidRPr="002F23E2">
        <w:rPr>
          <w:rFonts w:ascii="Times New Roman" w:eastAsia="Times New Roman" w:hAnsi="Times New Roman"/>
          <w:b/>
          <w:bCs/>
          <w:smallCaps/>
          <w:sz w:val="28"/>
          <w:szCs w:val="28"/>
        </w:rPr>
        <w:t>РІВНЕНСЬКОГО РАЙОНУ РІВНЕНСЬКОЇ  ОБЛАСТІ</w:t>
      </w:r>
    </w:p>
    <w:p w:rsidR="002F23E2" w:rsidRPr="002F23E2" w:rsidRDefault="002F23E2" w:rsidP="002F23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F23E2">
        <w:rPr>
          <w:rFonts w:ascii="Times New Roman" w:eastAsia="Times New Roman" w:hAnsi="Times New Roman"/>
          <w:b/>
          <w:bCs/>
          <w:sz w:val="28"/>
          <w:szCs w:val="28"/>
        </w:rPr>
        <w:t>ВИКОНАВЧИЙ КОМІТЕТ</w:t>
      </w:r>
    </w:p>
    <w:p w:rsidR="002F23E2" w:rsidRPr="002F23E2" w:rsidRDefault="002F23E2" w:rsidP="002F23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F23E2" w:rsidRDefault="002F23E2" w:rsidP="002F23E2">
      <w:pPr>
        <w:keepNext/>
        <w:tabs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2F23E2">
        <w:rPr>
          <w:rFonts w:ascii="Times New Roman" w:eastAsia="Times New Roman" w:hAnsi="Times New Roman"/>
          <w:b/>
          <w:bCs/>
          <w:sz w:val="28"/>
          <w:szCs w:val="28"/>
        </w:rPr>
        <w:t xml:space="preserve">Р І Ш Е Н </w:t>
      </w:r>
      <w:proofErr w:type="spellStart"/>
      <w:r w:rsidRPr="002F23E2">
        <w:rPr>
          <w:rFonts w:ascii="Times New Roman" w:eastAsia="Times New Roman" w:hAnsi="Times New Roman"/>
          <w:b/>
          <w:bCs/>
          <w:sz w:val="28"/>
          <w:szCs w:val="28"/>
        </w:rPr>
        <w:t>Н</w:t>
      </w:r>
      <w:proofErr w:type="spellEnd"/>
      <w:r w:rsidRPr="002F23E2">
        <w:rPr>
          <w:rFonts w:ascii="Times New Roman" w:eastAsia="Times New Roman" w:hAnsi="Times New Roman"/>
          <w:b/>
          <w:bCs/>
          <w:sz w:val="28"/>
          <w:szCs w:val="28"/>
        </w:rPr>
        <w:t xml:space="preserve"> Я</w:t>
      </w:r>
    </w:p>
    <w:p w:rsidR="002F23E2" w:rsidRPr="002F23E2" w:rsidRDefault="002F23E2" w:rsidP="002F23E2">
      <w:pPr>
        <w:keepNext/>
        <w:tabs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F23E2" w:rsidRDefault="002F23E2" w:rsidP="002F23E2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F23E2" w:rsidRDefault="004F6749" w:rsidP="004F6749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F6749">
        <w:rPr>
          <w:rFonts w:ascii="Times New Roman" w:eastAsia="Times New Roman" w:hAnsi="Times New Roman"/>
          <w:b/>
          <w:bCs/>
          <w:sz w:val="28"/>
          <w:szCs w:val="28"/>
        </w:rPr>
        <w:t xml:space="preserve">24 квітня 2026 року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№ 104</w:t>
      </w:r>
    </w:p>
    <w:p w:rsidR="004F6749" w:rsidRPr="004F6749" w:rsidRDefault="004F6749" w:rsidP="004F6749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B7E6E" w:rsidRPr="00384278" w:rsidRDefault="00384278" w:rsidP="002F2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524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 передачу майна з балансу Здолбунівської міської ради для закладів освіти, культури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здоров'я</w:t>
      </w:r>
      <w:proofErr w:type="spellEnd"/>
    </w:p>
    <w:p w:rsidR="00FB7E6E" w:rsidRDefault="005C15F7" w:rsidP="002F2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 статтями 29, 60 Закону України «Про місцеве самоврядування в Україні», рішенням Здолбунівської міської ради від 15.03.2023 № 1502 </w:t>
      </w:r>
      <w:r w:rsidR="00E7247D" w:rsidRPr="00E7247D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«Про затвердження порядку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 балансу на баланс майна, що належить до комунальної  власності Здолбунівської м</w:t>
      </w:r>
      <w:r w:rsidR="00D47EBB">
        <w:rPr>
          <w:rFonts w:ascii="Times New Roman" w:eastAsia="Times New Roman" w:hAnsi="Times New Roman"/>
          <w:sz w:val="28"/>
          <w:szCs w:val="28"/>
        </w:rPr>
        <w:t xml:space="preserve">іської територіальної громади», </w:t>
      </w:r>
      <w:r>
        <w:rPr>
          <w:rFonts w:ascii="Times New Roman" w:eastAsia="Times New Roman" w:hAnsi="Times New Roman"/>
          <w:sz w:val="28"/>
          <w:szCs w:val="28"/>
        </w:rPr>
        <w:t xml:space="preserve">відповідно до </w:t>
      </w:r>
      <w:r w:rsidR="00D47EBB">
        <w:rPr>
          <w:rFonts w:ascii="Times New Roman" w:eastAsia="Times New Roman" w:hAnsi="Times New Roman"/>
          <w:sz w:val="28"/>
          <w:szCs w:val="28"/>
        </w:rPr>
        <w:t>звернення управління з гуманітарних питань Здолбунівської міської ради</w:t>
      </w:r>
      <w:r w:rsidR="00044E3B" w:rsidRPr="00044E3B">
        <w:rPr>
          <w:rFonts w:ascii="Times New Roman" w:eastAsia="Times New Roman" w:hAnsi="Times New Roman"/>
          <w:sz w:val="28"/>
          <w:szCs w:val="28"/>
        </w:rPr>
        <w:t xml:space="preserve"> від 17.04.2026 № 239/01-16/26</w:t>
      </w:r>
      <w:r>
        <w:rPr>
          <w:rFonts w:ascii="Times New Roman" w:eastAsia="Times New Roman" w:hAnsi="Times New Roman"/>
          <w:sz w:val="28"/>
          <w:szCs w:val="28"/>
        </w:rPr>
        <w:t>,  виконавчий комітет Здолбунівської міської ради</w:t>
      </w:r>
    </w:p>
    <w:p w:rsidR="00FB7E6E" w:rsidRDefault="00FB7E6E" w:rsidP="002F2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Default="005C15F7" w:rsidP="002F2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И Р І Ш И В:</w:t>
      </w:r>
    </w:p>
    <w:p w:rsidR="00FB7E6E" w:rsidRDefault="00FB7E6E" w:rsidP="002F2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Default="00452D93" w:rsidP="002F2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432CA5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Передати майно</w:t>
      </w:r>
      <w:r w:rsidR="00432CA5">
        <w:rPr>
          <w:rFonts w:ascii="Times New Roman" w:eastAsia="Times New Roman" w:hAnsi="Times New Roman"/>
          <w:color w:val="000000"/>
          <w:sz w:val="28"/>
          <w:szCs w:val="28"/>
        </w:rPr>
        <w:t xml:space="preserve"> -</w:t>
      </w:r>
      <w:r w:rsidR="00044E3B">
        <w:rPr>
          <w:rFonts w:ascii="Times New Roman" w:eastAsia="Times New Roman" w:hAnsi="Times New Roman"/>
          <w:color w:val="000000"/>
          <w:sz w:val="28"/>
          <w:szCs w:val="28"/>
        </w:rPr>
        <w:t xml:space="preserve"> модеми </w:t>
      </w:r>
      <w:r w:rsidR="00044E3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ZTE</w:t>
      </w:r>
      <w:r w:rsidR="00044E3B" w:rsidRPr="00044E3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44E3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H</w:t>
      </w:r>
      <w:r w:rsidR="00044E3B" w:rsidRPr="00044E3B">
        <w:rPr>
          <w:rFonts w:ascii="Times New Roman" w:eastAsia="Times New Roman" w:hAnsi="Times New Roman"/>
          <w:color w:val="000000"/>
          <w:sz w:val="28"/>
          <w:szCs w:val="28"/>
        </w:rPr>
        <w:t>267</w:t>
      </w:r>
      <w:r w:rsidR="00044E3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</w:t>
      </w:r>
      <w:r w:rsidR="00044E3B" w:rsidRPr="00044E3B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D47EB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44E3B" w:rsidRPr="00044E3B">
        <w:rPr>
          <w:rFonts w:ascii="Times New Roman" w:eastAsia="Times New Roman" w:hAnsi="Times New Roman"/>
          <w:color w:val="000000"/>
          <w:sz w:val="28"/>
          <w:szCs w:val="28"/>
        </w:rPr>
        <w:t xml:space="preserve">отримані на безоплатній основі від громадської спілки «Меблевий кластер Рівненщини»,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з балансу Здолбунівської міської ради на баланс закладів освіти</w:t>
      </w:r>
      <w:r w:rsidR="00D145C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090B44">
        <w:rPr>
          <w:rFonts w:ascii="Times New Roman" w:eastAsia="Times New Roman" w:hAnsi="Times New Roman"/>
          <w:color w:val="000000"/>
          <w:sz w:val="28"/>
          <w:szCs w:val="28"/>
        </w:rPr>
        <w:t>культури</w:t>
      </w:r>
      <w:r w:rsidR="00D145CB" w:rsidRPr="00D145CB">
        <w:rPr>
          <w:rFonts w:ascii="Times New Roman" w:eastAsia="Times New Roman" w:hAnsi="Times New Roman"/>
          <w:color w:val="000000"/>
          <w:sz w:val="28"/>
          <w:szCs w:val="28"/>
        </w:rPr>
        <w:t xml:space="preserve"> та </w:t>
      </w:r>
      <w:r w:rsidR="00D145CB" w:rsidRPr="00D145CB">
        <w:rPr>
          <w:rFonts w:ascii="Times New Roman" w:eastAsia="Times New Roman" w:hAnsi="Times New Roman"/>
          <w:sz w:val="28"/>
          <w:szCs w:val="28"/>
        </w:rPr>
        <w:t>охорони здоров'я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FB7E6E" w:rsidRDefault="002F23E2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335D9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Здолбунівському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заклад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дошкільної освіти (ясла-садок) №</w:t>
      </w:r>
      <w:r w:rsidR="00E724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2 «Дзвіночок» Здолбунівської міської ра</w:t>
      </w:r>
      <w:r w:rsidR="00D145CB">
        <w:rPr>
          <w:rFonts w:ascii="Times New Roman" w:eastAsia="Times New Roman" w:hAnsi="Times New Roman"/>
          <w:color w:val="000000"/>
          <w:sz w:val="28"/>
          <w:szCs w:val="28"/>
        </w:rPr>
        <w:t xml:space="preserve">ди Рівненської області - </w:t>
      </w:r>
      <w:r w:rsidR="00D145CB" w:rsidRPr="00D145CB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D145CB">
        <w:rPr>
          <w:rFonts w:ascii="Times New Roman" w:eastAsia="Times New Roman" w:hAnsi="Times New Roman"/>
          <w:color w:val="000000"/>
          <w:sz w:val="28"/>
          <w:szCs w:val="28"/>
        </w:rPr>
        <w:t xml:space="preserve"> шт., вартістю 1443,48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грн.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6B5E31" w:rsidRDefault="002F23E2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Здолбунівському закладу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дошкільної освіти (ясла-садок) №</w:t>
      </w:r>
      <w:r w:rsidR="006A4A0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3 «Ладоньки» Здолбунівської міської ради Рівненської області - 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 xml:space="preserve"> шт., вартістю </w:t>
      </w:r>
      <w:r w:rsidR="00D145CB">
        <w:rPr>
          <w:rFonts w:ascii="Times New Roman" w:eastAsia="Times New Roman" w:hAnsi="Times New Roman"/>
          <w:color w:val="000000"/>
          <w:sz w:val="28"/>
          <w:szCs w:val="28"/>
        </w:rPr>
        <w:t xml:space="preserve">1443,48 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грн.;</w:t>
      </w:r>
    </w:p>
    <w:p w:rsidR="00FB7E6E" w:rsidRDefault="002F23E2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335D9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E724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Здолбунівському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заклад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дошкільної освіти (ясла-садок) №</w:t>
      </w:r>
      <w:r w:rsidR="006A4A0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5 «Усмішка» Здолбунівської міської ради Рівненської області - 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 xml:space="preserve"> шт., вартістю </w:t>
      </w:r>
      <w:r w:rsidR="00D145CB">
        <w:rPr>
          <w:rFonts w:ascii="Times New Roman" w:eastAsia="Times New Roman" w:hAnsi="Times New Roman"/>
          <w:color w:val="000000"/>
          <w:sz w:val="28"/>
          <w:szCs w:val="28"/>
        </w:rPr>
        <w:t>1443,</w:t>
      </w:r>
      <w:r w:rsidR="00D145CB" w:rsidRPr="00D145CB">
        <w:rPr>
          <w:rFonts w:ascii="Times New Roman" w:eastAsia="Times New Roman" w:hAnsi="Times New Roman"/>
          <w:color w:val="000000"/>
          <w:sz w:val="28"/>
          <w:szCs w:val="28"/>
        </w:rPr>
        <w:t>48</w:t>
      </w:r>
      <w:r w:rsidR="00D145C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грн.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335D9" w:rsidRDefault="004335D9" w:rsidP="004F674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Здолбунівському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заклад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дошкільної освіти (ясла-садок)  «Бджілка» Здолбунівської міської ради Рівненської області -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 1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 xml:space="preserve"> шт., вартістю </w:t>
      </w:r>
      <w:r w:rsidR="00D145CB">
        <w:rPr>
          <w:rFonts w:ascii="Times New Roman" w:eastAsia="Times New Roman" w:hAnsi="Times New Roman"/>
          <w:color w:val="000000"/>
          <w:sz w:val="28"/>
          <w:szCs w:val="28"/>
        </w:rPr>
        <w:t>1443,</w:t>
      </w:r>
      <w:r w:rsidR="00D145CB" w:rsidRPr="00D145CB">
        <w:rPr>
          <w:rFonts w:ascii="Times New Roman" w:eastAsia="Times New Roman" w:hAnsi="Times New Roman"/>
          <w:color w:val="000000"/>
          <w:sz w:val="28"/>
          <w:szCs w:val="28"/>
        </w:rPr>
        <w:t xml:space="preserve">48 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грн.;</w:t>
      </w:r>
    </w:p>
    <w:p w:rsidR="00CF32C4" w:rsidRDefault="004335D9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2F23E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Здолбунівському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заклад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дошкільної освіти (ясла-садок)  «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Грайлик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» Здолбунівської міської ради Рівненської області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 xml:space="preserve"> шт., вартістю </w:t>
      </w:r>
      <w:r w:rsidR="00D145CB">
        <w:rPr>
          <w:rFonts w:ascii="Times New Roman" w:eastAsia="Times New Roman" w:hAnsi="Times New Roman"/>
          <w:color w:val="000000"/>
          <w:sz w:val="28"/>
          <w:szCs w:val="28"/>
        </w:rPr>
        <w:t>1443,</w:t>
      </w:r>
      <w:r w:rsidR="00D145CB"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48 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грн.;</w:t>
      </w:r>
    </w:p>
    <w:p w:rsidR="005C7C69" w:rsidRDefault="00D145CB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2F23E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>Здолбунівському ліцею № 1 Здолбунівської міської ради Рівненської області</w:t>
      </w:r>
      <w:r w:rsidR="005C7C69"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 - 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1 шт., вартістю 1443,</w:t>
      </w:r>
      <w:r w:rsidR="005C7C69"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48 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грн.;</w:t>
      </w:r>
    </w:p>
    <w:p w:rsidR="005C7C69" w:rsidRDefault="005C7C69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2F23E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>Здолбунівському ліцею №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2</w:t>
      </w: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 Здолбунівської міської ради Рівненської області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1 шт., вартістю 1443,</w:t>
      </w: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48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грн.;</w:t>
      </w:r>
    </w:p>
    <w:p w:rsidR="004F6749" w:rsidRDefault="004F6749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F6749" w:rsidRDefault="004F6749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C7C69" w:rsidRDefault="005C7C69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2F23E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>Здолбунівському ліцею №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3</w:t>
      </w: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 Здолбунівської міської ради Рівненської області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1 шт., вартістю 1443,</w:t>
      </w: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48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грн.;</w:t>
      </w:r>
    </w:p>
    <w:p w:rsidR="005C7C69" w:rsidRDefault="004335D9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2F23E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Глинському ліцею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 Здолбунівської  м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іської ради Рівненської області</w:t>
      </w:r>
      <w:r w:rsidR="005C7C69"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 - 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1 шт., вартістю 1443,</w:t>
      </w:r>
      <w:r w:rsidR="005C7C69"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48 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грн.;</w:t>
      </w:r>
    </w:p>
    <w:p w:rsidR="005C7C69" w:rsidRDefault="005C7C69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2F23E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Здолбунівському центру первинної медичної допомоги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Здолбунівської міської ради Рівненської області - 8 шт., вартістю </w:t>
      </w:r>
      <w:r w:rsidRPr="001848EB">
        <w:rPr>
          <w:rFonts w:ascii="Times New Roman" w:eastAsia="Times New Roman" w:hAnsi="Times New Roman"/>
          <w:color w:val="000000"/>
          <w:sz w:val="28"/>
          <w:szCs w:val="28"/>
        </w:rPr>
        <w:t>11547,84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грн.;</w:t>
      </w:r>
    </w:p>
    <w:p w:rsidR="005C7C69" w:rsidRDefault="005C7C69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2F23E2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Здолбунівській центральній міській лікарні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Здолбунівської міської ради Рівненської області - 5 шт., вартістю 7217,40 грн.;</w:t>
      </w:r>
    </w:p>
    <w:p w:rsidR="005C7C69" w:rsidRDefault="002F23E2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5C7C69"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Здолбунівському краєзнавчому музею імені Олега Тищенка 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Здолбунівської міської ради Рівненської області - 4 шт., вартістю 5773</w:t>
      </w:r>
      <w:r w:rsidR="005C7C69" w:rsidRPr="005C7C6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5C7C69">
        <w:rPr>
          <w:rFonts w:ascii="Times New Roman" w:eastAsia="Times New Roman" w:hAnsi="Times New Roman"/>
          <w:color w:val="000000"/>
          <w:sz w:val="28"/>
          <w:szCs w:val="28"/>
        </w:rPr>
        <w:t>92 грн.;</w:t>
      </w:r>
    </w:p>
    <w:p w:rsidR="005C7C69" w:rsidRDefault="005C7C69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 xml:space="preserve">- Здолбунівській дитячо-юнацькій спортивній школі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Здолбунівської міської ради Рівненської області - 4 шт., вартістю 5773</w:t>
      </w:r>
      <w:r w:rsidRPr="005C7C6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>92 грн.;</w:t>
      </w:r>
    </w:p>
    <w:p w:rsidR="001848EB" w:rsidRDefault="001848EB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848EB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2F23E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1848EB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Здолбунівській публічній бібліотеці Здолбунівської міської ради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1848EB">
        <w:rPr>
          <w:rFonts w:ascii="Times New Roman" w:eastAsia="Times New Roman" w:hAnsi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шт., вартістю 14434,80 грн.;</w:t>
      </w:r>
    </w:p>
    <w:p w:rsidR="00FB7E6E" w:rsidRDefault="004335D9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Здолбунівськ</w:t>
      </w:r>
      <w:r w:rsidR="00CD412B">
        <w:rPr>
          <w:rFonts w:ascii="Times New Roman" w:eastAsia="Times New Roman" w:hAnsi="Times New Roman"/>
          <w:color w:val="000000"/>
          <w:sz w:val="28"/>
          <w:szCs w:val="28"/>
        </w:rPr>
        <w:t>ій музичній школі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Здолбунівської міськ</w:t>
      </w:r>
      <w:r w:rsidR="00CD412B">
        <w:rPr>
          <w:rFonts w:ascii="Times New Roman" w:eastAsia="Times New Roman" w:hAnsi="Times New Roman"/>
          <w:color w:val="000000"/>
          <w:sz w:val="28"/>
          <w:szCs w:val="28"/>
        </w:rPr>
        <w:t xml:space="preserve">ої ради Рівненської області - </w:t>
      </w:r>
      <w:r w:rsidR="001848EB">
        <w:rPr>
          <w:rFonts w:ascii="Times New Roman" w:eastAsia="Times New Roman" w:hAnsi="Times New Roman"/>
          <w:color w:val="000000"/>
          <w:sz w:val="28"/>
          <w:szCs w:val="28"/>
        </w:rPr>
        <w:t>4 шт., вартістю 5773</w:t>
      </w:r>
      <w:r w:rsidR="001848EB" w:rsidRPr="005C7C6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1848EB">
        <w:rPr>
          <w:rFonts w:ascii="Times New Roman" w:eastAsia="Times New Roman" w:hAnsi="Times New Roman"/>
          <w:color w:val="000000"/>
          <w:sz w:val="28"/>
          <w:szCs w:val="28"/>
        </w:rPr>
        <w:t>92 грн.;</w:t>
      </w:r>
    </w:p>
    <w:p w:rsidR="001848EB" w:rsidRDefault="004335D9" w:rsidP="002F23E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</w:t>
      </w:r>
      <w:r w:rsidR="00CD412B">
        <w:rPr>
          <w:rFonts w:ascii="Times New Roman" w:eastAsia="Times New Roman" w:hAnsi="Times New Roman"/>
          <w:color w:val="000000"/>
          <w:sz w:val="28"/>
          <w:szCs w:val="28"/>
        </w:rPr>
        <w:t>Здолбунівському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центр</w:t>
      </w:r>
      <w:r w:rsidR="00CD412B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культури і дозвілля Здолбунівської міської ради Рівненської області </w:t>
      </w:r>
      <w:r w:rsidR="00CD412B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1848EB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1848EB" w:rsidRPr="001848EB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1848EB">
        <w:rPr>
          <w:rFonts w:ascii="Times New Roman" w:eastAsia="Times New Roman" w:hAnsi="Times New Roman"/>
          <w:color w:val="000000"/>
          <w:sz w:val="28"/>
          <w:szCs w:val="28"/>
        </w:rPr>
        <w:t xml:space="preserve"> шт., вартістю 14434,80 грн.</w:t>
      </w:r>
    </w:p>
    <w:p w:rsidR="00E7247D" w:rsidRDefault="00E7247D" w:rsidP="002F2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E7247D" w:rsidP="002F2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Відділу бухгалтерського обліку та контролю апарату Здолбунівської міської ради  спільно з балансоутримувачами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FB7E6E" w:rsidRDefault="00FB7E6E" w:rsidP="002F2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5C15F7" w:rsidP="002F23E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 Контроль за виконанням даного рішен</w:t>
      </w:r>
      <w:r w:rsidR="00CD412B">
        <w:rPr>
          <w:rFonts w:ascii="Times New Roman" w:eastAsia="Times New Roman" w:hAnsi="Times New Roman"/>
          <w:sz w:val="28"/>
          <w:szCs w:val="28"/>
        </w:rPr>
        <w:t>ня покласти на керуючу справами виконкому Здолбунівської міської ради Капітулу В.В.</w:t>
      </w:r>
    </w:p>
    <w:p w:rsidR="00432CA5" w:rsidRDefault="00432CA5" w:rsidP="002F23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FB7E6E" w:rsidRDefault="00CD412B" w:rsidP="002F23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Владислав СУХЛЯК</w:t>
      </w:r>
    </w:p>
    <w:p w:rsidR="00FB7E6E" w:rsidRDefault="00FB7E6E" w:rsidP="002F23E2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FB7E6E" w:rsidP="002F23E2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C15F7" w:rsidRDefault="005C15F7" w:rsidP="002F23E2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C15F7" w:rsidRDefault="005C15F7" w:rsidP="002F23E2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D412B" w:rsidRDefault="00CD412B" w:rsidP="002F23E2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A4A06" w:rsidRDefault="006A4A06" w:rsidP="002F23E2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6A4A06" w:rsidSect="006A4A06">
      <w:headerReference w:type="default" r:id="rId9"/>
      <w:headerReference w:type="first" r:id="rId10"/>
      <w:pgSz w:w="11906" w:h="16838"/>
      <w:pgMar w:top="-568" w:right="567" w:bottom="568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386" w:rsidRDefault="00AA4386">
      <w:pPr>
        <w:spacing w:after="0" w:line="240" w:lineRule="auto"/>
      </w:pPr>
      <w:r>
        <w:separator/>
      </w:r>
    </w:p>
  </w:endnote>
  <w:endnote w:type="continuationSeparator" w:id="0">
    <w:p w:rsidR="00AA4386" w:rsidRDefault="00AA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386" w:rsidRDefault="00AA4386">
      <w:pPr>
        <w:spacing w:after="0" w:line="240" w:lineRule="auto"/>
      </w:pPr>
      <w:r>
        <w:separator/>
      </w:r>
    </w:p>
  </w:footnote>
  <w:footnote w:type="continuationSeparator" w:id="0">
    <w:p w:rsidR="00AA4386" w:rsidRDefault="00AA4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7265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335D9" w:rsidRPr="004335D9" w:rsidRDefault="004335D9">
        <w:pPr>
          <w:pStyle w:val="a7"/>
          <w:jc w:val="center"/>
          <w:rPr>
            <w:sz w:val="28"/>
            <w:szCs w:val="28"/>
          </w:rPr>
        </w:pPr>
        <w:r w:rsidRPr="004335D9">
          <w:rPr>
            <w:sz w:val="28"/>
            <w:szCs w:val="28"/>
          </w:rPr>
          <w:fldChar w:fldCharType="begin"/>
        </w:r>
        <w:r w:rsidRPr="004335D9">
          <w:rPr>
            <w:sz w:val="28"/>
            <w:szCs w:val="28"/>
          </w:rPr>
          <w:instrText>PAGE   \* MERGEFORMAT</w:instrText>
        </w:r>
        <w:r w:rsidRPr="004335D9">
          <w:rPr>
            <w:sz w:val="28"/>
            <w:szCs w:val="28"/>
          </w:rPr>
          <w:fldChar w:fldCharType="separate"/>
        </w:r>
        <w:r w:rsidR="004F6749" w:rsidRPr="004F6749">
          <w:rPr>
            <w:noProof/>
            <w:sz w:val="28"/>
            <w:szCs w:val="28"/>
            <w:lang w:val="ru-RU"/>
          </w:rPr>
          <w:t>2</w:t>
        </w:r>
        <w:r w:rsidRPr="004335D9">
          <w:rPr>
            <w:sz w:val="28"/>
            <w:szCs w:val="28"/>
          </w:rPr>
          <w:fldChar w:fldCharType="end"/>
        </w:r>
      </w:p>
    </w:sdtContent>
  </w:sdt>
  <w:p w:rsidR="00FB7E6E" w:rsidRDefault="00FB7E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7773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A4A06" w:rsidRPr="006A4A06" w:rsidRDefault="006A4A06">
        <w:pPr>
          <w:pStyle w:val="a7"/>
          <w:jc w:val="center"/>
          <w:rPr>
            <w:sz w:val="28"/>
            <w:szCs w:val="28"/>
          </w:rPr>
        </w:pPr>
        <w:r w:rsidRPr="006A4A06">
          <w:rPr>
            <w:sz w:val="28"/>
            <w:szCs w:val="28"/>
          </w:rPr>
          <w:fldChar w:fldCharType="begin"/>
        </w:r>
        <w:r w:rsidRPr="006A4A06">
          <w:rPr>
            <w:sz w:val="28"/>
            <w:szCs w:val="28"/>
          </w:rPr>
          <w:instrText>PAGE   \* MERGEFORMAT</w:instrText>
        </w:r>
        <w:r w:rsidRPr="006A4A06">
          <w:rPr>
            <w:sz w:val="28"/>
            <w:szCs w:val="28"/>
          </w:rPr>
          <w:fldChar w:fldCharType="separate"/>
        </w:r>
        <w:r w:rsidR="004F6749" w:rsidRPr="004F6749">
          <w:rPr>
            <w:noProof/>
            <w:sz w:val="28"/>
            <w:szCs w:val="28"/>
            <w:lang w:val="ru-RU"/>
          </w:rPr>
          <w:t>1</w:t>
        </w:r>
        <w:r w:rsidRPr="006A4A06">
          <w:rPr>
            <w:sz w:val="28"/>
            <w:szCs w:val="28"/>
          </w:rPr>
          <w:fldChar w:fldCharType="end"/>
        </w:r>
      </w:p>
    </w:sdtContent>
  </w:sdt>
  <w:p w:rsidR="00FB7E6E" w:rsidRDefault="00FB7E6E" w:rsidP="004335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32363"/>
    <w:multiLevelType w:val="multilevel"/>
    <w:tmpl w:val="66123C6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C4B1157"/>
    <w:multiLevelType w:val="multilevel"/>
    <w:tmpl w:val="B3E62114"/>
    <w:lvl w:ilvl="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6E"/>
    <w:rsid w:val="00044E3B"/>
    <w:rsid w:val="000674C9"/>
    <w:rsid w:val="00090B44"/>
    <w:rsid w:val="000F7824"/>
    <w:rsid w:val="00155EF4"/>
    <w:rsid w:val="0015744F"/>
    <w:rsid w:val="001848EB"/>
    <w:rsid w:val="0022087A"/>
    <w:rsid w:val="002F23E2"/>
    <w:rsid w:val="003562D3"/>
    <w:rsid w:val="00384278"/>
    <w:rsid w:val="00432CA5"/>
    <w:rsid w:val="004335D9"/>
    <w:rsid w:val="00452D93"/>
    <w:rsid w:val="004F6749"/>
    <w:rsid w:val="00544D75"/>
    <w:rsid w:val="005C15F7"/>
    <w:rsid w:val="005C7C69"/>
    <w:rsid w:val="005D0E6D"/>
    <w:rsid w:val="00607A72"/>
    <w:rsid w:val="006A4A06"/>
    <w:rsid w:val="006B1862"/>
    <w:rsid w:val="006B5E31"/>
    <w:rsid w:val="007352AA"/>
    <w:rsid w:val="00832DD3"/>
    <w:rsid w:val="009530FA"/>
    <w:rsid w:val="009B3495"/>
    <w:rsid w:val="009C4DAF"/>
    <w:rsid w:val="00A21ADB"/>
    <w:rsid w:val="00A3690A"/>
    <w:rsid w:val="00AA4386"/>
    <w:rsid w:val="00B238E5"/>
    <w:rsid w:val="00BF6CB7"/>
    <w:rsid w:val="00CD412B"/>
    <w:rsid w:val="00CF32C4"/>
    <w:rsid w:val="00D145CB"/>
    <w:rsid w:val="00D47EBB"/>
    <w:rsid w:val="00E7247D"/>
    <w:rsid w:val="00F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2CD51"/>
  <w15:docId w15:val="{3B62FEB2-59C0-42A5-A2EC-6392D737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link w:val="a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11">
    <w:name w:val="Сетка таблицы1"/>
    <w:basedOn w:val="a1"/>
    <w:next w:val="af1"/>
    <w:uiPriority w:val="39"/>
    <w:rsid w:val="00CD735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f5">
    <w:name w:val="Подзаголовок Знак"/>
    <w:basedOn w:val="a0"/>
    <w:link w:val="af4"/>
    <w:rsid w:val="00E7247D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7kPNJFtNUCnRhSOAU9BwSSGuWQ==">CgMxLjAaJwoBMBIiCiAIBCocCgtBQUFCZVNIV1VtdxAIGgtBQUFCZVNIV1VtdxonCgExEiIKIAgEKhwKC0FBQUJlaWR4UmZZEAgaC0FBQUJlaWR4UmZZIvwGCgtBQUFCZVNIV1VtdxLKBgoLQUFBQmVTSFdVbXcSC0FBQUJlU0hXVW13GvYBCgl0ZXh0L2h0bWw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IrkBCgp0ZXh0L3BsYWluEqoBQG5hdGFsaWFiaW5kaXVrQGdtYWlsLmNvbcKgIMKg0YfQuCDRlCDQv9C+0YLRgNC10LHQsCDQsiDQvNCw0LvQuNGFINCz0LXQvdC10YDQsNGC0L7RgNCw0YUg0LIg0LfQsNC60LvQsNC00LDRhSzRj9C60ZYg0L7RgtGA0LjQvNCw0LvQuCDQv9C+0YLRg9C20L3RliDQs9C10L3QtdGA0LDRgtC+0YDQuD8qGyIVMTE2MDY4NjUzNjU5NjMxMjM3OTQ3KAA4ADC09NnN0TI4tPTZzdEyShoKCnRleHQvcGxhaW4SDNCf0YDQvtGU0LrRglAEWgxnOHdsajlsZHVhZGFyAiAAeACSAR0KGyIVMTAyNjA1OTU2MjE1MTU0MzYxNTYyKAA4AJoBBggAEAAYAKoB6wE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sAEAuAEAGLT02c3RMiC09NnN0TIwAEIQa2l4LmVzNWJzaXEwNXY1NyKABgoLQUFBQmVpZHhSZlkS0AUKC0FBQUJlaWR4UmZZEgtBQUFCZWlkeFJmWR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7Y7199EyOO2O9ffRMkoiCgp0ZXh0L3BsYWluEhTQoCDQhiDQqCDQlSDQnSDQnSDQr1AEWgxnN2FrNDJhY3dkOXp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Y7Y7199EyIO2O9ffRMkIQa2l4LmppajdxNXplMXR5djIJaC4zMGowemxsOAByITFNZnhvYXJucDZpSWhBb29NTVNqWmdWZmRRYWNsRnp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13</cp:revision>
  <cp:lastPrinted>2026-04-27T07:54:00Z</cp:lastPrinted>
  <dcterms:created xsi:type="dcterms:W3CDTF">2026-04-20T20:34:00Z</dcterms:created>
  <dcterms:modified xsi:type="dcterms:W3CDTF">2026-04-30T07:42:00Z</dcterms:modified>
</cp:coreProperties>
</file>