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48E" w:rsidRDefault="00010FED" w:rsidP="007C691E">
      <w:pPr>
        <w:widowControl w:val="0"/>
        <w:tabs>
          <w:tab w:val="left" w:pos="3790"/>
        </w:tabs>
        <w:autoSpaceDE w:val="0"/>
        <w:autoSpaceDN w:val="0"/>
        <w:adjustRightInd w:val="0"/>
        <w:ind w:right="333"/>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 </w:t>
      </w:r>
    </w:p>
    <w:p w:rsidR="00312141" w:rsidRDefault="000A7F35" w:rsidP="00EC08A9">
      <w:pPr>
        <w:widowControl w:val="0"/>
        <w:tabs>
          <w:tab w:val="left" w:pos="720"/>
          <w:tab w:val="left" w:pos="1440"/>
          <w:tab w:val="left" w:pos="2160"/>
          <w:tab w:val="left" w:pos="2880"/>
        </w:tabs>
        <w:autoSpaceDE w:val="0"/>
        <w:autoSpaceDN w:val="0"/>
        <w:adjustRightInd w:val="0"/>
        <w:ind w:right="333"/>
        <w:rPr>
          <w:rFonts w:ascii="Times New Roman CYR" w:hAnsi="Times New Roman CYR" w:cs="Times New Roman CYR"/>
          <w:color w:val="000000"/>
          <w:sz w:val="28"/>
          <w:szCs w:val="28"/>
          <w:lang w:val="uk-UA"/>
        </w:rPr>
      </w:pPr>
      <w:r>
        <w:rPr>
          <w:rFonts w:ascii="Academy" w:hAnsi="Academy" w:cs="Academy"/>
          <w:noProof/>
          <w:lang w:val="uk-UA" w:eastAsia="uk-UA"/>
        </w:rPr>
        <w:drawing>
          <wp:anchor distT="0" distB="0" distL="114300" distR="114300" simplePos="0" relativeHeight="251658240" behindDoc="0" locked="0" layoutInCell="1" allowOverlap="1" wp14:anchorId="35582AD7" wp14:editId="12705885">
            <wp:simplePos x="0" y="0"/>
            <wp:positionH relativeFrom="margin">
              <wp:align>center</wp:align>
            </wp:positionH>
            <wp:positionV relativeFrom="paragraph">
              <wp:posOffset>0</wp:posOffset>
            </wp:positionV>
            <wp:extent cx="434340" cy="601980"/>
            <wp:effectExtent l="0" t="0" r="3810" b="7620"/>
            <wp:wrapSquare wrapText="bothSides"/>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601980"/>
                    </a:xfrm>
                    <a:prstGeom prst="rect">
                      <a:avLst/>
                    </a:prstGeom>
                    <a:noFill/>
                    <a:ln>
                      <a:noFill/>
                    </a:ln>
                  </pic:spPr>
                </pic:pic>
              </a:graphicData>
            </a:graphic>
          </wp:anchor>
        </w:drawing>
      </w:r>
    </w:p>
    <w:p w:rsidR="00EC08A9" w:rsidRDefault="00EC08A9" w:rsidP="00EC08A9">
      <w:pPr>
        <w:widowControl w:val="0"/>
        <w:tabs>
          <w:tab w:val="left" w:pos="720"/>
          <w:tab w:val="left" w:pos="1440"/>
          <w:tab w:val="left" w:pos="2160"/>
          <w:tab w:val="left" w:pos="2880"/>
        </w:tabs>
        <w:autoSpaceDE w:val="0"/>
        <w:autoSpaceDN w:val="0"/>
        <w:adjustRightInd w:val="0"/>
        <w:ind w:right="333"/>
        <w:rPr>
          <w:rFonts w:ascii="Times New Roman CYR" w:hAnsi="Times New Roman CYR" w:cs="Times New Roman CYR"/>
          <w:color w:val="000000"/>
          <w:sz w:val="28"/>
          <w:szCs w:val="28"/>
          <w:lang w:val="uk-UA"/>
        </w:rPr>
      </w:pPr>
    </w:p>
    <w:p w:rsidR="00EC08A9" w:rsidRPr="00973728" w:rsidRDefault="00EC08A9" w:rsidP="00EC08A9">
      <w:pPr>
        <w:widowControl w:val="0"/>
        <w:tabs>
          <w:tab w:val="left" w:pos="720"/>
          <w:tab w:val="left" w:pos="1440"/>
          <w:tab w:val="left" w:pos="2160"/>
          <w:tab w:val="left" w:pos="2880"/>
        </w:tabs>
        <w:autoSpaceDE w:val="0"/>
        <w:autoSpaceDN w:val="0"/>
        <w:adjustRightInd w:val="0"/>
        <w:ind w:right="333"/>
        <w:rPr>
          <w:rFonts w:ascii="Times New Roman CYR" w:hAnsi="Times New Roman CYR" w:cs="Times New Roman CYR"/>
          <w:color w:val="000000"/>
          <w:sz w:val="28"/>
          <w:szCs w:val="28"/>
          <w:lang w:val="uk-UA"/>
        </w:rPr>
      </w:pPr>
    </w:p>
    <w:p w:rsidR="00312141" w:rsidRPr="009B6073" w:rsidRDefault="00312141" w:rsidP="00312141">
      <w:pPr>
        <w:pStyle w:val="a4"/>
        <w:spacing w:line="0" w:lineRule="atLeast"/>
        <w:jc w:val="center"/>
        <w:rPr>
          <w:b/>
          <w:caps/>
        </w:rPr>
      </w:pPr>
      <w:r>
        <w:rPr>
          <w:b/>
          <w:caps/>
        </w:rPr>
        <w:t>здолбунівська міська рад</w:t>
      </w:r>
      <w:r w:rsidRPr="009B6073">
        <w:rPr>
          <w:b/>
          <w:caps/>
        </w:rPr>
        <w:t>а</w:t>
      </w:r>
    </w:p>
    <w:p w:rsidR="00931CA3" w:rsidRPr="009B6073" w:rsidRDefault="00312141" w:rsidP="00931CA3">
      <w:pPr>
        <w:pStyle w:val="a4"/>
        <w:shd w:val="clear" w:color="auto" w:fill="FFFFFF"/>
        <w:spacing w:line="0" w:lineRule="atLeast"/>
        <w:jc w:val="center"/>
        <w:rPr>
          <w:b/>
          <w:caps/>
        </w:rPr>
      </w:pPr>
      <w:r>
        <w:rPr>
          <w:b/>
          <w:caps/>
        </w:rPr>
        <w:t>РІВНЕНСЬКОГО РАЙОНУ р</w:t>
      </w:r>
      <w:r w:rsidRPr="009B6073">
        <w:rPr>
          <w:b/>
          <w:caps/>
        </w:rPr>
        <w:t>і</w:t>
      </w:r>
      <w:r>
        <w:rPr>
          <w:b/>
          <w:caps/>
        </w:rPr>
        <w:t>вненської област</w:t>
      </w:r>
      <w:r w:rsidRPr="009B6073">
        <w:rPr>
          <w:b/>
          <w:caps/>
        </w:rPr>
        <w:t>і</w:t>
      </w:r>
    </w:p>
    <w:p w:rsidR="00931CA3" w:rsidRDefault="00312141" w:rsidP="00931CA3">
      <w:pPr>
        <w:pStyle w:val="a4"/>
        <w:shd w:val="clear" w:color="auto" w:fill="FFFFFF"/>
        <w:spacing w:line="0" w:lineRule="atLeast"/>
        <w:jc w:val="center"/>
        <w:rPr>
          <w:b/>
          <w:bCs/>
        </w:rPr>
      </w:pPr>
      <w:r>
        <w:rPr>
          <w:b/>
          <w:bCs/>
        </w:rPr>
        <w:t>Р</w:t>
      </w:r>
      <w:r w:rsidR="00981B68">
        <w:rPr>
          <w:b/>
          <w:bCs/>
        </w:rPr>
        <w:t xml:space="preserve"> </w:t>
      </w:r>
      <w:r>
        <w:rPr>
          <w:b/>
          <w:bCs/>
        </w:rPr>
        <w:t>О</w:t>
      </w:r>
      <w:r w:rsidR="00981B68">
        <w:rPr>
          <w:b/>
          <w:bCs/>
        </w:rPr>
        <w:t xml:space="preserve"> </w:t>
      </w:r>
      <w:r>
        <w:rPr>
          <w:b/>
          <w:bCs/>
        </w:rPr>
        <w:t>З</w:t>
      </w:r>
      <w:r w:rsidR="00981B68">
        <w:rPr>
          <w:b/>
          <w:bCs/>
        </w:rPr>
        <w:t xml:space="preserve"> </w:t>
      </w:r>
      <w:r>
        <w:rPr>
          <w:b/>
          <w:bCs/>
        </w:rPr>
        <w:t>П</w:t>
      </w:r>
      <w:r w:rsidR="00981B68">
        <w:rPr>
          <w:b/>
          <w:bCs/>
        </w:rPr>
        <w:t xml:space="preserve"> </w:t>
      </w:r>
      <w:r>
        <w:rPr>
          <w:b/>
          <w:bCs/>
        </w:rPr>
        <w:t>О</w:t>
      </w:r>
      <w:r w:rsidR="00981B68">
        <w:rPr>
          <w:b/>
          <w:bCs/>
        </w:rPr>
        <w:t xml:space="preserve"> </w:t>
      </w:r>
      <w:r>
        <w:rPr>
          <w:b/>
          <w:bCs/>
        </w:rPr>
        <w:t>Р</w:t>
      </w:r>
      <w:r w:rsidR="00981B68">
        <w:rPr>
          <w:b/>
          <w:bCs/>
        </w:rPr>
        <w:t xml:space="preserve"> </w:t>
      </w:r>
      <w:r>
        <w:rPr>
          <w:b/>
          <w:bCs/>
        </w:rPr>
        <w:t>Я</w:t>
      </w:r>
      <w:r w:rsidR="00981B68">
        <w:rPr>
          <w:b/>
          <w:bCs/>
        </w:rPr>
        <w:t xml:space="preserve"> </w:t>
      </w:r>
      <w:r>
        <w:rPr>
          <w:b/>
          <w:bCs/>
        </w:rPr>
        <w:t>Д</w:t>
      </w:r>
      <w:r w:rsidR="00981B68">
        <w:rPr>
          <w:b/>
          <w:bCs/>
        </w:rPr>
        <w:t xml:space="preserve"> </w:t>
      </w:r>
      <w:r>
        <w:rPr>
          <w:b/>
          <w:bCs/>
        </w:rPr>
        <w:t>Ж</w:t>
      </w:r>
      <w:r w:rsidR="00981B68">
        <w:rPr>
          <w:b/>
          <w:bCs/>
        </w:rPr>
        <w:t xml:space="preserve"> </w:t>
      </w:r>
      <w:r>
        <w:rPr>
          <w:b/>
          <w:bCs/>
        </w:rPr>
        <w:t>Е</w:t>
      </w:r>
      <w:r w:rsidR="00981B68">
        <w:rPr>
          <w:b/>
          <w:bCs/>
        </w:rPr>
        <w:t xml:space="preserve"> </w:t>
      </w:r>
      <w:r>
        <w:rPr>
          <w:b/>
          <w:bCs/>
        </w:rPr>
        <w:t>Н</w:t>
      </w:r>
      <w:r w:rsidR="00981B68">
        <w:rPr>
          <w:b/>
          <w:bCs/>
        </w:rPr>
        <w:t xml:space="preserve"> </w:t>
      </w:r>
      <w:proofErr w:type="spellStart"/>
      <w:r>
        <w:rPr>
          <w:b/>
          <w:bCs/>
        </w:rPr>
        <w:t>Н</w:t>
      </w:r>
      <w:proofErr w:type="spellEnd"/>
      <w:r w:rsidR="00981B68">
        <w:rPr>
          <w:b/>
          <w:bCs/>
        </w:rPr>
        <w:t xml:space="preserve"> </w:t>
      </w:r>
      <w:r>
        <w:rPr>
          <w:b/>
          <w:bCs/>
        </w:rPr>
        <w:t>Я</w:t>
      </w:r>
    </w:p>
    <w:p w:rsidR="00033D60" w:rsidRDefault="00312141" w:rsidP="003B200C">
      <w:pPr>
        <w:pStyle w:val="a4"/>
        <w:shd w:val="clear" w:color="auto" w:fill="FFFFFF"/>
        <w:spacing w:line="0" w:lineRule="atLeast"/>
        <w:jc w:val="center"/>
        <w:rPr>
          <w:b/>
          <w:bCs/>
        </w:rPr>
      </w:pPr>
      <w:r>
        <w:rPr>
          <w:b/>
          <w:bCs/>
        </w:rPr>
        <w:t>МІСЬКОГО ГОЛОВИ</w:t>
      </w:r>
    </w:p>
    <w:p w:rsidR="00BD7876" w:rsidRDefault="00BD7876" w:rsidP="009579B6">
      <w:pPr>
        <w:pStyle w:val="11"/>
        <w:jc w:val="left"/>
        <w:rPr>
          <w:sz w:val="28"/>
          <w:szCs w:val="28"/>
        </w:rPr>
      </w:pPr>
    </w:p>
    <w:p w:rsidR="00D35CC8" w:rsidRDefault="008D1696" w:rsidP="00D35CC8">
      <w:pPr>
        <w:pStyle w:val="11"/>
        <w:jc w:val="left"/>
        <w:rPr>
          <w:b/>
          <w:sz w:val="28"/>
          <w:szCs w:val="28"/>
        </w:rPr>
      </w:pPr>
      <w:r>
        <w:rPr>
          <w:b/>
          <w:sz w:val="28"/>
          <w:szCs w:val="28"/>
        </w:rPr>
        <w:t>2</w:t>
      </w:r>
      <w:r w:rsidR="009579B6">
        <w:rPr>
          <w:b/>
          <w:sz w:val="28"/>
          <w:szCs w:val="28"/>
        </w:rPr>
        <w:t xml:space="preserve">0 квітня </w:t>
      </w:r>
      <w:r w:rsidR="00573819">
        <w:rPr>
          <w:b/>
          <w:sz w:val="28"/>
          <w:szCs w:val="28"/>
        </w:rPr>
        <w:t>2026</w:t>
      </w:r>
      <w:r w:rsidR="00095DD8">
        <w:rPr>
          <w:b/>
          <w:sz w:val="28"/>
          <w:szCs w:val="28"/>
        </w:rPr>
        <w:t xml:space="preserve"> року</w:t>
      </w:r>
      <w:r w:rsidR="004F0F48">
        <w:rPr>
          <w:b/>
          <w:sz w:val="28"/>
          <w:szCs w:val="28"/>
        </w:rPr>
        <w:t xml:space="preserve"> </w:t>
      </w:r>
      <w:r w:rsidR="00696DA5">
        <w:rPr>
          <w:b/>
          <w:sz w:val="28"/>
          <w:szCs w:val="28"/>
        </w:rPr>
        <w:t xml:space="preserve">                                                     </w:t>
      </w:r>
      <w:r w:rsidR="00FB6AFC">
        <w:rPr>
          <w:b/>
          <w:sz w:val="28"/>
          <w:szCs w:val="28"/>
        </w:rPr>
        <w:t xml:space="preserve">      </w:t>
      </w:r>
      <w:r w:rsidR="009579B6">
        <w:rPr>
          <w:b/>
          <w:sz w:val="28"/>
          <w:szCs w:val="28"/>
        </w:rPr>
        <w:t xml:space="preserve">            </w:t>
      </w:r>
      <w:r w:rsidR="00FB6AFC">
        <w:rPr>
          <w:b/>
          <w:sz w:val="28"/>
          <w:szCs w:val="28"/>
        </w:rPr>
        <w:t xml:space="preserve">  </w:t>
      </w:r>
      <w:r w:rsidR="00696DA5">
        <w:rPr>
          <w:b/>
          <w:sz w:val="28"/>
          <w:szCs w:val="28"/>
        </w:rPr>
        <w:t xml:space="preserve"> </w:t>
      </w:r>
      <w:r w:rsidR="00D35CC8">
        <w:rPr>
          <w:b/>
          <w:sz w:val="28"/>
          <w:szCs w:val="28"/>
        </w:rPr>
        <w:t>№</w:t>
      </w:r>
      <w:r>
        <w:rPr>
          <w:b/>
          <w:sz w:val="28"/>
          <w:szCs w:val="28"/>
        </w:rPr>
        <w:t xml:space="preserve"> 49</w:t>
      </w:r>
      <w:r w:rsidR="00900740">
        <w:rPr>
          <w:b/>
          <w:sz w:val="28"/>
          <w:szCs w:val="28"/>
        </w:rPr>
        <w:t>-</w:t>
      </w:r>
      <w:r w:rsidR="009579B6">
        <w:rPr>
          <w:b/>
          <w:sz w:val="28"/>
          <w:szCs w:val="28"/>
        </w:rPr>
        <w:t>р</w:t>
      </w:r>
    </w:p>
    <w:p w:rsidR="009579B6" w:rsidRDefault="009579B6" w:rsidP="00D35CC8">
      <w:pPr>
        <w:pStyle w:val="11"/>
        <w:jc w:val="left"/>
        <w:rPr>
          <w:sz w:val="28"/>
          <w:szCs w:val="28"/>
        </w:rPr>
      </w:pPr>
    </w:p>
    <w:p w:rsidR="00CC2974" w:rsidRPr="005D1C99" w:rsidRDefault="00F70705" w:rsidP="0023657A">
      <w:pPr>
        <w:ind w:right="5245"/>
        <w:jc w:val="both"/>
        <w:rPr>
          <w:sz w:val="28"/>
          <w:szCs w:val="28"/>
          <w:lang w:val="uk-UA"/>
        </w:rPr>
      </w:pPr>
      <w:r>
        <w:rPr>
          <w:sz w:val="28"/>
          <w:szCs w:val="28"/>
          <w:lang w:val="uk-UA"/>
        </w:rPr>
        <w:t>Про ск</w:t>
      </w:r>
      <w:r w:rsidR="002C3992">
        <w:rPr>
          <w:sz w:val="28"/>
          <w:szCs w:val="28"/>
          <w:lang w:val="uk-UA"/>
        </w:rPr>
        <w:t>ликання</w:t>
      </w:r>
      <w:r w:rsidR="0037649F">
        <w:rPr>
          <w:sz w:val="28"/>
          <w:szCs w:val="28"/>
          <w:lang w:val="uk-UA"/>
        </w:rPr>
        <w:t xml:space="preserve"> </w:t>
      </w:r>
      <w:r w:rsidR="00E07113">
        <w:rPr>
          <w:sz w:val="28"/>
          <w:szCs w:val="28"/>
          <w:lang w:val="uk-UA"/>
        </w:rPr>
        <w:t>чергової дев’янос</w:t>
      </w:r>
      <w:r w:rsidR="00D364F8">
        <w:rPr>
          <w:sz w:val="28"/>
          <w:szCs w:val="28"/>
          <w:lang w:val="uk-UA"/>
        </w:rPr>
        <w:t>т</w:t>
      </w:r>
      <w:r w:rsidR="008D1696">
        <w:rPr>
          <w:sz w:val="28"/>
          <w:szCs w:val="28"/>
          <w:lang w:val="uk-UA"/>
        </w:rPr>
        <w:t>о друг</w:t>
      </w:r>
      <w:r w:rsidR="00FB6AFC">
        <w:rPr>
          <w:sz w:val="28"/>
          <w:szCs w:val="28"/>
          <w:lang w:val="uk-UA"/>
        </w:rPr>
        <w:t>ої</w:t>
      </w:r>
      <w:r w:rsidR="002E649F">
        <w:rPr>
          <w:sz w:val="28"/>
          <w:szCs w:val="28"/>
          <w:lang w:val="uk-UA"/>
        </w:rPr>
        <w:t xml:space="preserve"> </w:t>
      </w:r>
      <w:r w:rsidR="00CC2974" w:rsidRPr="005D1C99">
        <w:rPr>
          <w:sz w:val="28"/>
          <w:szCs w:val="28"/>
          <w:lang w:val="uk-UA"/>
        </w:rPr>
        <w:t xml:space="preserve">сесії </w:t>
      </w:r>
      <w:r w:rsidR="00CC2974">
        <w:rPr>
          <w:sz w:val="28"/>
          <w:szCs w:val="28"/>
          <w:lang w:val="uk-UA"/>
        </w:rPr>
        <w:t>Здолбунівської м</w:t>
      </w:r>
      <w:r w:rsidR="00CC2974" w:rsidRPr="005D1C99">
        <w:rPr>
          <w:sz w:val="28"/>
          <w:szCs w:val="28"/>
          <w:lang w:val="uk-UA"/>
        </w:rPr>
        <w:t xml:space="preserve">іської ради </w:t>
      </w:r>
      <w:r w:rsidR="00CC2974">
        <w:rPr>
          <w:sz w:val="28"/>
          <w:szCs w:val="28"/>
          <w:lang w:val="uk-UA"/>
        </w:rPr>
        <w:t>восьмо</w:t>
      </w:r>
      <w:r w:rsidR="00CC2974" w:rsidRPr="005D1C99">
        <w:rPr>
          <w:sz w:val="28"/>
          <w:szCs w:val="28"/>
          <w:lang w:val="uk-UA"/>
        </w:rPr>
        <w:t>го</w:t>
      </w:r>
      <w:r w:rsidR="009F2590">
        <w:rPr>
          <w:sz w:val="28"/>
          <w:szCs w:val="28"/>
          <w:lang w:val="uk-UA"/>
        </w:rPr>
        <w:t xml:space="preserve"> </w:t>
      </w:r>
      <w:r w:rsidR="00CC2974" w:rsidRPr="005D1C99">
        <w:rPr>
          <w:sz w:val="28"/>
          <w:szCs w:val="28"/>
          <w:lang w:val="uk-UA"/>
        </w:rPr>
        <w:t>скликання</w:t>
      </w:r>
    </w:p>
    <w:p w:rsidR="00CC2974" w:rsidRPr="00C3337E" w:rsidRDefault="00CC2974" w:rsidP="00EA55DD">
      <w:pPr>
        <w:tabs>
          <w:tab w:val="left" w:pos="5194"/>
        </w:tabs>
        <w:ind w:right="425"/>
        <w:rPr>
          <w:sz w:val="28"/>
          <w:szCs w:val="28"/>
          <w:lang w:val="uk-UA"/>
        </w:rPr>
      </w:pPr>
    </w:p>
    <w:p w:rsidR="00A6000D" w:rsidRDefault="00A4298C" w:rsidP="00BF3456">
      <w:pPr>
        <w:jc w:val="both"/>
        <w:rPr>
          <w:sz w:val="28"/>
          <w:szCs w:val="28"/>
          <w:lang w:val="uk-UA"/>
        </w:rPr>
      </w:pPr>
      <w:r>
        <w:rPr>
          <w:sz w:val="28"/>
          <w:szCs w:val="28"/>
          <w:lang w:val="uk-UA"/>
        </w:rPr>
        <w:t xml:space="preserve">     </w:t>
      </w:r>
      <w:r w:rsidR="00172C79">
        <w:rPr>
          <w:sz w:val="28"/>
          <w:szCs w:val="28"/>
          <w:lang w:val="uk-UA"/>
        </w:rPr>
        <w:t xml:space="preserve">     </w:t>
      </w:r>
      <w:r w:rsidR="00A6000D" w:rsidRPr="005D1C99">
        <w:rPr>
          <w:sz w:val="28"/>
          <w:szCs w:val="28"/>
          <w:lang w:val="uk-UA"/>
        </w:rPr>
        <w:t>На підставі</w:t>
      </w:r>
      <w:r w:rsidR="00A6000D">
        <w:rPr>
          <w:sz w:val="28"/>
          <w:szCs w:val="28"/>
          <w:lang w:val="uk-UA"/>
        </w:rPr>
        <w:t xml:space="preserve"> статей 42, 46 Закону України «</w:t>
      </w:r>
      <w:r w:rsidR="00A6000D" w:rsidRPr="005D1C99">
        <w:rPr>
          <w:sz w:val="28"/>
          <w:szCs w:val="28"/>
          <w:lang w:val="uk-UA"/>
        </w:rPr>
        <w:t>Про м</w:t>
      </w:r>
      <w:r w:rsidR="00A6000D">
        <w:rPr>
          <w:sz w:val="28"/>
          <w:szCs w:val="28"/>
          <w:lang w:val="uk-UA"/>
        </w:rPr>
        <w:t>ісцеве самоврядування в Україні»:</w:t>
      </w:r>
    </w:p>
    <w:p w:rsidR="00A6000D" w:rsidRDefault="00A6000D" w:rsidP="00BF3456">
      <w:pPr>
        <w:jc w:val="both"/>
        <w:rPr>
          <w:sz w:val="28"/>
          <w:szCs w:val="28"/>
          <w:lang w:val="uk-UA"/>
        </w:rPr>
      </w:pPr>
      <w:r>
        <w:rPr>
          <w:sz w:val="28"/>
          <w:szCs w:val="28"/>
          <w:lang w:val="uk-UA"/>
        </w:rPr>
        <w:t xml:space="preserve">       </w:t>
      </w:r>
      <w:r>
        <w:rPr>
          <w:sz w:val="28"/>
          <w:szCs w:val="28"/>
          <w:lang w:val="uk-UA"/>
        </w:rPr>
        <w:tab/>
        <w:t xml:space="preserve">1. </w:t>
      </w:r>
      <w:r w:rsidR="00B45913">
        <w:rPr>
          <w:sz w:val="28"/>
          <w:szCs w:val="28"/>
          <w:lang w:val="uk-UA"/>
        </w:rPr>
        <w:t xml:space="preserve"> </w:t>
      </w:r>
      <w:r w:rsidR="00000B83">
        <w:rPr>
          <w:sz w:val="28"/>
          <w:szCs w:val="28"/>
          <w:lang w:val="uk-UA"/>
        </w:rPr>
        <w:t xml:space="preserve">Скликати </w:t>
      </w:r>
      <w:r w:rsidR="00E07113">
        <w:rPr>
          <w:sz w:val="28"/>
          <w:szCs w:val="28"/>
          <w:lang w:val="uk-UA"/>
        </w:rPr>
        <w:t>чергову дев’янос</w:t>
      </w:r>
      <w:r w:rsidR="00BF3456">
        <w:rPr>
          <w:sz w:val="28"/>
          <w:szCs w:val="28"/>
          <w:lang w:val="uk-UA"/>
        </w:rPr>
        <w:t>т</w:t>
      </w:r>
      <w:r w:rsidR="008D1696">
        <w:rPr>
          <w:sz w:val="28"/>
          <w:szCs w:val="28"/>
          <w:lang w:val="uk-UA"/>
        </w:rPr>
        <w:t>о друг</w:t>
      </w:r>
      <w:r w:rsidR="003A4113">
        <w:rPr>
          <w:sz w:val="28"/>
          <w:szCs w:val="28"/>
          <w:lang w:val="uk-UA"/>
        </w:rPr>
        <w:t>у</w:t>
      </w:r>
      <w:r>
        <w:rPr>
          <w:sz w:val="28"/>
          <w:szCs w:val="28"/>
          <w:lang w:val="uk-UA"/>
        </w:rPr>
        <w:t xml:space="preserve"> сесію  Здолбунівської </w:t>
      </w:r>
      <w:r w:rsidRPr="00CA2B09">
        <w:rPr>
          <w:sz w:val="28"/>
          <w:szCs w:val="28"/>
          <w:lang w:val="uk-UA"/>
        </w:rPr>
        <w:t xml:space="preserve"> міської ради </w:t>
      </w:r>
      <w:r>
        <w:rPr>
          <w:sz w:val="28"/>
          <w:szCs w:val="28"/>
          <w:lang w:val="uk-UA"/>
        </w:rPr>
        <w:t xml:space="preserve">восьмого </w:t>
      </w:r>
      <w:r w:rsidRPr="00CA2B09">
        <w:rPr>
          <w:sz w:val="28"/>
          <w:szCs w:val="28"/>
          <w:lang w:val="uk-UA"/>
        </w:rPr>
        <w:t>скликання</w:t>
      </w:r>
      <w:r>
        <w:rPr>
          <w:sz w:val="28"/>
          <w:szCs w:val="28"/>
          <w:lang w:val="uk-UA"/>
        </w:rPr>
        <w:t xml:space="preserve"> т</w:t>
      </w:r>
      <w:r w:rsidR="00000B83">
        <w:rPr>
          <w:sz w:val="28"/>
          <w:szCs w:val="28"/>
          <w:lang w:val="uk-UA"/>
        </w:rPr>
        <w:t xml:space="preserve">а провести </w:t>
      </w:r>
      <w:r w:rsidR="00DC0D63">
        <w:rPr>
          <w:sz w:val="28"/>
          <w:szCs w:val="28"/>
          <w:lang w:val="uk-UA"/>
        </w:rPr>
        <w:t xml:space="preserve">пленарне </w:t>
      </w:r>
      <w:r w:rsidR="008D1696">
        <w:rPr>
          <w:sz w:val="28"/>
          <w:szCs w:val="28"/>
          <w:lang w:val="uk-UA"/>
        </w:rPr>
        <w:t>засідання  06 травн</w:t>
      </w:r>
      <w:r w:rsidR="00E07113">
        <w:rPr>
          <w:sz w:val="28"/>
          <w:szCs w:val="28"/>
          <w:lang w:val="uk-UA"/>
        </w:rPr>
        <w:t>я</w:t>
      </w:r>
      <w:r w:rsidR="006E4208">
        <w:rPr>
          <w:sz w:val="28"/>
          <w:szCs w:val="28"/>
          <w:lang w:val="uk-UA"/>
        </w:rPr>
        <w:t xml:space="preserve"> </w:t>
      </w:r>
      <w:r w:rsidRPr="00CA2B09">
        <w:rPr>
          <w:sz w:val="28"/>
          <w:szCs w:val="28"/>
          <w:lang w:val="uk-UA"/>
        </w:rPr>
        <w:t>20</w:t>
      </w:r>
      <w:r w:rsidR="00573819">
        <w:rPr>
          <w:sz w:val="28"/>
          <w:szCs w:val="28"/>
          <w:lang w:val="uk-UA"/>
        </w:rPr>
        <w:t>26</w:t>
      </w:r>
      <w:r w:rsidR="0023657A">
        <w:rPr>
          <w:sz w:val="28"/>
          <w:szCs w:val="28"/>
          <w:lang w:val="uk-UA"/>
        </w:rPr>
        <w:t xml:space="preserve"> року</w:t>
      </w:r>
      <w:r>
        <w:rPr>
          <w:sz w:val="28"/>
          <w:szCs w:val="28"/>
          <w:lang w:val="uk-UA"/>
        </w:rPr>
        <w:t xml:space="preserve"> </w:t>
      </w:r>
      <w:r w:rsidR="000F1D4E">
        <w:rPr>
          <w:sz w:val="28"/>
          <w:szCs w:val="28"/>
          <w:lang w:val="uk-UA"/>
        </w:rPr>
        <w:t xml:space="preserve">               </w:t>
      </w:r>
      <w:r>
        <w:rPr>
          <w:sz w:val="28"/>
          <w:szCs w:val="28"/>
          <w:lang w:val="uk-UA"/>
        </w:rPr>
        <w:t>о</w:t>
      </w:r>
      <w:r w:rsidR="008D1696">
        <w:rPr>
          <w:sz w:val="28"/>
          <w:szCs w:val="28"/>
          <w:lang w:val="uk-UA"/>
        </w:rPr>
        <w:t xml:space="preserve">  14</w:t>
      </w:r>
      <w:r w:rsidR="00421602">
        <w:rPr>
          <w:sz w:val="28"/>
          <w:szCs w:val="28"/>
          <w:lang w:val="uk-UA"/>
        </w:rPr>
        <w:t>.0</w:t>
      </w:r>
      <w:r>
        <w:rPr>
          <w:sz w:val="28"/>
          <w:szCs w:val="28"/>
          <w:lang w:val="uk-UA"/>
        </w:rPr>
        <w:t>0 год.</w:t>
      </w:r>
    </w:p>
    <w:p w:rsidR="00971532" w:rsidRDefault="00A6000D" w:rsidP="00BF3456">
      <w:pPr>
        <w:shd w:val="clear" w:color="auto" w:fill="FFFFFF"/>
        <w:ind w:firstLine="142"/>
        <w:jc w:val="both"/>
        <w:rPr>
          <w:sz w:val="28"/>
          <w:szCs w:val="28"/>
          <w:lang w:val="uk-UA"/>
        </w:rPr>
      </w:pPr>
      <w:r>
        <w:rPr>
          <w:sz w:val="28"/>
          <w:szCs w:val="28"/>
          <w:lang w:val="uk-UA"/>
        </w:rPr>
        <w:t xml:space="preserve">      </w:t>
      </w:r>
      <w:r>
        <w:rPr>
          <w:sz w:val="28"/>
          <w:szCs w:val="28"/>
          <w:lang w:val="uk-UA"/>
        </w:rPr>
        <w:tab/>
        <w:t xml:space="preserve">2. </w:t>
      </w:r>
      <w:r w:rsidR="00B45913">
        <w:rPr>
          <w:sz w:val="28"/>
          <w:szCs w:val="28"/>
          <w:lang w:val="uk-UA"/>
        </w:rPr>
        <w:t xml:space="preserve"> </w:t>
      </w:r>
      <w:r w:rsidRPr="00ED427A">
        <w:rPr>
          <w:sz w:val="28"/>
          <w:szCs w:val="28"/>
          <w:lang w:val="uk-UA"/>
        </w:rPr>
        <w:t>На розгляд</w:t>
      </w:r>
      <w:r w:rsidR="00E07113">
        <w:rPr>
          <w:sz w:val="28"/>
          <w:szCs w:val="28"/>
          <w:lang w:val="uk-UA"/>
        </w:rPr>
        <w:t xml:space="preserve"> дев’янос</w:t>
      </w:r>
      <w:r w:rsidR="008D1696">
        <w:rPr>
          <w:sz w:val="28"/>
          <w:szCs w:val="28"/>
          <w:lang w:val="uk-UA"/>
        </w:rPr>
        <w:t>то друг</w:t>
      </w:r>
      <w:r w:rsidR="003A4113">
        <w:rPr>
          <w:sz w:val="28"/>
          <w:szCs w:val="28"/>
          <w:lang w:val="uk-UA"/>
        </w:rPr>
        <w:t>ої</w:t>
      </w:r>
      <w:r>
        <w:rPr>
          <w:sz w:val="28"/>
          <w:szCs w:val="28"/>
          <w:lang w:val="uk-UA"/>
        </w:rPr>
        <w:t xml:space="preserve"> </w:t>
      </w:r>
      <w:r w:rsidRPr="00ED427A">
        <w:rPr>
          <w:sz w:val="28"/>
          <w:szCs w:val="28"/>
          <w:lang w:val="uk-UA"/>
        </w:rPr>
        <w:t>сесії</w:t>
      </w:r>
      <w:r>
        <w:rPr>
          <w:sz w:val="28"/>
          <w:szCs w:val="28"/>
          <w:lang w:val="uk-UA"/>
        </w:rPr>
        <w:t xml:space="preserve"> Здолбунівської міської ради </w:t>
      </w:r>
      <w:r w:rsidRPr="00ED427A">
        <w:rPr>
          <w:sz w:val="28"/>
          <w:szCs w:val="28"/>
          <w:lang w:val="uk-UA"/>
        </w:rPr>
        <w:t>винести</w:t>
      </w:r>
      <w:r>
        <w:rPr>
          <w:sz w:val="28"/>
          <w:szCs w:val="28"/>
          <w:lang w:val="uk-UA"/>
        </w:rPr>
        <w:t xml:space="preserve"> </w:t>
      </w:r>
      <w:r w:rsidRPr="00837DD2">
        <w:rPr>
          <w:sz w:val="28"/>
          <w:szCs w:val="28"/>
          <w:lang w:val="uk-UA"/>
        </w:rPr>
        <w:t>питання</w:t>
      </w:r>
      <w:r w:rsidR="00DC0D63">
        <w:rPr>
          <w:sz w:val="28"/>
          <w:szCs w:val="28"/>
          <w:lang w:val="uk-UA"/>
        </w:rPr>
        <w:t>:</w:t>
      </w:r>
    </w:p>
    <w:p w:rsidR="008D1696" w:rsidRPr="008D1696" w:rsidRDefault="008D1696" w:rsidP="008D1696">
      <w:pPr>
        <w:jc w:val="both"/>
        <w:rPr>
          <w:rFonts w:eastAsia="Calibri"/>
          <w:sz w:val="28"/>
          <w:szCs w:val="28"/>
          <w:lang w:val="uk-UA"/>
        </w:rPr>
      </w:pPr>
      <w:r w:rsidRPr="008D1696">
        <w:rPr>
          <w:rFonts w:eastAsia="Calibri"/>
          <w:sz w:val="28"/>
          <w:szCs w:val="28"/>
          <w:lang w:val="uk-UA"/>
        </w:rPr>
        <w:t>1.</w:t>
      </w:r>
      <w:r w:rsidRPr="008D1696">
        <w:rPr>
          <w:rFonts w:eastAsia="Calibri"/>
          <w:sz w:val="28"/>
          <w:szCs w:val="28"/>
          <w:lang w:val="uk-UA"/>
        </w:rPr>
        <w:tab/>
      </w:r>
      <w:r w:rsidRPr="008D1696">
        <w:rPr>
          <w:rFonts w:eastAsia="Calibri"/>
          <w:sz w:val="28"/>
          <w:szCs w:val="28"/>
          <w:lang w:val="uk-UA"/>
        </w:rPr>
        <w:tab/>
        <w:t>Про звіт комунального підприємства «</w:t>
      </w:r>
      <w:proofErr w:type="spellStart"/>
      <w:r w:rsidRPr="008D1696">
        <w:rPr>
          <w:rFonts w:eastAsia="Calibri"/>
          <w:sz w:val="28"/>
          <w:szCs w:val="28"/>
          <w:lang w:val="uk-UA"/>
        </w:rPr>
        <w:t>Здолбунівкомуненергія</w:t>
      </w:r>
      <w:proofErr w:type="spellEnd"/>
      <w:r w:rsidRPr="008D1696">
        <w:rPr>
          <w:rFonts w:eastAsia="Calibri"/>
          <w:sz w:val="28"/>
          <w:szCs w:val="28"/>
          <w:lang w:val="uk-UA"/>
        </w:rPr>
        <w:t>» Здолбунівської міської ради про фінансово</w:t>
      </w:r>
      <w:r w:rsidR="008E48DA">
        <w:rPr>
          <w:rFonts w:eastAsia="Calibri"/>
          <w:sz w:val="28"/>
          <w:szCs w:val="28"/>
          <w:lang w:val="uk-UA"/>
        </w:rPr>
        <w:t>-господарську діяльність за 2025</w:t>
      </w:r>
      <w:r w:rsidRPr="008D1696">
        <w:rPr>
          <w:rFonts w:eastAsia="Calibri"/>
          <w:sz w:val="28"/>
          <w:szCs w:val="28"/>
          <w:lang w:val="uk-UA"/>
        </w:rPr>
        <w:t xml:space="preserve"> рік</w:t>
      </w:r>
    </w:p>
    <w:p w:rsidR="008D1696" w:rsidRPr="008D1696" w:rsidRDefault="008D1696" w:rsidP="008D1696">
      <w:pPr>
        <w:jc w:val="both"/>
        <w:rPr>
          <w:rFonts w:eastAsia="Calibri"/>
          <w:sz w:val="28"/>
          <w:szCs w:val="28"/>
          <w:lang w:val="uk-UA"/>
        </w:rPr>
      </w:pPr>
      <w:r w:rsidRPr="008D1696">
        <w:rPr>
          <w:rFonts w:eastAsia="Calibri"/>
          <w:sz w:val="28"/>
          <w:szCs w:val="28"/>
          <w:lang w:val="uk-UA"/>
        </w:rPr>
        <w:t>2.</w:t>
      </w:r>
      <w:r w:rsidRPr="008D1696">
        <w:rPr>
          <w:rFonts w:eastAsia="Calibri"/>
          <w:sz w:val="28"/>
          <w:szCs w:val="28"/>
          <w:lang w:val="uk-UA"/>
        </w:rPr>
        <w:tab/>
      </w:r>
      <w:r w:rsidRPr="008D1696">
        <w:rPr>
          <w:rFonts w:eastAsia="Calibri"/>
          <w:sz w:val="28"/>
          <w:szCs w:val="28"/>
          <w:lang w:val="uk-UA"/>
        </w:rPr>
        <w:tab/>
        <w:t>Про звіт комунального підприємства «</w:t>
      </w:r>
      <w:proofErr w:type="spellStart"/>
      <w:r w:rsidRPr="008D1696">
        <w:rPr>
          <w:rFonts w:eastAsia="Calibri"/>
          <w:sz w:val="28"/>
          <w:szCs w:val="28"/>
          <w:lang w:val="uk-UA"/>
        </w:rPr>
        <w:t>Здолбунівводоканал</w:t>
      </w:r>
      <w:proofErr w:type="spellEnd"/>
      <w:r w:rsidRPr="008D1696">
        <w:rPr>
          <w:rFonts w:eastAsia="Calibri"/>
          <w:sz w:val="28"/>
          <w:szCs w:val="28"/>
          <w:lang w:val="uk-UA"/>
        </w:rPr>
        <w:t>»  про фінансово</w:t>
      </w:r>
      <w:r w:rsidR="008E48DA">
        <w:rPr>
          <w:rFonts w:eastAsia="Calibri"/>
          <w:sz w:val="28"/>
          <w:szCs w:val="28"/>
          <w:lang w:val="uk-UA"/>
        </w:rPr>
        <w:t>-господарську діяльність за 2025</w:t>
      </w:r>
      <w:r w:rsidRPr="008D1696">
        <w:rPr>
          <w:rFonts w:eastAsia="Calibri"/>
          <w:sz w:val="28"/>
          <w:szCs w:val="28"/>
          <w:lang w:val="uk-UA"/>
        </w:rPr>
        <w:t xml:space="preserve"> рік</w:t>
      </w:r>
    </w:p>
    <w:p w:rsidR="008D1696" w:rsidRPr="008D1696" w:rsidRDefault="008D1696" w:rsidP="008D1696">
      <w:pPr>
        <w:jc w:val="both"/>
        <w:rPr>
          <w:rFonts w:eastAsia="Calibri"/>
          <w:sz w:val="28"/>
          <w:szCs w:val="28"/>
          <w:lang w:val="uk-UA"/>
        </w:rPr>
      </w:pPr>
      <w:r w:rsidRPr="008D1696">
        <w:rPr>
          <w:rFonts w:eastAsia="Calibri"/>
          <w:sz w:val="28"/>
          <w:szCs w:val="28"/>
          <w:lang w:val="uk-UA"/>
        </w:rPr>
        <w:t>3.</w:t>
      </w:r>
      <w:r w:rsidRPr="008D1696">
        <w:rPr>
          <w:rFonts w:eastAsia="Calibri"/>
          <w:sz w:val="28"/>
          <w:szCs w:val="28"/>
          <w:lang w:val="uk-UA"/>
        </w:rPr>
        <w:tab/>
      </w:r>
      <w:r w:rsidRPr="008D1696">
        <w:rPr>
          <w:rFonts w:eastAsia="Calibri"/>
          <w:sz w:val="28"/>
          <w:szCs w:val="28"/>
          <w:lang w:val="uk-UA"/>
        </w:rPr>
        <w:tab/>
        <w:t>Про звіт комунального підприємства «Здолбунівське» Здолбунівської міської ради про фінансово</w:t>
      </w:r>
      <w:r w:rsidR="008E48DA">
        <w:rPr>
          <w:rFonts w:eastAsia="Calibri"/>
          <w:sz w:val="28"/>
          <w:szCs w:val="28"/>
          <w:lang w:val="uk-UA"/>
        </w:rPr>
        <w:t>-господарську діяльність за 2025</w:t>
      </w:r>
      <w:bookmarkStart w:id="0" w:name="_GoBack"/>
      <w:bookmarkEnd w:id="0"/>
      <w:r w:rsidRPr="008D1696">
        <w:rPr>
          <w:rFonts w:eastAsia="Calibri"/>
          <w:sz w:val="28"/>
          <w:szCs w:val="28"/>
          <w:lang w:val="uk-UA"/>
        </w:rPr>
        <w:t xml:space="preserve"> рік</w:t>
      </w:r>
    </w:p>
    <w:p w:rsidR="008D1696" w:rsidRPr="008D1696" w:rsidRDefault="008D1696" w:rsidP="008D1696">
      <w:pPr>
        <w:jc w:val="both"/>
        <w:rPr>
          <w:rFonts w:eastAsia="Calibri"/>
          <w:sz w:val="28"/>
          <w:szCs w:val="28"/>
          <w:lang w:val="uk-UA"/>
        </w:rPr>
      </w:pPr>
      <w:r w:rsidRPr="008D1696">
        <w:rPr>
          <w:rFonts w:eastAsia="Calibri"/>
          <w:sz w:val="28"/>
          <w:szCs w:val="28"/>
          <w:lang w:val="uk-UA"/>
        </w:rPr>
        <w:t>4.</w:t>
      </w:r>
      <w:r w:rsidRPr="008D1696">
        <w:rPr>
          <w:rFonts w:eastAsia="Calibri"/>
          <w:sz w:val="28"/>
          <w:szCs w:val="28"/>
          <w:lang w:val="uk-UA"/>
        </w:rPr>
        <w:tab/>
      </w:r>
      <w:r w:rsidRPr="008D1696">
        <w:rPr>
          <w:rFonts w:eastAsia="Calibri"/>
          <w:sz w:val="28"/>
          <w:szCs w:val="28"/>
          <w:lang w:val="uk-UA"/>
        </w:rPr>
        <w:tab/>
        <w:t>Про затвердження звіту  про виконання  бюджету Здолбунівської міської територіальної громади за І квартал 2026 року</w:t>
      </w:r>
    </w:p>
    <w:p w:rsidR="008D1696" w:rsidRPr="008D1696" w:rsidRDefault="008D1696" w:rsidP="008D1696">
      <w:pPr>
        <w:jc w:val="both"/>
        <w:rPr>
          <w:rFonts w:eastAsia="Calibri"/>
          <w:sz w:val="28"/>
          <w:szCs w:val="28"/>
          <w:lang w:val="uk-UA"/>
        </w:rPr>
      </w:pPr>
      <w:r w:rsidRPr="008D1696">
        <w:rPr>
          <w:rFonts w:eastAsia="Calibri"/>
          <w:sz w:val="28"/>
          <w:szCs w:val="28"/>
          <w:lang w:val="uk-UA"/>
        </w:rPr>
        <w:t>5.</w:t>
      </w:r>
      <w:r w:rsidRPr="008D1696">
        <w:rPr>
          <w:rFonts w:eastAsia="Calibri"/>
          <w:sz w:val="28"/>
          <w:szCs w:val="28"/>
          <w:lang w:val="uk-UA"/>
        </w:rPr>
        <w:tab/>
      </w:r>
      <w:r w:rsidRPr="008D1696">
        <w:rPr>
          <w:rFonts w:eastAsia="Calibri"/>
          <w:sz w:val="28"/>
          <w:szCs w:val="28"/>
          <w:lang w:val="uk-UA"/>
        </w:rPr>
        <w:tab/>
        <w:t>Про внесення доповнень до  Програми економічного та соціального розвитку Здолбунівської міської територіальної громади на 2025-2027 роки, затвердженої рішенням Здолбунівської міської ради від 20.12.2024 № 2499</w:t>
      </w:r>
    </w:p>
    <w:p w:rsidR="008D1696" w:rsidRPr="008D1696" w:rsidRDefault="008D1696" w:rsidP="008D1696">
      <w:pPr>
        <w:jc w:val="both"/>
        <w:rPr>
          <w:rFonts w:eastAsia="Calibri"/>
          <w:sz w:val="28"/>
          <w:szCs w:val="28"/>
          <w:lang w:val="uk-UA"/>
        </w:rPr>
      </w:pPr>
      <w:r w:rsidRPr="008D1696">
        <w:rPr>
          <w:rFonts w:eastAsia="Calibri"/>
          <w:sz w:val="28"/>
          <w:szCs w:val="28"/>
          <w:lang w:val="uk-UA"/>
        </w:rPr>
        <w:t>6.</w:t>
      </w:r>
      <w:r w:rsidRPr="008D1696">
        <w:rPr>
          <w:rFonts w:eastAsia="Calibri"/>
          <w:sz w:val="28"/>
          <w:szCs w:val="28"/>
          <w:lang w:val="uk-UA"/>
        </w:rPr>
        <w:tab/>
      </w:r>
      <w:r w:rsidRPr="008D1696">
        <w:rPr>
          <w:rFonts w:eastAsia="Calibri"/>
          <w:sz w:val="28"/>
          <w:szCs w:val="28"/>
          <w:lang w:val="uk-UA"/>
        </w:rPr>
        <w:tab/>
        <w:t>Про внесення змін до місцевих цільових програм на 2025 -2027 роки</w:t>
      </w:r>
    </w:p>
    <w:p w:rsidR="008D1696" w:rsidRPr="008D1696" w:rsidRDefault="008D1696" w:rsidP="008D1696">
      <w:pPr>
        <w:jc w:val="both"/>
        <w:rPr>
          <w:rFonts w:eastAsia="Calibri"/>
          <w:sz w:val="28"/>
          <w:szCs w:val="28"/>
          <w:lang w:val="uk-UA"/>
        </w:rPr>
      </w:pPr>
      <w:r w:rsidRPr="008D1696">
        <w:rPr>
          <w:rFonts w:eastAsia="Calibri"/>
          <w:sz w:val="28"/>
          <w:szCs w:val="28"/>
          <w:lang w:val="uk-UA"/>
        </w:rPr>
        <w:t>7.</w:t>
      </w:r>
      <w:r w:rsidRPr="008D1696">
        <w:rPr>
          <w:rFonts w:eastAsia="Calibri"/>
          <w:sz w:val="28"/>
          <w:szCs w:val="28"/>
          <w:lang w:val="uk-UA"/>
        </w:rPr>
        <w:tab/>
      </w:r>
      <w:r w:rsidRPr="008D1696">
        <w:rPr>
          <w:rFonts w:eastAsia="Calibri"/>
          <w:sz w:val="28"/>
          <w:szCs w:val="28"/>
          <w:lang w:val="uk-UA"/>
        </w:rPr>
        <w:tab/>
        <w:t>Про внесення змін до Програми забезпечення безпеки та стійкості критичної інфраструктури на території Здолбунівської міської територіальної громади на  2025 – 2027 роки</w:t>
      </w:r>
    </w:p>
    <w:p w:rsidR="008D1696" w:rsidRPr="008D1696" w:rsidRDefault="008D1696" w:rsidP="008D1696">
      <w:pPr>
        <w:jc w:val="both"/>
        <w:rPr>
          <w:rFonts w:eastAsia="Calibri"/>
          <w:sz w:val="28"/>
          <w:szCs w:val="28"/>
          <w:lang w:val="uk-UA"/>
        </w:rPr>
      </w:pPr>
      <w:r w:rsidRPr="008D1696">
        <w:rPr>
          <w:rFonts w:eastAsia="Calibri"/>
          <w:sz w:val="28"/>
          <w:szCs w:val="28"/>
          <w:lang w:val="uk-UA"/>
        </w:rPr>
        <w:t>8.</w:t>
      </w:r>
      <w:r w:rsidRPr="008D1696">
        <w:rPr>
          <w:rFonts w:eastAsia="Calibri"/>
          <w:sz w:val="28"/>
          <w:szCs w:val="28"/>
          <w:lang w:val="uk-UA"/>
        </w:rPr>
        <w:tab/>
        <w:t>-</w:t>
      </w:r>
      <w:r w:rsidRPr="008D1696">
        <w:rPr>
          <w:rFonts w:eastAsia="Calibri"/>
          <w:sz w:val="28"/>
          <w:szCs w:val="28"/>
          <w:lang w:val="uk-UA"/>
        </w:rPr>
        <w:tab/>
        <w:t>Про внесення змін до програми фінансової підтримки комунального некомерційного підприємства  «Здолбунівська центральна міська лікарня» Здолбунівської міської ради на 2025 - 2027 роки»</w:t>
      </w:r>
    </w:p>
    <w:p w:rsidR="008D1696" w:rsidRPr="008D1696" w:rsidRDefault="008D1696" w:rsidP="008D1696">
      <w:pPr>
        <w:jc w:val="both"/>
        <w:rPr>
          <w:rFonts w:eastAsia="Calibri"/>
          <w:sz w:val="28"/>
          <w:szCs w:val="28"/>
          <w:lang w:val="uk-UA"/>
        </w:rPr>
      </w:pPr>
      <w:r w:rsidRPr="008D1696">
        <w:rPr>
          <w:rFonts w:eastAsia="Calibri"/>
          <w:sz w:val="28"/>
          <w:szCs w:val="28"/>
          <w:lang w:val="uk-UA"/>
        </w:rPr>
        <w:t>9.</w:t>
      </w:r>
      <w:r w:rsidRPr="008D1696">
        <w:rPr>
          <w:rFonts w:eastAsia="Calibri"/>
          <w:sz w:val="28"/>
          <w:szCs w:val="28"/>
          <w:lang w:val="uk-UA"/>
        </w:rPr>
        <w:tab/>
      </w:r>
      <w:r w:rsidRPr="008D1696">
        <w:rPr>
          <w:rFonts w:eastAsia="Calibri"/>
          <w:sz w:val="28"/>
          <w:szCs w:val="28"/>
          <w:lang w:val="uk-UA"/>
        </w:rPr>
        <w:tab/>
        <w:t>Про внесення змін до програми фінансової підтримки комунального некомерційного підприємства  «Здолбунівський центр первинної медичної допомоги» Здолбунівської міської ради Рівненської області на 2025 - 2027 роки»</w:t>
      </w:r>
    </w:p>
    <w:p w:rsidR="008D1696" w:rsidRPr="008D1696" w:rsidRDefault="008D1696" w:rsidP="008D1696">
      <w:pPr>
        <w:jc w:val="both"/>
        <w:rPr>
          <w:rFonts w:eastAsia="Calibri"/>
          <w:sz w:val="28"/>
          <w:szCs w:val="28"/>
          <w:lang w:val="uk-UA"/>
        </w:rPr>
      </w:pPr>
      <w:r w:rsidRPr="008D1696">
        <w:rPr>
          <w:rFonts w:eastAsia="Calibri"/>
          <w:sz w:val="28"/>
          <w:szCs w:val="28"/>
          <w:lang w:val="uk-UA"/>
        </w:rPr>
        <w:t>10.</w:t>
      </w:r>
      <w:r w:rsidRPr="008D1696">
        <w:rPr>
          <w:rFonts w:eastAsia="Calibri"/>
          <w:sz w:val="28"/>
          <w:szCs w:val="28"/>
          <w:lang w:val="uk-UA"/>
        </w:rPr>
        <w:tab/>
      </w:r>
      <w:r w:rsidRPr="008D1696">
        <w:rPr>
          <w:rFonts w:eastAsia="Calibri"/>
          <w:sz w:val="28"/>
          <w:szCs w:val="28"/>
          <w:lang w:val="uk-UA"/>
        </w:rPr>
        <w:tab/>
        <w:t>Про зміни до бюджету Здолбунівської міської територіальної громади на 2026 рік</w:t>
      </w:r>
    </w:p>
    <w:p w:rsidR="008D1696" w:rsidRPr="008D1696" w:rsidRDefault="008D1696" w:rsidP="008D1696">
      <w:pPr>
        <w:jc w:val="both"/>
        <w:rPr>
          <w:rFonts w:eastAsia="Calibri"/>
          <w:sz w:val="28"/>
          <w:szCs w:val="28"/>
          <w:lang w:val="uk-UA"/>
        </w:rPr>
      </w:pPr>
    </w:p>
    <w:p w:rsidR="008D1696" w:rsidRPr="008D1696" w:rsidRDefault="008D1696" w:rsidP="008D1696">
      <w:pPr>
        <w:jc w:val="both"/>
        <w:rPr>
          <w:rFonts w:eastAsia="Calibri"/>
          <w:sz w:val="28"/>
          <w:szCs w:val="28"/>
          <w:lang w:val="uk-UA"/>
        </w:rPr>
      </w:pPr>
      <w:r w:rsidRPr="008D1696">
        <w:rPr>
          <w:rFonts w:eastAsia="Calibri"/>
          <w:sz w:val="28"/>
          <w:szCs w:val="28"/>
          <w:lang w:val="uk-UA"/>
        </w:rPr>
        <w:t>11.</w:t>
      </w:r>
      <w:r w:rsidRPr="008D1696">
        <w:rPr>
          <w:rFonts w:eastAsia="Calibri"/>
          <w:sz w:val="28"/>
          <w:szCs w:val="28"/>
          <w:lang w:val="uk-UA"/>
        </w:rPr>
        <w:tab/>
      </w:r>
      <w:r w:rsidRPr="008D1696">
        <w:rPr>
          <w:rFonts w:eastAsia="Calibri"/>
          <w:sz w:val="28"/>
          <w:szCs w:val="28"/>
          <w:lang w:val="uk-UA"/>
        </w:rPr>
        <w:tab/>
        <w:t>Про звернення депутатів Здолбунівської міської ради восьмого скликання до місцевих рад територіальних громад, діти яких відвідують дошкільні та позашкільні заклади освіти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12.</w:t>
      </w:r>
      <w:r w:rsidRPr="008D1696">
        <w:rPr>
          <w:rFonts w:eastAsia="Calibri"/>
          <w:sz w:val="28"/>
          <w:szCs w:val="28"/>
          <w:lang w:val="uk-UA"/>
        </w:rPr>
        <w:tab/>
      </w:r>
      <w:r w:rsidRPr="008D1696">
        <w:rPr>
          <w:rFonts w:eastAsia="Calibri"/>
          <w:sz w:val="28"/>
          <w:szCs w:val="28"/>
          <w:lang w:val="uk-UA"/>
        </w:rPr>
        <w:tab/>
        <w:t>Про введення штатних одиниць у Здолбунівський краєзнавчий музей імені Олега ТИЩЕНКА Здолбунівської міської ради</w:t>
      </w:r>
    </w:p>
    <w:p w:rsidR="008D1696" w:rsidRPr="008D1696" w:rsidRDefault="008D1696" w:rsidP="008D1696">
      <w:pPr>
        <w:jc w:val="both"/>
        <w:rPr>
          <w:rFonts w:eastAsia="Calibri"/>
          <w:sz w:val="28"/>
          <w:szCs w:val="28"/>
          <w:lang w:val="uk-UA"/>
        </w:rPr>
      </w:pPr>
    </w:p>
    <w:p w:rsidR="008D1696" w:rsidRPr="008D1696" w:rsidRDefault="008D1696" w:rsidP="008D1696">
      <w:pPr>
        <w:jc w:val="both"/>
        <w:rPr>
          <w:rFonts w:eastAsia="Calibri"/>
          <w:sz w:val="28"/>
          <w:szCs w:val="28"/>
          <w:lang w:val="uk-UA"/>
        </w:rPr>
      </w:pPr>
      <w:r w:rsidRPr="008D1696">
        <w:rPr>
          <w:rFonts w:eastAsia="Calibri"/>
          <w:sz w:val="28"/>
          <w:szCs w:val="28"/>
          <w:lang w:val="uk-UA"/>
        </w:rPr>
        <w:t>13.</w:t>
      </w:r>
      <w:r w:rsidRPr="008D1696">
        <w:rPr>
          <w:rFonts w:eastAsia="Calibri"/>
          <w:sz w:val="28"/>
          <w:szCs w:val="28"/>
          <w:lang w:val="uk-UA"/>
        </w:rPr>
        <w:tab/>
      </w:r>
      <w:r w:rsidRPr="008D1696">
        <w:rPr>
          <w:rFonts w:eastAsia="Calibri"/>
          <w:sz w:val="28"/>
          <w:szCs w:val="28"/>
          <w:lang w:val="uk-UA"/>
        </w:rPr>
        <w:tab/>
        <w:t xml:space="preserve">Про надання одноразової матеріальної допомоги мешканцям Здолбунівської міської територіальної громади </w:t>
      </w:r>
    </w:p>
    <w:p w:rsidR="008D1696" w:rsidRPr="008D1696" w:rsidRDefault="008D1696" w:rsidP="008D1696">
      <w:pPr>
        <w:jc w:val="both"/>
        <w:rPr>
          <w:rFonts w:eastAsia="Calibri"/>
          <w:sz w:val="28"/>
          <w:szCs w:val="28"/>
          <w:lang w:val="uk-UA"/>
        </w:rPr>
      </w:pPr>
      <w:r w:rsidRPr="008D1696">
        <w:rPr>
          <w:rFonts w:eastAsia="Calibri"/>
          <w:sz w:val="28"/>
          <w:szCs w:val="28"/>
          <w:lang w:val="uk-UA"/>
        </w:rPr>
        <w:t>14.</w:t>
      </w:r>
      <w:r w:rsidRPr="008D1696">
        <w:rPr>
          <w:rFonts w:eastAsia="Calibri"/>
          <w:sz w:val="28"/>
          <w:szCs w:val="28"/>
          <w:lang w:val="uk-UA"/>
        </w:rPr>
        <w:tab/>
      </w:r>
      <w:r w:rsidRPr="008D1696">
        <w:rPr>
          <w:rFonts w:eastAsia="Calibri"/>
          <w:sz w:val="28"/>
          <w:szCs w:val="28"/>
          <w:lang w:val="uk-UA"/>
        </w:rPr>
        <w:tab/>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D1696" w:rsidRPr="008D1696" w:rsidRDefault="008D1696" w:rsidP="008D1696">
      <w:pPr>
        <w:jc w:val="both"/>
        <w:rPr>
          <w:rFonts w:eastAsia="Calibri"/>
          <w:sz w:val="28"/>
          <w:szCs w:val="28"/>
          <w:lang w:val="uk-UA"/>
        </w:rPr>
      </w:pPr>
    </w:p>
    <w:p w:rsidR="008D1696" w:rsidRPr="008D1696" w:rsidRDefault="008D1696" w:rsidP="008D1696">
      <w:pPr>
        <w:jc w:val="both"/>
        <w:rPr>
          <w:rFonts w:eastAsia="Calibri"/>
          <w:sz w:val="28"/>
          <w:szCs w:val="28"/>
          <w:lang w:val="uk-UA"/>
        </w:rPr>
      </w:pPr>
      <w:r w:rsidRPr="008D1696">
        <w:rPr>
          <w:rFonts w:eastAsia="Calibri"/>
          <w:sz w:val="28"/>
          <w:szCs w:val="28"/>
          <w:lang w:val="uk-UA"/>
        </w:rPr>
        <w:t>15.</w:t>
      </w:r>
      <w:r w:rsidRPr="008D1696">
        <w:rPr>
          <w:rFonts w:eastAsia="Calibri"/>
          <w:sz w:val="28"/>
          <w:szCs w:val="28"/>
          <w:lang w:val="uk-UA"/>
        </w:rPr>
        <w:tab/>
      </w:r>
      <w:r w:rsidRPr="008D1696">
        <w:rPr>
          <w:rFonts w:eastAsia="Calibri"/>
          <w:sz w:val="28"/>
          <w:szCs w:val="28"/>
          <w:lang w:val="uk-UA"/>
        </w:rPr>
        <w:tab/>
        <w:t xml:space="preserve">Про продаж на аукціоні вбудованого нежитлового приміщення, площею 14,1 </w:t>
      </w:r>
      <w:proofErr w:type="spellStart"/>
      <w:r w:rsidRPr="008D1696">
        <w:rPr>
          <w:rFonts w:eastAsia="Calibri"/>
          <w:sz w:val="28"/>
          <w:szCs w:val="28"/>
          <w:lang w:val="uk-UA"/>
        </w:rPr>
        <w:t>кв.м</w:t>
      </w:r>
      <w:proofErr w:type="spellEnd"/>
      <w:r w:rsidRPr="008D1696">
        <w:rPr>
          <w:rFonts w:eastAsia="Calibri"/>
          <w:sz w:val="28"/>
          <w:szCs w:val="28"/>
          <w:lang w:val="uk-UA"/>
        </w:rPr>
        <w:t xml:space="preserve"> по вулиці Лесі Українки, 9  в місті Здолбунів та затвердження стартової ціни та умов продажу</w:t>
      </w:r>
    </w:p>
    <w:p w:rsidR="008D1696" w:rsidRPr="008D1696" w:rsidRDefault="008D1696" w:rsidP="008D1696">
      <w:pPr>
        <w:jc w:val="both"/>
        <w:rPr>
          <w:rFonts w:eastAsia="Calibri"/>
          <w:sz w:val="28"/>
          <w:szCs w:val="28"/>
          <w:lang w:val="uk-UA"/>
        </w:rPr>
      </w:pPr>
      <w:r w:rsidRPr="008D1696">
        <w:rPr>
          <w:rFonts w:eastAsia="Calibri"/>
          <w:sz w:val="28"/>
          <w:szCs w:val="28"/>
          <w:lang w:val="uk-UA"/>
        </w:rPr>
        <w:t>16.</w:t>
      </w:r>
      <w:r w:rsidRPr="008D1696">
        <w:rPr>
          <w:rFonts w:eastAsia="Calibri"/>
          <w:sz w:val="28"/>
          <w:szCs w:val="28"/>
          <w:lang w:val="uk-UA"/>
        </w:rPr>
        <w:tab/>
      </w:r>
      <w:r w:rsidRPr="008D1696">
        <w:rPr>
          <w:rFonts w:eastAsia="Calibri"/>
          <w:sz w:val="28"/>
          <w:szCs w:val="28"/>
          <w:lang w:val="uk-UA"/>
        </w:rPr>
        <w:tab/>
        <w:t>Про внесення змін до переліку об’єктів комунальної власності Здолбунівської міської територіальної громади, затвердженого рішенням  Здолбунівської міської ради від                  17 грудня 2025 № 3065</w:t>
      </w:r>
    </w:p>
    <w:p w:rsidR="008D1696" w:rsidRPr="008D1696" w:rsidRDefault="008D1696" w:rsidP="008D1696">
      <w:pPr>
        <w:jc w:val="both"/>
        <w:rPr>
          <w:rFonts w:eastAsia="Calibri"/>
          <w:sz w:val="28"/>
          <w:szCs w:val="28"/>
          <w:lang w:val="uk-UA"/>
        </w:rPr>
      </w:pPr>
      <w:r w:rsidRPr="008D1696">
        <w:rPr>
          <w:rFonts w:eastAsia="Calibri"/>
          <w:sz w:val="28"/>
          <w:szCs w:val="28"/>
          <w:lang w:val="uk-UA"/>
        </w:rPr>
        <w:t>17.</w:t>
      </w:r>
      <w:r w:rsidRPr="008D1696">
        <w:rPr>
          <w:rFonts w:eastAsia="Calibri"/>
          <w:sz w:val="28"/>
          <w:szCs w:val="28"/>
          <w:lang w:val="uk-UA"/>
        </w:rPr>
        <w:tab/>
      </w:r>
      <w:r w:rsidRPr="008D1696">
        <w:rPr>
          <w:rFonts w:eastAsia="Calibri"/>
          <w:sz w:val="28"/>
          <w:szCs w:val="28"/>
          <w:lang w:val="uk-UA"/>
        </w:rPr>
        <w:tab/>
        <w:t xml:space="preserve">Про оренду майна комунальної власності Здолбунівської міської територіальної громади </w:t>
      </w:r>
    </w:p>
    <w:p w:rsidR="008D1696" w:rsidRPr="008D1696" w:rsidRDefault="008D1696" w:rsidP="008D1696">
      <w:pPr>
        <w:jc w:val="both"/>
        <w:rPr>
          <w:rFonts w:eastAsia="Calibri"/>
          <w:sz w:val="28"/>
          <w:szCs w:val="28"/>
          <w:lang w:val="uk-UA"/>
        </w:rPr>
      </w:pPr>
    </w:p>
    <w:p w:rsidR="008D1696" w:rsidRPr="008D1696" w:rsidRDefault="008D1696" w:rsidP="008D1696">
      <w:pPr>
        <w:jc w:val="both"/>
        <w:rPr>
          <w:rFonts w:eastAsia="Calibri"/>
          <w:sz w:val="28"/>
          <w:szCs w:val="28"/>
          <w:lang w:val="uk-UA"/>
        </w:rPr>
      </w:pPr>
      <w:r w:rsidRPr="008D1696">
        <w:rPr>
          <w:rFonts w:eastAsia="Calibri"/>
          <w:sz w:val="28"/>
          <w:szCs w:val="28"/>
          <w:lang w:val="uk-UA"/>
        </w:rPr>
        <w:t>18.</w:t>
      </w:r>
      <w:r w:rsidRPr="008D1696">
        <w:rPr>
          <w:rFonts w:eastAsia="Calibri"/>
          <w:sz w:val="28"/>
          <w:szCs w:val="28"/>
          <w:lang w:val="uk-UA"/>
        </w:rPr>
        <w:tab/>
      </w:r>
      <w:r w:rsidRPr="008D1696">
        <w:rPr>
          <w:rFonts w:eastAsia="Calibri"/>
          <w:sz w:val="28"/>
          <w:szCs w:val="28"/>
          <w:lang w:val="uk-UA"/>
        </w:rPr>
        <w:tab/>
        <w:t>Про внесення змін до рішення № 2910 від 15 жовтня 2025 року «Про надання дозволу на розроблення детального плану території»</w:t>
      </w:r>
    </w:p>
    <w:p w:rsidR="008D1696" w:rsidRPr="008D1696" w:rsidRDefault="008D1696" w:rsidP="008D1696">
      <w:pPr>
        <w:jc w:val="both"/>
        <w:rPr>
          <w:rFonts w:eastAsia="Calibri"/>
          <w:sz w:val="28"/>
          <w:szCs w:val="28"/>
          <w:lang w:val="uk-UA"/>
        </w:rPr>
      </w:pPr>
    </w:p>
    <w:p w:rsidR="008D1696" w:rsidRPr="008D1696" w:rsidRDefault="008D1696" w:rsidP="008D1696">
      <w:pPr>
        <w:jc w:val="both"/>
        <w:rPr>
          <w:rFonts w:eastAsia="Calibri"/>
          <w:sz w:val="28"/>
          <w:szCs w:val="28"/>
          <w:lang w:val="uk-UA"/>
        </w:rPr>
      </w:pPr>
      <w:r w:rsidRPr="008D1696">
        <w:rPr>
          <w:rFonts w:eastAsia="Calibri"/>
          <w:sz w:val="28"/>
          <w:szCs w:val="28"/>
          <w:lang w:val="uk-UA"/>
        </w:rPr>
        <w:t>19.</w:t>
      </w:r>
      <w:r w:rsidRPr="008D1696">
        <w:rPr>
          <w:rFonts w:eastAsia="Calibri"/>
          <w:sz w:val="28"/>
          <w:szCs w:val="28"/>
          <w:lang w:val="uk-UA"/>
        </w:rPr>
        <w:tab/>
      </w:r>
      <w:r w:rsidRPr="008D1696">
        <w:rPr>
          <w:rFonts w:eastAsia="Calibri"/>
          <w:sz w:val="28"/>
          <w:szCs w:val="28"/>
          <w:lang w:val="uk-UA"/>
        </w:rPr>
        <w:tab/>
        <w:t>Про внесення змін до рішення № 2909 від 15 жовтня 2025 року «Про надання дозволу на розроблення детального плану території»</w:t>
      </w:r>
    </w:p>
    <w:p w:rsidR="008D1696" w:rsidRPr="008D1696" w:rsidRDefault="008D1696" w:rsidP="008D1696">
      <w:pPr>
        <w:jc w:val="both"/>
        <w:rPr>
          <w:rFonts w:eastAsia="Calibri"/>
          <w:sz w:val="28"/>
          <w:szCs w:val="28"/>
          <w:lang w:val="uk-UA"/>
        </w:rPr>
      </w:pPr>
    </w:p>
    <w:p w:rsidR="008D1696" w:rsidRPr="008D1696" w:rsidRDefault="008D1696" w:rsidP="008D1696">
      <w:pPr>
        <w:jc w:val="both"/>
        <w:rPr>
          <w:rFonts w:eastAsia="Calibri"/>
          <w:sz w:val="28"/>
          <w:szCs w:val="28"/>
          <w:lang w:val="uk-UA"/>
        </w:rPr>
      </w:pPr>
      <w:r w:rsidRPr="008D1696">
        <w:rPr>
          <w:rFonts w:eastAsia="Calibri"/>
          <w:sz w:val="28"/>
          <w:szCs w:val="28"/>
          <w:lang w:val="uk-UA"/>
        </w:rPr>
        <w:t>20.</w:t>
      </w:r>
      <w:r w:rsidRPr="008D1696">
        <w:rPr>
          <w:rFonts w:eastAsia="Calibri"/>
          <w:sz w:val="28"/>
          <w:szCs w:val="28"/>
          <w:lang w:val="uk-UA"/>
        </w:rPr>
        <w:tab/>
      </w:r>
      <w:r w:rsidRPr="008D1696">
        <w:rPr>
          <w:rFonts w:eastAsia="Calibri"/>
          <w:sz w:val="28"/>
          <w:szCs w:val="28"/>
          <w:lang w:val="uk-UA"/>
        </w:rPr>
        <w:tab/>
        <w:t>Про надання дозволу на розроблення детального плану території  (</w:t>
      </w:r>
      <w:proofErr w:type="spellStart"/>
      <w:r w:rsidRPr="008D1696">
        <w:rPr>
          <w:rFonts w:eastAsia="Calibri"/>
          <w:sz w:val="28"/>
          <w:szCs w:val="28"/>
          <w:lang w:val="uk-UA"/>
        </w:rPr>
        <w:t>Миронець</w:t>
      </w:r>
      <w:proofErr w:type="spellEnd"/>
      <w:r w:rsidRPr="008D1696">
        <w:rPr>
          <w:rFonts w:eastAsia="Calibri"/>
          <w:sz w:val="28"/>
          <w:szCs w:val="28"/>
          <w:lang w:val="uk-UA"/>
        </w:rPr>
        <w:t>)</w:t>
      </w:r>
    </w:p>
    <w:p w:rsidR="008D1696" w:rsidRPr="008D1696" w:rsidRDefault="008D1696" w:rsidP="008D1696">
      <w:pPr>
        <w:jc w:val="both"/>
        <w:rPr>
          <w:rFonts w:eastAsia="Calibri"/>
          <w:sz w:val="28"/>
          <w:szCs w:val="28"/>
          <w:lang w:val="uk-UA"/>
        </w:rPr>
      </w:pPr>
    </w:p>
    <w:p w:rsidR="008D1696" w:rsidRPr="008D1696" w:rsidRDefault="008D1696" w:rsidP="008D1696">
      <w:pPr>
        <w:jc w:val="both"/>
        <w:rPr>
          <w:rFonts w:eastAsia="Calibri"/>
          <w:sz w:val="28"/>
          <w:szCs w:val="28"/>
          <w:lang w:val="uk-UA"/>
        </w:rPr>
      </w:pPr>
      <w:r w:rsidRPr="008D1696">
        <w:rPr>
          <w:rFonts w:eastAsia="Calibri"/>
          <w:sz w:val="28"/>
          <w:szCs w:val="28"/>
          <w:lang w:val="uk-UA"/>
        </w:rPr>
        <w:t>21.</w:t>
      </w:r>
      <w:r w:rsidRPr="008D1696">
        <w:rPr>
          <w:rFonts w:eastAsia="Calibri"/>
          <w:sz w:val="28"/>
          <w:szCs w:val="28"/>
          <w:lang w:val="uk-UA"/>
        </w:rPr>
        <w:tab/>
      </w:r>
      <w:r w:rsidRPr="008D1696">
        <w:rPr>
          <w:rFonts w:eastAsia="Calibri"/>
          <w:sz w:val="28"/>
          <w:szCs w:val="28"/>
          <w:lang w:val="uk-UA"/>
        </w:rPr>
        <w:tab/>
        <w:t>Про надання дозволу на розроблення детального плану території (</w:t>
      </w:r>
      <w:proofErr w:type="spellStart"/>
      <w:r w:rsidRPr="008D1696">
        <w:rPr>
          <w:rFonts w:eastAsia="Calibri"/>
          <w:sz w:val="28"/>
          <w:szCs w:val="28"/>
          <w:lang w:val="uk-UA"/>
        </w:rPr>
        <w:t>Ігнатюк</w:t>
      </w:r>
      <w:proofErr w:type="spellEnd"/>
      <w:r w:rsidRPr="008D1696">
        <w:rPr>
          <w:rFonts w:eastAsia="Calibri"/>
          <w:sz w:val="28"/>
          <w:szCs w:val="28"/>
          <w:lang w:val="uk-UA"/>
        </w:rPr>
        <w:t>)</w:t>
      </w:r>
    </w:p>
    <w:p w:rsidR="008D1696" w:rsidRPr="008D1696" w:rsidRDefault="008D1696" w:rsidP="008D1696">
      <w:pPr>
        <w:jc w:val="both"/>
        <w:rPr>
          <w:rFonts w:eastAsia="Calibri"/>
          <w:sz w:val="28"/>
          <w:szCs w:val="28"/>
          <w:lang w:val="uk-UA"/>
        </w:rPr>
      </w:pPr>
    </w:p>
    <w:p w:rsidR="008D1696" w:rsidRPr="008D1696" w:rsidRDefault="008D1696" w:rsidP="008D1696">
      <w:pPr>
        <w:jc w:val="both"/>
        <w:rPr>
          <w:rFonts w:eastAsia="Calibri"/>
          <w:sz w:val="28"/>
          <w:szCs w:val="28"/>
          <w:lang w:val="uk-UA"/>
        </w:rPr>
      </w:pPr>
      <w:r w:rsidRPr="008D1696">
        <w:rPr>
          <w:rFonts w:eastAsia="Calibri"/>
          <w:sz w:val="28"/>
          <w:szCs w:val="28"/>
          <w:lang w:val="uk-UA"/>
        </w:rPr>
        <w:t>22.</w:t>
      </w:r>
      <w:r w:rsidRPr="008D1696">
        <w:rPr>
          <w:rFonts w:eastAsia="Calibri"/>
          <w:sz w:val="28"/>
          <w:szCs w:val="28"/>
          <w:lang w:val="uk-UA"/>
        </w:rPr>
        <w:tab/>
      </w:r>
      <w:r w:rsidRPr="008D1696">
        <w:rPr>
          <w:rFonts w:eastAsia="Calibri"/>
          <w:sz w:val="28"/>
          <w:szCs w:val="28"/>
          <w:lang w:val="uk-UA"/>
        </w:rPr>
        <w:tab/>
        <w:t>Про надання дозволу на розроблення  детального плану території  (відділення шламопроводу та бовтанки)</w:t>
      </w:r>
    </w:p>
    <w:p w:rsidR="008D1696" w:rsidRPr="008D1696" w:rsidRDefault="008D1696" w:rsidP="008D1696">
      <w:pPr>
        <w:jc w:val="both"/>
        <w:rPr>
          <w:rFonts w:eastAsia="Calibri"/>
          <w:sz w:val="28"/>
          <w:szCs w:val="28"/>
          <w:lang w:val="uk-UA"/>
        </w:rPr>
      </w:pPr>
    </w:p>
    <w:p w:rsidR="008D1696" w:rsidRPr="008D1696" w:rsidRDefault="008D1696" w:rsidP="008D1696">
      <w:pPr>
        <w:jc w:val="both"/>
        <w:rPr>
          <w:rFonts w:eastAsia="Calibri"/>
          <w:sz w:val="28"/>
          <w:szCs w:val="28"/>
          <w:lang w:val="uk-UA"/>
        </w:rPr>
      </w:pPr>
      <w:r w:rsidRPr="008D1696">
        <w:rPr>
          <w:rFonts w:eastAsia="Calibri"/>
          <w:sz w:val="28"/>
          <w:szCs w:val="28"/>
          <w:lang w:val="uk-UA"/>
        </w:rPr>
        <w:t>23.</w:t>
      </w:r>
      <w:r w:rsidRPr="008D1696">
        <w:rPr>
          <w:rFonts w:eastAsia="Calibri"/>
          <w:sz w:val="28"/>
          <w:szCs w:val="28"/>
          <w:lang w:val="uk-UA"/>
        </w:rPr>
        <w:tab/>
      </w:r>
      <w:r w:rsidRPr="008D1696">
        <w:rPr>
          <w:rFonts w:eastAsia="Calibri"/>
          <w:sz w:val="28"/>
          <w:szCs w:val="28"/>
          <w:lang w:val="uk-UA"/>
        </w:rPr>
        <w:tab/>
        <w:t>Про надання дозволу на розроблення детального плану території  (ділянки №1,2)</w:t>
      </w:r>
    </w:p>
    <w:p w:rsidR="008D1696" w:rsidRPr="008D1696" w:rsidRDefault="008D1696" w:rsidP="008D1696">
      <w:pPr>
        <w:jc w:val="both"/>
        <w:rPr>
          <w:rFonts w:eastAsia="Calibri"/>
          <w:sz w:val="28"/>
          <w:szCs w:val="28"/>
          <w:lang w:val="uk-UA"/>
        </w:rPr>
      </w:pPr>
    </w:p>
    <w:p w:rsidR="008D1696" w:rsidRPr="008D1696" w:rsidRDefault="008D1696" w:rsidP="008D1696">
      <w:pPr>
        <w:jc w:val="both"/>
        <w:rPr>
          <w:rFonts w:eastAsia="Calibri"/>
          <w:sz w:val="28"/>
          <w:szCs w:val="28"/>
          <w:lang w:val="uk-UA"/>
        </w:rPr>
      </w:pPr>
      <w:r w:rsidRPr="008D1696">
        <w:rPr>
          <w:rFonts w:eastAsia="Calibri"/>
          <w:sz w:val="28"/>
          <w:szCs w:val="28"/>
          <w:lang w:val="uk-UA"/>
        </w:rPr>
        <w:t>24.</w:t>
      </w:r>
      <w:r w:rsidRPr="008D1696">
        <w:rPr>
          <w:rFonts w:eastAsia="Calibri"/>
          <w:sz w:val="28"/>
          <w:szCs w:val="28"/>
          <w:lang w:val="uk-UA"/>
        </w:rPr>
        <w:tab/>
      </w:r>
      <w:r w:rsidRPr="008D1696">
        <w:rPr>
          <w:rFonts w:eastAsia="Calibri"/>
          <w:sz w:val="28"/>
          <w:szCs w:val="28"/>
          <w:lang w:val="uk-UA"/>
        </w:rPr>
        <w:tab/>
        <w:t xml:space="preserve">Про внесення змін до рішення  від  18 лютого 2026 року № 3222 «Про включення земельної ділянки за межами населеного пункту </w:t>
      </w:r>
      <w:proofErr w:type="spellStart"/>
      <w:r w:rsidRPr="008D1696">
        <w:rPr>
          <w:rFonts w:eastAsia="Calibri"/>
          <w:sz w:val="28"/>
          <w:szCs w:val="28"/>
          <w:lang w:val="uk-UA"/>
        </w:rPr>
        <w:t>Копитківського</w:t>
      </w:r>
      <w:proofErr w:type="spellEnd"/>
      <w:r w:rsidRPr="008D1696">
        <w:rPr>
          <w:rFonts w:eastAsia="Calibri"/>
          <w:sz w:val="28"/>
          <w:szCs w:val="28"/>
          <w:lang w:val="uk-UA"/>
        </w:rPr>
        <w:t xml:space="preserve"> </w:t>
      </w:r>
      <w:proofErr w:type="spellStart"/>
      <w:r w:rsidRPr="008D1696">
        <w:rPr>
          <w:rFonts w:eastAsia="Calibri"/>
          <w:sz w:val="28"/>
          <w:szCs w:val="28"/>
          <w:lang w:val="uk-UA"/>
        </w:rPr>
        <w:t>старостинського</w:t>
      </w:r>
      <w:proofErr w:type="spellEnd"/>
      <w:r w:rsidRPr="008D1696">
        <w:rPr>
          <w:rFonts w:eastAsia="Calibri"/>
          <w:sz w:val="28"/>
          <w:szCs w:val="28"/>
          <w:lang w:val="uk-UA"/>
        </w:rPr>
        <w:t xml:space="preserve"> округу Здолбунівської міської територіальної громади до переліку земельних ділянок несільськогосподарського призначення, що підлягають продажу права оренди на земельних торгах у формі аукціону»</w:t>
      </w:r>
    </w:p>
    <w:p w:rsidR="008D1696" w:rsidRPr="008D1696" w:rsidRDefault="008D1696" w:rsidP="008D1696">
      <w:pPr>
        <w:jc w:val="both"/>
        <w:rPr>
          <w:rFonts w:eastAsia="Calibri"/>
          <w:sz w:val="28"/>
          <w:szCs w:val="28"/>
          <w:lang w:val="uk-UA"/>
        </w:rPr>
      </w:pPr>
      <w:r w:rsidRPr="008D1696">
        <w:rPr>
          <w:rFonts w:eastAsia="Calibri"/>
          <w:sz w:val="28"/>
          <w:szCs w:val="28"/>
          <w:lang w:val="uk-UA"/>
        </w:rPr>
        <w:lastRenderedPageBreak/>
        <w:t>25.</w:t>
      </w:r>
      <w:r w:rsidRPr="008D1696">
        <w:rPr>
          <w:rFonts w:eastAsia="Calibri"/>
          <w:sz w:val="28"/>
          <w:szCs w:val="28"/>
          <w:lang w:val="uk-UA"/>
        </w:rPr>
        <w:tab/>
      </w:r>
      <w:r w:rsidRPr="008D1696">
        <w:rPr>
          <w:rFonts w:eastAsia="Calibri"/>
          <w:sz w:val="28"/>
          <w:szCs w:val="28"/>
          <w:lang w:val="uk-UA"/>
        </w:rPr>
        <w:tab/>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w:t>
      </w:r>
    </w:p>
    <w:p w:rsidR="008D1696" w:rsidRPr="008D1696" w:rsidRDefault="008D1696" w:rsidP="008D1696">
      <w:pPr>
        <w:jc w:val="both"/>
        <w:rPr>
          <w:rFonts w:eastAsia="Calibri"/>
          <w:sz w:val="28"/>
          <w:szCs w:val="28"/>
          <w:lang w:val="uk-UA"/>
        </w:rPr>
      </w:pPr>
      <w:r w:rsidRPr="008D1696">
        <w:rPr>
          <w:rFonts w:eastAsia="Calibri"/>
          <w:sz w:val="28"/>
          <w:szCs w:val="28"/>
          <w:lang w:val="uk-UA"/>
        </w:rPr>
        <w:t>26.</w:t>
      </w:r>
      <w:r w:rsidRPr="008D1696">
        <w:rPr>
          <w:rFonts w:eastAsia="Calibri"/>
          <w:sz w:val="28"/>
          <w:szCs w:val="28"/>
          <w:lang w:val="uk-UA"/>
        </w:rPr>
        <w:tab/>
      </w:r>
      <w:r w:rsidRPr="008D1696">
        <w:rPr>
          <w:rFonts w:eastAsia="Calibri"/>
          <w:sz w:val="28"/>
          <w:szCs w:val="28"/>
          <w:lang w:val="uk-UA"/>
        </w:rPr>
        <w:tab/>
        <w:t xml:space="preserve">Про затвердження проекту землеустрою щодо відведення земельної ділянки в оренду терміном на 7 (сім)  років громадянці </w:t>
      </w:r>
      <w:proofErr w:type="spellStart"/>
      <w:r w:rsidRPr="008D1696">
        <w:rPr>
          <w:rFonts w:eastAsia="Calibri"/>
          <w:sz w:val="28"/>
          <w:szCs w:val="28"/>
          <w:lang w:val="uk-UA"/>
        </w:rPr>
        <w:t>Рябущиць</w:t>
      </w:r>
      <w:proofErr w:type="spellEnd"/>
      <w:r w:rsidRPr="008D1696">
        <w:rPr>
          <w:rFonts w:eastAsia="Calibri"/>
          <w:sz w:val="28"/>
          <w:szCs w:val="28"/>
          <w:lang w:val="uk-UA"/>
        </w:rPr>
        <w:t xml:space="preserve"> Вікторії Володимирівні для городництва в селі </w:t>
      </w:r>
      <w:proofErr w:type="spellStart"/>
      <w:r w:rsidRPr="008D1696">
        <w:rPr>
          <w:rFonts w:eastAsia="Calibri"/>
          <w:sz w:val="28"/>
          <w:szCs w:val="28"/>
          <w:lang w:val="uk-UA"/>
        </w:rPr>
        <w:t>Ільпінь</w:t>
      </w:r>
      <w:proofErr w:type="spellEnd"/>
      <w:r w:rsidRPr="008D1696">
        <w:rPr>
          <w:rFonts w:eastAsia="Calibri"/>
          <w:sz w:val="28"/>
          <w:szCs w:val="28"/>
          <w:lang w:val="uk-UA"/>
        </w:rPr>
        <w:t xml:space="preserve"> та передачу земельної ділянки в оренду</w:t>
      </w:r>
    </w:p>
    <w:p w:rsidR="008D1696" w:rsidRPr="008D1696" w:rsidRDefault="008D1696" w:rsidP="008D1696">
      <w:pPr>
        <w:jc w:val="both"/>
        <w:rPr>
          <w:rFonts w:eastAsia="Calibri"/>
          <w:sz w:val="28"/>
          <w:szCs w:val="28"/>
          <w:lang w:val="uk-UA"/>
        </w:rPr>
      </w:pPr>
      <w:r w:rsidRPr="008D1696">
        <w:rPr>
          <w:rFonts w:eastAsia="Calibri"/>
          <w:sz w:val="28"/>
          <w:szCs w:val="28"/>
          <w:lang w:val="uk-UA"/>
        </w:rPr>
        <w:t>27.</w:t>
      </w:r>
      <w:r w:rsidRPr="008D1696">
        <w:rPr>
          <w:rFonts w:eastAsia="Calibri"/>
          <w:sz w:val="28"/>
          <w:szCs w:val="28"/>
          <w:lang w:val="uk-UA"/>
        </w:rPr>
        <w:tab/>
      </w:r>
      <w:r w:rsidRPr="008D1696">
        <w:rPr>
          <w:rFonts w:eastAsia="Calibri"/>
          <w:sz w:val="28"/>
          <w:szCs w:val="28"/>
          <w:lang w:val="uk-UA"/>
        </w:rPr>
        <w:tab/>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 селі </w:t>
      </w:r>
      <w:proofErr w:type="spellStart"/>
      <w:r w:rsidRPr="008D1696">
        <w:rPr>
          <w:rFonts w:eastAsia="Calibri"/>
          <w:sz w:val="28"/>
          <w:szCs w:val="28"/>
          <w:lang w:val="uk-UA"/>
        </w:rPr>
        <w:t>Новомильськ</w:t>
      </w:r>
      <w:proofErr w:type="spellEnd"/>
      <w:r w:rsidRPr="008D1696">
        <w:rPr>
          <w:rFonts w:eastAsia="Calibri"/>
          <w:sz w:val="28"/>
          <w:szCs w:val="28"/>
          <w:lang w:val="uk-UA"/>
        </w:rPr>
        <w:t>, вулиця Нова, будинок 27, громадянину Гаєвському Олександру Олександровичу</w:t>
      </w:r>
    </w:p>
    <w:p w:rsidR="008D1696" w:rsidRPr="008D1696" w:rsidRDefault="008D1696" w:rsidP="008D1696">
      <w:pPr>
        <w:jc w:val="both"/>
        <w:rPr>
          <w:rFonts w:eastAsia="Calibri"/>
          <w:sz w:val="28"/>
          <w:szCs w:val="28"/>
          <w:lang w:val="uk-UA"/>
        </w:rPr>
      </w:pPr>
      <w:r w:rsidRPr="008D1696">
        <w:rPr>
          <w:rFonts w:eastAsia="Calibri"/>
          <w:sz w:val="28"/>
          <w:szCs w:val="28"/>
          <w:lang w:val="uk-UA"/>
        </w:rPr>
        <w:t>28.</w:t>
      </w:r>
      <w:r w:rsidRPr="008D1696">
        <w:rPr>
          <w:rFonts w:eastAsia="Calibri"/>
          <w:sz w:val="28"/>
          <w:szCs w:val="28"/>
          <w:lang w:val="uk-UA"/>
        </w:rPr>
        <w:tab/>
      </w:r>
      <w:r w:rsidRPr="008D1696">
        <w:rPr>
          <w:rFonts w:eastAsia="Calibri"/>
          <w:sz w:val="28"/>
          <w:szCs w:val="28"/>
          <w:lang w:val="uk-UA"/>
        </w:rPr>
        <w:tab/>
        <w:t>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в селі Глинськ, громадянці Мельничук Галині Кирилівні</w:t>
      </w:r>
    </w:p>
    <w:p w:rsidR="008D1696" w:rsidRPr="008D1696" w:rsidRDefault="008D1696" w:rsidP="008D1696">
      <w:pPr>
        <w:jc w:val="both"/>
        <w:rPr>
          <w:rFonts w:eastAsia="Calibri"/>
          <w:sz w:val="28"/>
          <w:szCs w:val="28"/>
          <w:lang w:val="uk-UA"/>
        </w:rPr>
      </w:pPr>
      <w:r w:rsidRPr="008D1696">
        <w:rPr>
          <w:rFonts w:eastAsia="Calibri"/>
          <w:sz w:val="28"/>
          <w:szCs w:val="28"/>
          <w:lang w:val="uk-UA"/>
        </w:rPr>
        <w:t>29.</w:t>
      </w:r>
      <w:r w:rsidRPr="008D1696">
        <w:rPr>
          <w:rFonts w:eastAsia="Calibri"/>
          <w:sz w:val="28"/>
          <w:szCs w:val="28"/>
          <w:lang w:val="uk-UA"/>
        </w:rPr>
        <w:tab/>
      </w:r>
      <w:r w:rsidRPr="008D1696">
        <w:rPr>
          <w:rFonts w:eastAsia="Calibri"/>
          <w:sz w:val="28"/>
          <w:szCs w:val="28"/>
          <w:lang w:val="uk-UA"/>
        </w:rPr>
        <w:tab/>
        <w:t>Про затвердження  технічної документації із землеустрою щодо інвентаризації земельної ділянки комунальної власності  по вулиці Олени Пчілки, 5-Б в місті Здолбунів на території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30.</w:t>
      </w:r>
      <w:r w:rsidRPr="008D1696">
        <w:rPr>
          <w:rFonts w:eastAsia="Calibri"/>
          <w:sz w:val="28"/>
          <w:szCs w:val="28"/>
          <w:lang w:val="uk-UA"/>
        </w:rPr>
        <w:tab/>
      </w:r>
      <w:r w:rsidRPr="008D1696">
        <w:rPr>
          <w:rFonts w:eastAsia="Calibri"/>
          <w:sz w:val="28"/>
          <w:szCs w:val="28"/>
          <w:lang w:val="uk-UA"/>
        </w:rPr>
        <w:tab/>
        <w:t xml:space="preserve">Про затвердження технічної документації із землеустрою щодо   встановлення (відновлення) меж земельної ділянки в натурі (на місцевості) громадянам </w:t>
      </w:r>
      <w:proofErr w:type="spellStart"/>
      <w:r w:rsidRPr="008D1696">
        <w:rPr>
          <w:rFonts w:eastAsia="Calibri"/>
          <w:sz w:val="28"/>
          <w:szCs w:val="28"/>
          <w:lang w:val="uk-UA"/>
        </w:rPr>
        <w:t>Заяць</w:t>
      </w:r>
      <w:proofErr w:type="spellEnd"/>
      <w:r w:rsidRPr="008D1696">
        <w:rPr>
          <w:rFonts w:eastAsia="Calibri"/>
          <w:sz w:val="28"/>
          <w:szCs w:val="28"/>
          <w:lang w:val="uk-UA"/>
        </w:rPr>
        <w:t xml:space="preserve"> Тетяні Михайлівні, Зайцю Михайлу Олександровичу та </w:t>
      </w:r>
      <w:proofErr w:type="spellStart"/>
      <w:r w:rsidRPr="008D1696">
        <w:rPr>
          <w:rFonts w:eastAsia="Calibri"/>
          <w:sz w:val="28"/>
          <w:szCs w:val="28"/>
          <w:lang w:val="uk-UA"/>
        </w:rPr>
        <w:t>Літвіновій</w:t>
      </w:r>
      <w:proofErr w:type="spellEnd"/>
      <w:r w:rsidRPr="008D1696">
        <w:rPr>
          <w:rFonts w:eastAsia="Calibri"/>
          <w:sz w:val="28"/>
          <w:szCs w:val="28"/>
          <w:lang w:val="uk-UA"/>
        </w:rPr>
        <w:t xml:space="preserve"> Ганні Олександрівні</w:t>
      </w:r>
    </w:p>
    <w:p w:rsidR="008D1696" w:rsidRPr="008D1696" w:rsidRDefault="008D1696" w:rsidP="008D1696">
      <w:pPr>
        <w:jc w:val="both"/>
        <w:rPr>
          <w:rFonts w:eastAsia="Calibri"/>
          <w:sz w:val="28"/>
          <w:szCs w:val="28"/>
          <w:lang w:val="uk-UA"/>
        </w:rPr>
      </w:pPr>
      <w:r w:rsidRPr="008D1696">
        <w:rPr>
          <w:rFonts w:eastAsia="Calibri"/>
          <w:sz w:val="28"/>
          <w:szCs w:val="28"/>
          <w:lang w:val="uk-UA"/>
        </w:rPr>
        <w:t>31.</w:t>
      </w:r>
      <w:r w:rsidRPr="008D1696">
        <w:rPr>
          <w:rFonts w:eastAsia="Calibri"/>
          <w:sz w:val="28"/>
          <w:szCs w:val="28"/>
          <w:lang w:val="uk-UA"/>
        </w:rPr>
        <w:tab/>
      </w:r>
      <w:r w:rsidRPr="008D1696">
        <w:rPr>
          <w:rFonts w:eastAsia="Calibri"/>
          <w:sz w:val="28"/>
          <w:szCs w:val="28"/>
          <w:lang w:val="uk-UA"/>
        </w:rPr>
        <w:tab/>
        <w:t>Про затвердження технічної документації із землеустрою щодо   встановлення (відновлення) меж земельних ділянок в натурі (на місцевості) громадянці Мельничук Галині Кирилівні</w:t>
      </w:r>
    </w:p>
    <w:p w:rsidR="008D1696" w:rsidRPr="008D1696" w:rsidRDefault="008D1696" w:rsidP="008D1696">
      <w:pPr>
        <w:jc w:val="both"/>
        <w:rPr>
          <w:rFonts w:eastAsia="Calibri"/>
          <w:sz w:val="28"/>
          <w:szCs w:val="28"/>
          <w:lang w:val="uk-UA"/>
        </w:rPr>
      </w:pPr>
      <w:r w:rsidRPr="008D1696">
        <w:rPr>
          <w:rFonts w:eastAsia="Calibri"/>
          <w:sz w:val="28"/>
          <w:szCs w:val="28"/>
          <w:lang w:val="uk-UA"/>
        </w:rPr>
        <w:t>32.</w:t>
      </w:r>
      <w:r w:rsidRPr="008D1696">
        <w:rPr>
          <w:rFonts w:eastAsia="Calibri"/>
          <w:sz w:val="28"/>
          <w:szCs w:val="28"/>
          <w:lang w:val="uk-UA"/>
        </w:rPr>
        <w:tab/>
      </w:r>
      <w:r w:rsidRPr="008D1696">
        <w:rPr>
          <w:rFonts w:eastAsia="Calibri"/>
          <w:sz w:val="28"/>
          <w:szCs w:val="28"/>
          <w:lang w:val="uk-UA"/>
        </w:rPr>
        <w:tab/>
        <w:t xml:space="preserve">Про затвердження проекту із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в селі </w:t>
      </w:r>
      <w:proofErr w:type="spellStart"/>
      <w:r w:rsidRPr="008D1696">
        <w:rPr>
          <w:rFonts w:eastAsia="Calibri"/>
          <w:sz w:val="28"/>
          <w:szCs w:val="28"/>
          <w:lang w:val="uk-UA"/>
        </w:rPr>
        <w:t>П’ятигори</w:t>
      </w:r>
      <w:proofErr w:type="spellEnd"/>
      <w:r w:rsidRPr="008D1696">
        <w:rPr>
          <w:rFonts w:eastAsia="Calibri"/>
          <w:sz w:val="28"/>
          <w:szCs w:val="28"/>
          <w:lang w:val="uk-UA"/>
        </w:rPr>
        <w:t xml:space="preserve"> по вулиці Польова, на території Здолбунівської міської територіальної громади, яка перебуває у власності громадянки Паламарчук Наталії Леонтіївни</w:t>
      </w:r>
    </w:p>
    <w:p w:rsidR="008D1696" w:rsidRPr="008D1696" w:rsidRDefault="008D1696" w:rsidP="008D1696">
      <w:pPr>
        <w:jc w:val="both"/>
        <w:rPr>
          <w:rFonts w:eastAsia="Calibri"/>
          <w:sz w:val="28"/>
          <w:szCs w:val="28"/>
          <w:lang w:val="uk-UA"/>
        </w:rPr>
      </w:pPr>
      <w:r w:rsidRPr="008D1696">
        <w:rPr>
          <w:rFonts w:eastAsia="Calibri"/>
          <w:sz w:val="28"/>
          <w:szCs w:val="28"/>
          <w:lang w:val="uk-UA"/>
        </w:rPr>
        <w:t>33.</w:t>
      </w:r>
      <w:r w:rsidRPr="008D1696">
        <w:rPr>
          <w:rFonts w:eastAsia="Calibri"/>
          <w:sz w:val="28"/>
          <w:szCs w:val="28"/>
          <w:lang w:val="uk-UA"/>
        </w:rPr>
        <w:tab/>
      </w:r>
      <w:r w:rsidRPr="008D1696">
        <w:rPr>
          <w:rFonts w:eastAsia="Calibri"/>
          <w:sz w:val="28"/>
          <w:szCs w:val="28"/>
          <w:lang w:val="uk-UA"/>
        </w:rPr>
        <w:tab/>
        <w:t xml:space="preserve">Про затвердження проекту землеустрою щодо відведення земельної ділянки в оренду терміном на 7 (сім)  років громадянці Савчук Надії Павлівні для городництва в селі </w:t>
      </w:r>
      <w:proofErr w:type="spellStart"/>
      <w:r w:rsidRPr="008D1696">
        <w:rPr>
          <w:rFonts w:eastAsia="Calibri"/>
          <w:sz w:val="28"/>
          <w:szCs w:val="28"/>
          <w:lang w:val="uk-UA"/>
        </w:rPr>
        <w:t>П’ятигори</w:t>
      </w:r>
      <w:proofErr w:type="spellEnd"/>
      <w:r w:rsidRPr="008D1696">
        <w:rPr>
          <w:rFonts w:eastAsia="Calibri"/>
          <w:sz w:val="28"/>
          <w:szCs w:val="28"/>
          <w:lang w:val="uk-UA"/>
        </w:rPr>
        <w:t xml:space="preserve"> та передачу земельної ділянки в оренду</w:t>
      </w:r>
    </w:p>
    <w:p w:rsidR="008D1696" w:rsidRPr="008D1696" w:rsidRDefault="008D1696" w:rsidP="008D1696">
      <w:pPr>
        <w:jc w:val="both"/>
        <w:rPr>
          <w:rFonts w:eastAsia="Calibri"/>
          <w:sz w:val="28"/>
          <w:szCs w:val="28"/>
          <w:lang w:val="uk-UA"/>
        </w:rPr>
      </w:pPr>
      <w:r w:rsidRPr="008D1696">
        <w:rPr>
          <w:rFonts w:eastAsia="Calibri"/>
          <w:sz w:val="28"/>
          <w:szCs w:val="28"/>
          <w:lang w:val="uk-UA"/>
        </w:rPr>
        <w:t>34.</w:t>
      </w:r>
      <w:r w:rsidRPr="008D1696">
        <w:rPr>
          <w:rFonts w:eastAsia="Calibri"/>
          <w:sz w:val="28"/>
          <w:szCs w:val="28"/>
          <w:lang w:val="uk-UA"/>
        </w:rPr>
        <w:tab/>
      </w:r>
      <w:r w:rsidRPr="008D1696">
        <w:rPr>
          <w:rFonts w:eastAsia="Calibri"/>
          <w:sz w:val="28"/>
          <w:szCs w:val="28"/>
          <w:lang w:val="uk-UA"/>
        </w:rPr>
        <w:tab/>
        <w:t>Про затвердження проекту землеустрою щодо відведення земельних ділянок в оренду терміном на 10 (десять)  років приватному акціонерному товариству «ВІПЦЕМ» для розміщення та експлуатації основних, підсобних і допоміжних будівель та споруд підприємствами, що пов'язані з користуванням надрами (код згідно КВЦПЗ – 11.01) на території Здолбунівської міської територіальної громади Рівненського району Рівненської області</w:t>
      </w:r>
    </w:p>
    <w:p w:rsidR="008D1696" w:rsidRPr="008D1696" w:rsidRDefault="008D1696" w:rsidP="008D1696">
      <w:pPr>
        <w:jc w:val="both"/>
        <w:rPr>
          <w:rFonts w:eastAsia="Calibri"/>
          <w:sz w:val="28"/>
          <w:szCs w:val="28"/>
          <w:lang w:val="uk-UA"/>
        </w:rPr>
      </w:pPr>
      <w:r w:rsidRPr="008D1696">
        <w:rPr>
          <w:rFonts w:eastAsia="Calibri"/>
          <w:sz w:val="28"/>
          <w:szCs w:val="28"/>
          <w:lang w:val="uk-UA"/>
        </w:rPr>
        <w:t>35.</w:t>
      </w:r>
      <w:r w:rsidRPr="008D1696">
        <w:rPr>
          <w:rFonts w:eastAsia="Calibri"/>
          <w:sz w:val="28"/>
          <w:szCs w:val="28"/>
          <w:lang w:val="uk-UA"/>
        </w:rPr>
        <w:tab/>
      </w:r>
      <w:r w:rsidRPr="008D1696">
        <w:rPr>
          <w:rFonts w:eastAsia="Calibri"/>
          <w:sz w:val="28"/>
          <w:szCs w:val="28"/>
          <w:lang w:val="uk-UA"/>
        </w:rPr>
        <w:tab/>
        <w:t xml:space="preserve">Про затвердження проекту із землеустрою щодо відведення земельної ділянки у власність громадянину </w:t>
      </w:r>
      <w:proofErr w:type="spellStart"/>
      <w:r w:rsidRPr="008D1696">
        <w:rPr>
          <w:rFonts w:eastAsia="Calibri"/>
          <w:sz w:val="28"/>
          <w:szCs w:val="28"/>
          <w:lang w:val="uk-UA"/>
        </w:rPr>
        <w:t>Цехместруку</w:t>
      </w:r>
      <w:proofErr w:type="spellEnd"/>
      <w:r w:rsidRPr="008D1696">
        <w:rPr>
          <w:rFonts w:eastAsia="Calibri"/>
          <w:sz w:val="28"/>
          <w:szCs w:val="28"/>
          <w:lang w:val="uk-UA"/>
        </w:rPr>
        <w:t xml:space="preserve"> Богдану Васильовичу </w:t>
      </w:r>
      <w:r w:rsidRPr="008D1696">
        <w:rPr>
          <w:rFonts w:eastAsia="Calibri"/>
          <w:sz w:val="28"/>
          <w:szCs w:val="28"/>
          <w:lang w:val="uk-UA"/>
        </w:rPr>
        <w:lastRenderedPageBreak/>
        <w:t>для будівництва індивідуального гаража по вулиці Котляревського, гараж № 79, в місті Здолбунів</w:t>
      </w:r>
    </w:p>
    <w:p w:rsidR="008D1696" w:rsidRPr="008D1696" w:rsidRDefault="008D1696" w:rsidP="008D1696">
      <w:pPr>
        <w:jc w:val="both"/>
        <w:rPr>
          <w:rFonts w:eastAsia="Calibri"/>
          <w:sz w:val="28"/>
          <w:szCs w:val="28"/>
          <w:lang w:val="uk-UA"/>
        </w:rPr>
      </w:pPr>
      <w:r w:rsidRPr="008D1696">
        <w:rPr>
          <w:rFonts w:eastAsia="Calibri"/>
          <w:sz w:val="28"/>
          <w:szCs w:val="28"/>
          <w:lang w:val="uk-UA"/>
        </w:rPr>
        <w:t>36.</w:t>
      </w:r>
      <w:r w:rsidRPr="008D1696">
        <w:rPr>
          <w:rFonts w:eastAsia="Calibri"/>
          <w:sz w:val="28"/>
          <w:szCs w:val="28"/>
          <w:lang w:val="uk-UA"/>
        </w:rPr>
        <w:tab/>
      </w:r>
      <w:r w:rsidRPr="008D1696">
        <w:rPr>
          <w:rFonts w:eastAsia="Calibri"/>
          <w:sz w:val="28"/>
          <w:szCs w:val="28"/>
          <w:lang w:val="uk-UA"/>
        </w:rPr>
        <w:tab/>
        <w:t xml:space="preserve">Про затвердження звіту про експертну грошову оцінку земельної ділянки несільськогосподарського призначення </w:t>
      </w:r>
    </w:p>
    <w:p w:rsidR="008D1696" w:rsidRPr="008D1696" w:rsidRDefault="008D1696" w:rsidP="008D1696">
      <w:pPr>
        <w:jc w:val="both"/>
        <w:rPr>
          <w:rFonts w:eastAsia="Calibri"/>
          <w:sz w:val="28"/>
          <w:szCs w:val="28"/>
          <w:lang w:val="uk-UA"/>
        </w:rPr>
      </w:pPr>
      <w:r w:rsidRPr="008D1696">
        <w:rPr>
          <w:rFonts w:eastAsia="Calibri"/>
          <w:sz w:val="28"/>
          <w:szCs w:val="28"/>
          <w:lang w:val="uk-UA"/>
        </w:rPr>
        <w:t>та продаж  вказаної земельної ділянки громадянці Шкіль Тетяні Миколаївні</w:t>
      </w:r>
    </w:p>
    <w:p w:rsidR="008D1696" w:rsidRPr="008D1696" w:rsidRDefault="008D1696" w:rsidP="008D1696">
      <w:pPr>
        <w:jc w:val="both"/>
        <w:rPr>
          <w:rFonts w:eastAsia="Calibri"/>
          <w:sz w:val="28"/>
          <w:szCs w:val="28"/>
          <w:lang w:val="uk-UA"/>
        </w:rPr>
      </w:pPr>
      <w:r w:rsidRPr="008D1696">
        <w:rPr>
          <w:rFonts w:eastAsia="Calibri"/>
          <w:sz w:val="28"/>
          <w:szCs w:val="28"/>
          <w:lang w:val="uk-UA"/>
        </w:rPr>
        <w:t>37.</w:t>
      </w:r>
      <w:r w:rsidRPr="008D1696">
        <w:rPr>
          <w:rFonts w:eastAsia="Calibri"/>
          <w:sz w:val="28"/>
          <w:szCs w:val="28"/>
          <w:lang w:val="uk-UA"/>
        </w:rPr>
        <w:tab/>
      </w:r>
      <w:r w:rsidRPr="008D1696">
        <w:rPr>
          <w:rFonts w:eastAsia="Calibri"/>
          <w:sz w:val="28"/>
          <w:szCs w:val="28"/>
          <w:lang w:val="uk-UA"/>
        </w:rPr>
        <w:tab/>
        <w:t xml:space="preserve">Про продаж права оренди земельної ділянки по вулиці Шевченка в місті Здолбунів на земельних торгах у формі аукціону  </w:t>
      </w:r>
    </w:p>
    <w:p w:rsidR="008D1696" w:rsidRPr="008D1696" w:rsidRDefault="008D1696" w:rsidP="008D1696">
      <w:pPr>
        <w:jc w:val="both"/>
        <w:rPr>
          <w:rFonts w:eastAsia="Calibri"/>
          <w:sz w:val="28"/>
          <w:szCs w:val="28"/>
          <w:lang w:val="uk-UA"/>
        </w:rPr>
      </w:pPr>
      <w:r w:rsidRPr="008D1696">
        <w:rPr>
          <w:rFonts w:eastAsia="Calibri"/>
          <w:sz w:val="28"/>
          <w:szCs w:val="28"/>
          <w:lang w:val="uk-UA"/>
        </w:rPr>
        <w:t>38.</w:t>
      </w:r>
      <w:r w:rsidRPr="008D1696">
        <w:rPr>
          <w:rFonts w:eastAsia="Calibri"/>
          <w:sz w:val="28"/>
          <w:szCs w:val="28"/>
          <w:lang w:val="uk-UA"/>
        </w:rPr>
        <w:tab/>
      </w:r>
      <w:r w:rsidRPr="008D1696">
        <w:rPr>
          <w:rFonts w:eastAsia="Calibri"/>
          <w:sz w:val="28"/>
          <w:szCs w:val="28"/>
          <w:lang w:val="uk-UA"/>
        </w:rPr>
        <w:tab/>
        <w:t>Про включення земельної ділянки по вулиці Грушевського в місті Здолбунів до переліку земельних ділянок несільськогосподарського призначення, що підлягають продажу права власності на земельних торгах у формі аукціону</w:t>
      </w:r>
    </w:p>
    <w:p w:rsidR="008D1696" w:rsidRPr="008D1696" w:rsidRDefault="008D1696" w:rsidP="008D1696">
      <w:pPr>
        <w:jc w:val="both"/>
        <w:rPr>
          <w:rFonts w:eastAsia="Calibri"/>
          <w:sz w:val="28"/>
          <w:szCs w:val="28"/>
          <w:lang w:val="uk-UA"/>
        </w:rPr>
      </w:pPr>
      <w:r w:rsidRPr="008D1696">
        <w:rPr>
          <w:rFonts w:eastAsia="Calibri"/>
          <w:sz w:val="28"/>
          <w:szCs w:val="28"/>
          <w:lang w:val="uk-UA"/>
        </w:rPr>
        <w:t>39.</w:t>
      </w:r>
      <w:r w:rsidRPr="008D1696">
        <w:rPr>
          <w:rFonts w:eastAsia="Calibri"/>
          <w:sz w:val="28"/>
          <w:szCs w:val="28"/>
          <w:lang w:val="uk-UA"/>
        </w:rPr>
        <w:tab/>
      </w:r>
      <w:r w:rsidRPr="008D1696">
        <w:rPr>
          <w:rFonts w:eastAsia="Calibri"/>
          <w:sz w:val="28"/>
          <w:szCs w:val="28"/>
          <w:lang w:val="uk-UA"/>
        </w:rPr>
        <w:tab/>
        <w:t xml:space="preserve">Про надання дозволу на розроблення проекту землеустрою щодо зміни цільового призначення земельної ділянки комунальної власності   </w:t>
      </w:r>
    </w:p>
    <w:p w:rsidR="008D1696" w:rsidRPr="008D1696" w:rsidRDefault="008D1696" w:rsidP="008D1696">
      <w:pPr>
        <w:jc w:val="both"/>
        <w:rPr>
          <w:rFonts w:eastAsia="Calibri"/>
          <w:sz w:val="28"/>
          <w:szCs w:val="28"/>
          <w:lang w:val="uk-UA"/>
        </w:rPr>
      </w:pPr>
      <w:r w:rsidRPr="008D1696">
        <w:rPr>
          <w:rFonts w:eastAsia="Calibri"/>
          <w:sz w:val="28"/>
          <w:szCs w:val="28"/>
          <w:lang w:val="uk-UA"/>
        </w:rPr>
        <w:t>40.</w:t>
      </w:r>
      <w:r w:rsidRPr="008D1696">
        <w:rPr>
          <w:rFonts w:eastAsia="Calibri"/>
          <w:sz w:val="28"/>
          <w:szCs w:val="28"/>
          <w:lang w:val="uk-UA"/>
        </w:rPr>
        <w:tab/>
      </w:r>
      <w:r w:rsidRPr="008D1696">
        <w:rPr>
          <w:rFonts w:eastAsia="Calibri"/>
          <w:sz w:val="28"/>
          <w:szCs w:val="28"/>
          <w:lang w:val="uk-UA"/>
        </w:rPr>
        <w:tab/>
        <w:t>Про затвердження проекту землеустрою та  передачу земельної ділянки в оренду приватному акціонерному товариству «</w:t>
      </w:r>
      <w:proofErr w:type="spellStart"/>
      <w:r w:rsidRPr="008D1696">
        <w:rPr>
          <w:rFonts w:eastAsia="Calibri"/>
          <w:sz w:val="28"/>
          <w:szCs w:val="28"/>
          <w:lang w:val="uk-UA"/>
        </w:rPr>
        <w:t>Рівнеобленерго</w:t>
      </w:r>
      <w:proofErr w:type="spellEnd"/>
      <w:r w:rsidRPr="008D1696">
        <w:rPr>
          <w:rFonts w:eastAsia="Calibri"/>
          <w:sz w:val="28"/>
          <w:szCs w:val="28"/>
          <w:lang w:val="uk-UA"/>
        </w:rPr>
        <w:t>» для розміщення, будівництва, експлуатації та обслуговування будівель і споруд об’єктів передачі електричної та теплової енергії (код згідно КВЦПЗ – 14.02) в місті Здолбунів</w:t>
      </w:r>
    </w:p>
    <w:p w:rsidR="008D1696" w:rsidRPr="008D1696" w:rsidRDefault="008D1696" w:rsidP="008D1696">
      <w:pPr>
        <w:jc w:val="both"/>
        <w:rPr>
          <w:rFonts w:eastAsia="Calibri"/>
          <w:sz w:val="28"/>
          <w:szCs w:val="28"/>
          <w:lang w:val="uk-UA"/>
        </w:rPr>
      </w:pPr>
      <w:r w:rsidRPr="008D1696">
        <w:rPr>
          <w:rFonts w:eastAsia="Calibri"/>
          <w:sz w:val="28"/>
          <w:szCs w:val="28"/>
          <w:lang w:val="uk-UA"/>
        </w:rPr>
        <w:t>41.</w:t>
      </w:r>
      <w:r w:rsidRPr="008D1696">
        <w:rPr>
          <w:rFonts w:eastAsia="Calibri"/>
          <w:sz w:val="28"/>
          <w:szCs w:val="28"/>
          <w:lang w:val="uk-UA"/>
        </w:rPr>
        <w:tab/>
      </w:r>
      <w:r w:rsidRPr="008D1696">
        <w:rPr>
          <w:rFonts w:eastAsia="Calibri"/>
          <w:sz w:val="28"/>
          <w:szCs w:val="28"/>
          <w:lang w:val="uk-UA"/>
        </w:rPr>
        <w:tab/>
        <w:t>Про затвердження проекту із землеустрою та передачу земельної ділянки в оренду приватному акціонерному товариству «</w:t>
      </w:r>
      <w:proofErr w:type="spellStart"/>
      <w:r w:rsidRPr="008D1696">
        <w:rPr>
          <w:rFonts w:eastAsia="Calibri"/>
          <w:sz w:val="28"/>
          <w:szCs w:val="28"/>
          <w:lang w:val="uk-UA"/>
        </w:rPr>
        <w:t>Рівнеобленерго</w:t>
      </w:r>
      <w:proofErr w:type="spellEnd"/>
      <w:r w:rsidRPr="008D1696">
        <w:rPr>
          <w:rFonts w:eastAsia="Calibri"/>
          <w:sz w:val="28"/>
          <w:szCs w:val="28"/>
          <w:lang w:val="uk-UA"/>
        </w:rPr>
        <w:t>» для розміщення, будівництва, експлуатації та обслуговування будівель і споруд об’єктів передачі електричної та теплової енергії (код згідно КВЦПЗ – 14.02) в місті Здолбунів</w:t>
      </w:r>
    </w:p>
    <w:p w:rsidR="008D1696" w:rsidRPr="008D1696" w:rsidRDefault="008D1696" w:rsidP="008D1696">
      <w:pPr>
        <w:jc w:val="both"/>
        <w:rPr>
          <w:rFonts w:eastAsia="Calibri"/>
          <w:sz w:val="28"/>
          <w:szCs w:val="28"/>
          <w:lang w:val="uk-UA"/>
        </w:rPr>
      </w:pPr>
      <w:r w:rsidRPr="008D1696">
        <w:rPr>
          <w:rFonts w:eastAsia="Calibri"/>
          <w:sz w:val="28"/>
          <w:szCs w:val="28"/>
          <w:lang w:val="uk-UA"/>
        </w:rPr>
        <w:t>42.</w:t>
      </w:r>
      <w:r w:rsidRPr="008D1696">
        <w:rPr>
          <w:rFonts w:eastAsia="Calibri"/>
          <w:sz w:val="28"/>
          <w:szCs w:val="28"/>
          <w:lang w:val="uk-UA"/>
        </w:rPr>
        <w:tab/>
      </w:r>
      <w:r w:rsidRPr="008D1696">
        <w:rPr>
          <w:rFonts w:eastAsia="Calibri"/>
          <w:sz w:val="28"/>
          <w:szCs w:val="28"/>
          <w:lang w:val="uk-UA"/>
        </w:rPr>
        <w:tab/>
        <w:t xml:space="preserve">Про затвердження технічної документації з  нормативної грошової оцінки земельної ділянки кадастровий номер 5622681600:00:009:0175 для рибогосподарських потреб, що розташована за </w:t>
      </w:r>
      <w:proofErr w:type="spellStart"/>
      <w:r w:rsidRPr="008D1696">
        <w:rPr>
          <w:rFonts w:eastAsia="Calibri"/>
          <w:sz w:val="28"/>
          <w:szCs w:val="28"/>
          <w:lang w:val="uk-UA"/>
        </w:rPr>
        <w:t>адресою</w:t>
      </w:r>
      <w:proofErr w:type="spellEnd"/>
      <w:r w:rsidRPr="008D1696">
        <w:rPr>
          <w:rFonts w:eastAsia="Calibri"/>
          <w:sz w:val="28"/>
          <w:szCs w:val="28"/>
          <w:lang w:val="uk-UA"/>
        </w:rPr>
        <w:t xml:space="preserve">: Рівненська область, Рівненський район, Здолбунівська міська територіальна громада (за межами населених пунктів)  </w:t>
      </w:r>
    </w:p>
    <w:p w:rsidR="008D1696" w:rsidRPr="008D1696" w:rsidRDefault="008D1696" w:rsidP="008D1696">
      <w:pPr>
        <w:jc w:val="both"/>
        <w:rPr>
          <w:rFonts w:eastAsia="Calibri"/>
          <w:sz w:val="28"/>
          <w:szCs w:val="28"/>
          <w:lang w:val="uk-UA"/>
        </w:rPr>
      </w:pPr>
      <w:r w:rsidRPr="008D1696">
        <w:rPr>
          <w:rFonts w:eastAsia="Calibri"/>
          <w:sz w:val="28"/>
          <w:szCs w:val="28"/>
          <w:lang w:val="uk-UA"/>
        </w:rPr>
        <w:t>43.</w:t>
      </w:r>
      <w:r w:rsidRPr="008D1696">
        <w:rPr>
          <w:rFonts w:eastAsia="Calibri"/>
          <w:sz w:val="28"/>
          <w:szCs w:val="28"/>
          <w:lang w:val="uk-UA"/>
        </w:rPr>
        <w:tab/>
      </w:r>
      <w:r w:rsidRPr="008D1696">
        <w:rPr>
          <w:rFonts w:eastAsia="Calibri"/>
          <w:sz w:val="28"/>
          <w:szCs w:val="28"/>
          <w:lang w:val="uk-UA"/>
        </w:rPr>
        <w:tab/>
        <w:t xml:space="preserve">Про надання дозволу громадянці </w:t>
      </w:r>
      <w:proofErr w:type="spellStart"/>
      <w:r w:rsidRPr="008D1696">
        <w:rPr>
          <w:rFonts w:eastAsia="Calibri"/>
          <w:sz w:val="28"/>
          <w:szCs w:val="28"/>
          <w:lang w:val="uk-UA"/>
        </w:rPr>
        <w:t>Михалевич</w:t>
      </w:r>
      <w:proofErr w:type="spellEnd"/>
      <w:r w:rsidRPr="008D1696">
        <w:rPr>
          <w:rFonts w:eastAsia="Calibri"/>
          <w:sz w:val="28"/>
          <w:szCs w:val="28"/>
          <w:lang w:val="uk-UA"/>
        </w:rPr>
        <w:t xml:space="preserve"> Софії Андріївні на розроблення проекту землеустрою щодо відведення земельної ділянки в оренду терміном на 20 (двадцять) років, для ведення городництва в межах міста Здолбунів по вулиці </w:t>
      </w:r>
      <w:proofErr w:type="spellStart"/>
      <w:r w:rsidRPr="008D1696">
        <w:rPr>
          <w:rFonts w:eastAsia="Calibri"/>
          <w:sz w:val="28"/>
          <w:szCs w:val="28"/>
          <w:lang w:val="uk-UA"/>
        </w:rPr>
        <w:t>Віли</w:t>
      </w:r>
      <w:proofErr w:type="spellEnd"/>
      <w:r w:rsidRPr="008D1696">
        <w:rPr>
          <w:rFonts w:eastAsia="Calibri"/>
          <w:sz w:val="28"/>
          <w:szCs w:val="28"/>
          <w:lang w:val="uk-UA"/>
        </w:rPr>
        <w:t xml:space="preserve"> V, за рахунок земель запасу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44.</w:t>
      </w:r>
      <w:r w:rsidRPr="008D1696">
        <w:rPr>
          <w:rFonts w:eastAsia="Calibri"/>
          <w:sz w:val="28"/>
          <w:szCs w:val="28"/>
          <w:lang w:val="uk-UA"/>
        </w:rPr>
        <w:tab/>
      </w:r>
      <w:r w:rsidRPr="008D1696">
        <w:rPr>
          <w:rFonts w:eastAsia="Calibri"/>
          <w:sz w:val="28"/>
          <w:szCs w:val="28"/>
          <w:lang w:val="uk-UA"/>
        </w:rPr>
        <w:tab/>
        <w:t>Про надання дозволу громадянину Корнійчуку Богдану Володимировичу на розроблення проекту землеустрою щодо відведення земельної ділянки в оренду терміном на 7 (сім) років, для ведення городництва в межах села Орестів, за рахунок земель запасу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45.</w:t>
      </w:r>
      <w:r w:rsidRPr="008D1696">
        <w:rPr>
          <w:rFonts w:eastAsia="Calibri"/>
          <w:sz w:val="28"/>
          <w:szCs w:val="28"/>
          <w:lang w:val="uk-UA"/>
        </w:rPr>
        <w:tab/>
      </w:r>
      <w:r w:rsidRPr="008D1696">
        <w:rPr>
          <w:rFonts w:eastAsia="Calibri"/>
          <w:sz w:val="28"/>
          <w:szCs w:val="28"/>
          <w:lang w:val="uk-UA"/>
        </w:rPr>
        <w:tab/>
        <w:t xml:space="preserve">Про надання дозволу громадянці </w:t>
      </w:r>
      <w:proofErr w:type="spellStart"/>
      <w:r w:rsidRPr="008D1696">
        <w:rPr>
          <w:rFonts w:eastAsia="Calibri"/>
          <w:sz w:val="28"/>
          <w:szCs w:val="28"/>
          <w:lang w:val="uk-UA"/>
        </w:rPr>
        <w:t>Бурухіній</w:t>
      </w:r>
      <w:proofErr w:type="spellEnd"/>
      <w:r w:rsidRPr="008D1696">
        <w:rPr>
          <w:rFonts w:eastAsia="Calibri"/>
          <w:sz w:val="28"/>
          <w:szCs w:val="28"/>
          <w:lang w:val="uk-UA"/>
        </w:rPr>
        <w:t xml:space="preserve"> Людмилі Анатоліївні на розроблення проекту землеустрою щодо відведення земельної ділянки в оренду терміном на 7 (сім) років, для ведення городництва в межах міста Здолбунів по вулиці Паркова, за рахунок земель запасу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46.</w:t>
      </w:r>
      <w:r w:rsidRPr="008D1696">
        <w:rPr>
          <w:rFonts w:eastAsia="Calibri"/>
          <w:sz w:val="28"/>
          <w:szCs w:val="28"/>
          <w:lang w:val="uk-UA"/>
        </w:rPr>
        <w:tab/>
      </w:r>
      <w:r w:rsidRPr="008D1696">
        <w:rPr>
          <w:rFonts w:eastAsia="Calibri"/>
          <w:sz w:val="28"/>
          <w:szCs w:val="28"/>
          <w:lang w:val="uk-UA"/>
        </w:rPr>
        <w:tab/>
        <w:t xml:space="preserve">Про надання дозволу громадянину Ющенку Олегу Вікторовичу на розроблення проекту землеустрою щодо відведення земельної ділянки в оренду терміном на 10 (десять) років, для будівництва та обслуговування жилого будинку, господарських будівель і споруд в місті Здолбунів по вулиці </w:t>
      </w:r>
      <w:proofErr w:type="spellStart"/>
      <w:r w:rsidRPr="008D1696">
        <w:rPr>
          <w:rFonts w:eastAsia="Calibri"/>
          <w:sz w:val="28"/>
          <w:szCs w:val="28"/>
          <w:lang w:val="uk-UA"/>
        </w:rPr>
        <w:t>Віли</w:t>
      </w:r>
      <w:proofErr w:type="spellEnd"/>
      <w:r w:rsidRPr="008D1696">
        <w:rPr>
          <w:rFonts w:eastAsia="Calibri"/>
          <w:sz w:val="28"/>
          <w:szCs w:val="28"/>
          <w:lang w:val="uk-UA"/>
        </w:rPr>
        <w:t xml:space="preserve"> 1, </w:t>
      </w:r>
      <w:r w:rsidRPr="008D1696">
        <w:rPr>
          <w:rFonts w:eastAsia="Calibri"/>
          <w:sz w:val="28"/>
          <w:szCs w:val="28"/>
          <w:lang w:val="uk-UA"/>
        </w:rPr>
        <w:lastRenderedPageBreak/>
        <w:t>будинок 3, за рахунок земель запасу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47.</w:t>
      </w:r>
      <w:r w:rsidRPr="008D1696">
        <w:rPr>
          <w:rFonts w:eastAsia="Calibri"/>
          <w:sz w:val="28"/>
          <w:szCs w:val="28"/>
          <w:lang w:val="uk-UA"/>
        </w:rPr>
        <w:tab/>
      </w:r>
      <w:r w:rsidRPr="008D1696">
        <w:rPr>
          <w:rFonts w:eastAsia="Calibri"/>
          <w:sz w:val="28"/>
          <w:szCs w:val="28"/>
          <w:lang w:val="uk-UA"/>
        </w:rPr>
        <w:tab/>
        <w:t xml:space="preserve">Про надання дозволу громадянці Доманській Олені Володимирівні на розроблення проекту землеустрою щодо відведення земельної ділянки в оренду терміном на 7 (сім) років, для ведення городництва в межах міста Здолбунів по вулиці </w:t>
      </w:r>
      <w:proofErr w:type="spellStart"/>
      <w:r w:rsidRPr="008D1696">
        <w:rPr>
          <w:rFonts w:eastAsia="Calibri"/>
          <w:sz w:val="28"/>
          <w:szCs w:val="28"/>
          <w:lang w:val="uk-UA"/>
        </w:rPr>
        <w:t>Віли</w:t>
      </w:r>
      <w:proofErr w:type="spellEnd"/>
      <w:r w:rsidRPr="008D1696">
        <w:rPr>
          <w:rFonts w:eastAsia="Calibri"/>
          <w:sz w:val="28"/>
          <w:szCs w:val="28"/>
          <w:lang w:val="uk-UA"/>
        </w:rPr>
        <w:t xml:space="preserve"> І, за рахунок земель запасу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48.</w:t>
      </w:r>
      <w:r w:rsidRPr="008D1696">
        <w:rPr>
          <w:rFonts w:eastAsia="Calibri"/>
          <w:sz w:val="28"/>
          <w:szCs w:val="28"/>
          <w:lang w:val="uk-UA"/>
        </w:rPr>
        <w:tab/>
      </w:r>
      <w:r w:rsidRPr="008D1696">
        <w:rPr>
          <w:rFonts w:eastAsia="Calibri"/>
          <w:sz w:val="28"/>
          <w:szCs w:val="28"/>
          <w:lang w:val="uk-UA"/>
        </w:rPr>
        <w:tab/>
        <w:t xml:space="preserve">Про надання дозволу громадянину Столярчуку Олександру Сергійовичу на розроблення проекту землеустрою щодо відведення земельної ділянки в оренду терміном на 7 (сім) років, для ведення городництва   за межами села </w:t>
      </w:r>
      <w:proofErr w:type="spellStart"/>
      <w:r w:rsidRPr="008D1696">
        <w:rPr>
          <w:rFonts w:eastAsia="Calibri"/>
          <w:sz w:val="28"/>
          <w:szCs w:val="28"/>
          <w:lang w:val="uk-UA"/>
        </w:rPr>
        <w:t>П’ятигори</w:t>
      </w:r>
      <w:proofErr w:type="spellEnd"/>
      <w:r w:rsidRPr="008D1696">
        <w:rPr>
          <w:rFonts w:eastAsia="Calibri"/>
          <w:sz w:val="28"/>
          <w:szCs w:val="28"/>
          <w:lang w:val="uk-UA"/>
        </w:rPr>
        <w:t>, за рахунок земель запасу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49.</w:t>
      </w:r>
      <w:r w:rsidRPr="008D1696">
        <w:rPr>
          <w:rFonts w:eastAsia="Calibri"/>
          <w:sz w:val="28"/>
          <w:szCs w:val="28"/>
          <w:lang w:val="uk-UA"/>
        </w:rPr>
        <w:tab/>
      </w:r>
      <w:r w:rsidRPr="008D1696">
        <w:rPr>
          <w:rFonts w:eastAsia="Calibri"/>
          <w:sz w:val="28"/>
          <w:szCs w:val="28"/>
          <w:lang w:val="uk-UA"/>
        </w:rPr>
        <w:tab/>
        <w:t>Про надання дозволу громадянину Степанюку Володимиру Євгенійовичу на розроблення проекту землеустрою щодо відведення земельної ділянки в оренду терміном на 10 (десять) років, для ведення городництва   за межами села Орестів, за рахунок земель запасу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50.</w:t>
      </w:r>
      <w:r w:rsidRPr="008D1696">
        <w:rPr>
          <w:rFonts w:eastAsia="Calibri"/>
          <w:sz w:val="28"/>
          <w:szCs w:val="28"/>
          <w:lang w:val="uk-UA"/>
        </w:rPr>
        <w:tab/>
      </w:r>
      <w:r w:rsidRPr="008D1696">
        <w:rPr>
          <w:rFonts w:eastAsia="Calibri"/>
          <w:sz w:val="28"/>
          <w:szCs w:val="28"/>
          <w:lang w:val="uk-UA"/>
        </w:rPr>
        <w:tab/>
        <w:t>Про включення земельної ділянки за межами села Орестів до переліку земельних ділянок, що підлягають продажу права оренди на земельних торгах у формі аукціону</w:t>
      </w:r>
    </w:p>
    <w:p w:rsidR="008D1696" w:rsidRPr="008D1696" w:rsidRDefault="008D1696" w:rsidP="008D1696">
      <w:pPr>
        <w:jc w:val="both"/>
        <w:rPr>
          <w:rFonts w:eastAsia="Calibri"/>
          <w:sz w:val="28"/>
          <w:szCs w:val="28"/>
          <w:lang w:val="uk-UA"/>
        </w:rPr>
      </w:pPr>
      <w:r w:rsidRPr="008D1696">
        <w:rPr>
          <w:rFonts w:eastAsia="Calibri"/>
          <w:sz w:val="28"/>
          <w:szCs w:val="28"/>
          <w:lang w:val="uk-UA"/>
        </w:rPr>
        <w:t>51.</w:t>
      </w:r>
      <w:r w:rsidRPr="008D1696">
        <w:rPr>
          <w:rFonts w:eastAsia="Calibri"/>
          <w:sz w:val="28"/>
          <w:szCs w:val="28"/>
          <w:lang w:val="uk-UA"/>
        </w:rPr>
        <w:tab/>
      </w:r>
      <w:r w:rsidRPr="008D1696">
        <w:rPr>
          <w:rFonts w:eastAsia="Calibri"/>
          <w:sz w:val="28"/>
          <w:szCs w:val="28"/>
          <w:lang w:val="uk-UA"/>
        </w:rPr>
        <w:tab/>
        <w:t>Про надання дозволу об’єднанню співвласників багатоквартирного будинку «Рідне місто» на виготовлення технічної документації із землеустрою щодо проведення інвентаризації земельної ділянки  (код КВЦПЗ 02.03) для будівництва обслуговування багатоквартирного жилого будинку по вулиці Лесі Українки, будинок 9А в місті Здолбунів</w:t>
      </w:r>
    </w:p>
    <w:p w:rsidR="008D1696" w:rsidRPr="008D1696" w:rsidRDefault="008D1696" w:rsidP="008D1696">
      <w:pPr>
        <w:jc w:val="both"/>
        <w:rPr>
          <w:rFonts w:eastAsia="Calibri"/>
          <w:sz w:val="28"/>
          <w:szCs w:val="28"/>
          <w:lang w:val="uk-UA"/>
        </w:rPr>
      </w:pPr>
      <w:r w:rsidRPr="008D1696">
        <w:rPr>
          <w:rFonts w:eastAsia="Calibri"/>
          <w:sz w:val="28"/>
          <w:szCs w:val="28"/>
          <w:lang w:val="uk-UA"/>
        </w:rPr>
        <w:t>52.</w:t>
      </w:r>
      <w:r w:rsidRPr="008D1696">
        <w:rPr>
          <w:rFonts w:eastAsia="Calibri"/>
          <w:sz w:val="28"/>
          <w:szCs w:val="28"/>
          <w:lang w:val="uk-UA"/>
        </w:rPr>
        <w:tab/>
      </w:r>
      <w:r w:rsidRPr="008D1696">
        <w:rPr>
          <w:rFonts w:eastAsia="Calibri"/>
          <w:sz w:val="28"/>
          <w:szCs w:val="28"/>
          <w:lang w:val="uk-UA"/>
        </w:rPr>
        <w:tab/>
        <w:t>Про внесення змін в рішення Здолбунівської міської ради від 26.03.2025 № 2673 «Про надання дозволу громадянці Кулик Марії Василівні на виготовлення технічної  документації  із  землеустрою щодо поділу та об'єднання земельної ділянки, яка розташована  по вулиці Котляревського, в місті Здолбунів»</w:t>
      </w:r>
    </w:p>
    <w:p w:rsidR="008D1696" w:rsidRPr="008D1696" w:rsidRDefault="008D1696" w:rsidP="008D1696">
      <w:pPr>
        <w:jc w:val="both"/>
        <w:rPr>
          <w:rFonts w:eastAsia="Calibri"/>
          <w:sz w:val="28"/>
          <w:szCs w:val="28"/>
          <w:lang w:val="uk-UA"/>
        </w:rPr>
      </w:pPr>
      <w:r w:rsidRPr="008D1696">
        <w:rPr>
          <w:rFonts w:eastAsia="Calibri"/>
          <w:sz w:val="28"/>
          <w:szCs w:val="28"/>
          <w:lang w:val="uk-UA"/>
        </w:rPr>
        <w:t>53.</w:t>
      </w:r>
      <w:r w:rsidRPr="008D1696">
        <w:rPr>
          <w:rFonts w:eastAsia="Calibri"/>
          <w:sz w:val="28"/>
          <w:szCs w:val="28"/>
          <w:lang w:val="uk-UA"/>
        </w:rPr>
        <w:tab/>
      </w:r>
      <w:r w:rsidRPr="008D1696">
        <w:rPr>
          <w:rFonts w:eastAsia="Calibri"/>
          <w:sz w:val="28"/>
          <w:szCs w:val="28"/>
          <w:lang w:val="uk-UA"/>
        </w:rPr>
        <w:tab/>
        <w:t xml:space="preserve">Про продовження дії договору  оренди земельної ділянки суб’єкту підприємницької діяльності </w:t>
      </w:r>
      <w:proofErr w:type="spellStart"/>
      <w:r w:rsidRPr="008D1696">
        <w:rPr>
          <w:rFonts w:eastAsia="Calibri"/>
          <w:sz w:val="28"/>
          <w:szCs w:val="28"/>
          <w:lang w:val="uk-UA"/>
        </w:rPr>
        <w:t>Федорчук</w:t>
      </w:r>
      <w:proofErr w:type="spellEnd"/>
      <w:r w:rsidRPr="008D1696">
        <w:rPr>
          <w:rFonts w:eastAsia="Calibri"/>
          <w:sz w:val="28"/>
          <w:szCs w:val="28"/>
          <w:lang w:val="uk-UA"/>
        </w:rPr>
        <w:t xml:space="preserve"> Оксані Василівні</w:t>
      </w:r>
    </w:p>
    <w:p w:rsidR="008D1696" w:rsidRPr="008D1696" w:rsidRDefault="008D1696" w:rsidP="008D1696">
      <w:pPr>
        <w:jc w:val="both"/>
        <w:rPr>
          <w:rFonts w:eastAsia="Calibri"/>
          <w:sz w:val="28"/>
          <w:szCs w:val="28"/>
          <w:lang w:val="uk-UA"/>
        </w:rPr>
      </w:pPr>
      <w:r w:rsidRPr="008D1696">
        <w:rPr>
          <w:rFonts w:eastAsia="Calibri"/>
          <w:sz w:val="28"/>
          <w:szCs w:val="28"/>
          <w:lang w:val="uk-UA"/>
        </w:rPr>
        <w:t>54.</w:t>
      </w:r>
      <w:r w:rsidRPr="008D1696">
        <w:rPr>
          <w:rFonts w:eastAsia="Calibri"/>
          <w:sz w:val="28"/>
          <w:szCs w:val="28"/>
          <w:lang w:val="uk-UA"/>
        </w:rPr>
        <w:tab/>
      </w:r>
      <w:r w:rsidRPr="008D1696">
        <w:rPr>
          <w:rFonts w:eastAsia="Calibri"/>
          <w:sz w:val="28"/>
          <w:szCs w:val="28"/>
          <w:lang w:val="uk-UA"/>
        </w:rPr>
        <w:tab/>
        <w:t xml:space="preserve">Про продовження дії договору  оренди земельної ділянки суб’єкту підприємницької діяльності </w:t>
      </w:r>
      <w:proofErr w:type="spellStart"/>
      <w:r w:rsidRPr="008D1696">
        <w:rPr>
          <w:rFonts w:eastAsia="Calibri"/>
          <w:sz w:val="28"/>
          <w:szCs w:val="28"/>
          <w:lang w:val="uk-UA"/>
        </w:rPr>
        <w:t>Проховській</w:t>
      </w:r>
      <w:proofErr w:type="spellEnd"/>
      <w:r w:rsidRPr="008D1696">
        <w:rPr>
          <w:rFonts w:eastAsia="Calibri"/>
          <w:sz w:val="28"/>
          <w:szCs w:val="28"/>
          <w:lang w:val="uk-UA"/>
        </w:rPr>
        <w:t xml:space="preserve"> Ніні Луківні</w:t>
      </w:r>
    </w:p>
    <w:p w:rsidR="008D1696" w:rsidRPr="008D1696" w:rsidRDefault="008D1696" w:rsidP="008D1696">
      <w:pPr>
        <w:jc w:val="both"/>
        <w:rPr>
          <w:rFonts w:eastAsia="Calibri"/>
          <w:sz w:val="28"/>
          <w:szCs w:val="28"/>
          <w:lang w:val="uk-UA"/>
        </w:rPr>
      </w:pPr>
      <w:r w:rsidRPr="008D1696">
        <w:rPr>
          <w:rFonts w:eastAsia="Calibri"/>
          <w:sz w:val="28"/>
          <w:szCs w:val="28"/>
          <w:lang w:val="uk-UA"/>
        </w:rPr>
        <w:t>55.</w:t>
      </w:r>
      <w:r w:rsidRPr="008D1696">
        <w:rPr>
          <w:rFonts w:eastAsia="Calibri"/>
          <w:sz w:val="28"/>
          <w:szCs w:val="28"/>
          <w:lang w:val="uk-UA"/>
        </w:rPr>
        <w:tab/>
      </w:r>
      <w:r w:rsidRPr="008D1696">
        <w:rPr>
          <w:rFonts w:eastAsia="Calibri"/>
          <w:sz w:val="28"/>
          <w:szCs w:val="28"/>
          <w:lang w:val="uk-UA"/>
        </w:rPr>
        <w:tab/>
        <w:t xml:space="preserve">Про відмову громадянам </w:t>
      </w:r>
      <w:proofErr w:type="spellStart"/>
      <w:r w:rsidRPr="008D1696">
        <w:rPr>
          <w:rFonts w:eastAsia="Calibri"/>
          <w:sz w:val="28"/>
          <w:szCs w:val="28"/>
          <w:lang w:val="uk-UA"/>
        </w:rPr>
        <w:t>Рижук</w:t>
      </w:r>
      <w:proofErr w:type="spellEnd"/>
      <w:r w:rsidRPr="008D1696">
        <w:rPr>
          <w:rFonts w:eastAsia="Calibri"/>
          <w:sz w:val="28"/>
          <w:szCs w:val="28"/>
          <w:lang w:val="uk-UA"/>
        </w:rPr>
        <w:t xml:space="preserve"> Мар’яні Юріївні, Олійнику Володимиру Євгеновичу, Шилко Лідії Іванівні та </w:t>
      </w:r>
      <w:proofErr w:type="spellStart"/>
      <w:r w:rsidRPr="008D1696">
        <w:rPr>
          <w:rFonts w:eastAsia="Calibri"/>
          <w:sz w:val="28"/>
          <w:szCs w:val="28"/>
          <w:lang w:val="uk-UA"/>
        </w:rPr>
        <w:t>Сидорук</w:t>
      </w:r>
      <w:proofErr w:type="spellEnd"/>
      <w:r w:rsidRPr="008D1696">
        <w:rPr>
          <w:rFonts w:eastAsia="Calibri"/>
          <w:sz w:val="28"/>
          <w:szCs w:val="28"/>
          <w:lang w:val="uk-UA"/>
        </w:rPr>
        <w:t xml:space="preserve"> Любові Іванівні у наданні дозволу на розробленні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по вулиці Тиха, 17А в межах міста Здолбунів</w:t>
      </w:r>
    </w:p>
    <w:p w:rsidR="008D1696" w:rsidRPr="008D1696" w:rsidRDefault="008D1696" w:rsidP="008D1696">
      <w:pPr>
        <w:jc w:val="both"/>
        <w:rPr>
          <w:rFonts w:eastAsia="Calibri"/>
          <w:sz w:val="28"/>
          <w:szCs w:val="28"/>
          <w:lang w:val="uk-UA"/>
        </w:rPr>
      </w:pPr>
      <w:r w:rsidRPr="008D1696">
        <w:rPr>
          <w:rFonts w:eastAsia="Calibri"/>
          <w:sz w:val="28"/>
          <w:szCs w:val="28"/>
          <w:lang w:val="uk-UA"/>
        </w:rPr>
        <w:t>56.</w:t>
      </w:r>
      <w:r w:rsidRPr="008D1696">
        <w:rPr>
          <w:rFonts w:eastAsia="Calibri"/>
          <w:sz w:val="28"/>
          <w:szCs w:val="28"/>
          <w:lang w:val="uk-UA"/>
        </w:rPr>
        <w:tab/>
      </w:r>
      <w:r w:rsidRPr="008D1696">
        <w:rPr>
          <w:rFonts w:eastAsia="Calibri"/>
          <w:sz w:val="28"/>
          <w:szCs w:val="28"/>
          <w:lang w:val="uk-UA"/>
        </w:rPr>
        <w:tab/>
        <w:t xml:space="preserve">Про надання дозволу громадянці Кучер Наталії Сергіївні на розроблення проекту землеустрою щодо відведення земельної ділянки в оренду терміном на 7 (сім) років, для ведення городництва в селі </w:t>
      </w:r>
      <w:proofErr w:type="spellStart"/>
      <w:r w:rsidRPr="008D1696">
        <w:rPr>
          <w:rFonts w:eastAsia="Calibri"/>
          <w:sz w:val="28"/>
          <w:szCs w:val="28"/>
          <w:lang w:val="uk-UA"/>
        </w:rPr>
        <w:t>П’ятигори</w:t>
      </w:r>
      <w:proofErr w:type="spellEnd"/>
      <w:r w:rsidRPr="008D1696">
        <w:rPr>
          <w:rFonts w:eastAsia="Calibri"/>
          <w:sz w:val="28"/>
          <w:szCs w:val="28"/>
          <w:lang w:val="uk-UA"/>
        </w:rPr>
        <w:t>, за рахунок земель запасу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57.</w:t>
      </w:r>
      <w:r w:rsidRPr="008D1696">
        <w:rPr>
          <w:rFonts w:eastAsia="Calibri"/>
          <w:sz w:val="28"/>
          <w:szCs w:val="28"/>
          <w:lang w:val="uk-UA"/>
        </w:rPr>
        <w:tab/>
      </w:r>
      <w:r w:rsidRPr="008D1696">
        <w:rPr>
          <w:rFonts w:eastAsia="Calibri"/>
          <w:sz w:val="28"/>
          <w:szCs w:val="28"/>
          <w:lang w:val="uk-UA"/>
        </w:rPr>
        <w:tab/>
        <w:t>Про розгляд звернення громадянки Ткач Анни Василівни</w:t>
      </w:r>
    </w:p>
    <w:p w:rsidR="008D1696" w:rsidRPr="008D1696" w:rsidRDefault="008D1696" w:rsidP="008D1696">
      <w:pPr>
        <w:jc w:val="both"/>
        <w:rPr>
          <w:rFonts w:eastAsia="Calibri"/>
          <w:sz w:val="28"/>
          <w:szCs w:val="28"/>
          <w:lang w:val="uk-UA"/>
        </w:rPr>
      </w:pPr>
      <w:r w:rsidRPr="008D1696">
        <w:rPr>
          <w:rFonts w:eastAsia="Calibri"/>
          <w:sz w:val="28"/>
          <w:szCs w:val="28"/>
          <w:lang w:val="uk-UA"/>
        </w:rPr>
        <w:t>58.</w:t>
      </w:r>
      <w:r w:rsidRPr="008D1696">
        <w:rPr>
          <w:rFonts w:eastAsia="Calibri"/>
          <w:sz w:val="28"/>
          <w:szCs w:val="28"/>
          <w:lang w:val="uk-UA"/>
        </w:rPr>
        <w:tab/>
      </w:r>
      <w:r w:rsidRPr="008D1696">
        <w:rPr>
          <w:rFonts w:eastAsia="Calibri"/>
          <w:sz w:val="28"/>
          <w:szCs w:val="28"/>
          <w:lang w:val="uk-UA"/>
        </w:rPr>
        <w:tab/>
        <w:t xml:space="preserve">Про включення земельної ділянки по вулиці Шевченка в місті Здолбунів до переліку земельних ділянок несільськогосподарського </w:t>
      </w:r>
      <w:r w:rsidRPr="008D1696">
        <w:rPr>
          <w:rFonts w:eastAsia="Calibri"/>
          <w:sz w:val="28"/>
          <w:szCs w:val="28"/>
          <w:lang w:val="uk-UA"/>
        </w:rPr>
        <w:lastRenderedPageBreak/>
        <w:t>призначення, що підлягають продажу права оренди терміном на 5 (п’ять) років на земельних торгах у формі аукціону</w:t>
      </w:r>
    </w:p>
    <w:p w:rsidR="008D1696" w:rsidRPr="008D1696" w:rsidRDefault="008D1696" w:rsidP="008D1696">
      <w:pPr>
        <w:jc w:val="both"/>
        <w:rPr>
          <w:rFonts w:eastAsia="Calibri"/>
          <w:sz w:val="28"/>
          <w:szCs w:val="28"/>
          <w:lang w:val="uk-UA"/>
        </w:rPr>
      </w:pPr>
      <w:r w:rsidRPr="008D1696">
        <w:rPr>
          <w:rFonts w:eastAsia="Calibri"/>
          <w:sz w:val="28"/>
          <w:szCs w:val="28"/>
          <w:lang w:val="uk-UA"/>
        </w:rPr>
        <w:t>59.</w:t>
      </w:r>
      <w:r w:rsidRPr="008D1696">
        <w:rPr>
          <w:rFonts w:eastAsia="Calibri"/>
          <w:sz w:val="28"/>
          <w:szCs w:val="28"/>
          <w:lang w:val="uk-UA"/>
        </w:rPr>
        <w:tab/>
      </w:r>
      <w:r w:rsidRPr="008D1696">
        <w:rPr>
          <w:rFonts w:eastAsia="Calibri"/>
          <w:sz w:val="28"/>
          <w:szCs w:val="28"/>
          <w:lang w:val="uk-UA"/>
        </w:rPr>
        <w:tab/>
        <w:t>Про включення земельної ділянки по вулиці Гетьмана Сагайдачного в місті Здолбунів до переліку земельних ділянок несільськогосподарського призначення, що підлягають продажу права оренди терміном на 5 (п’ять) років на земельних торгах у формі аукціону</w:t>
      </w:r>
    </w:p>
    <w:p w:rsidR="008D1696" w:rsidRPr="008D1696" w:rsidRDefault="008D1696" w:rsidP="008D1696">
      <w:pPr>
        <w:jc w:val="both"/>
        <w:rPr>
          <w:rFonts w:eastAsia="Calibri"/>
          <w:sz w:val="28"/>
          <w:szCs w:val="28"/>
          <w:lang w:val="uk-UA"/>
        </w:rPr>
      </w:pPr>
      <w:r w:rsidRPr="008D1696">
        <w:rPr>
          <w:rFonts w:eastAsia="Calibri"/>
          <w:sz w:val="28"/>
          <w:szCs w:val="28"/>
          <w:lang w:val="uk-UA"/>
        </w:rPr>
        <w:t>60.</w:t>
      </w:r>
      <w:r w:rsidRPr="008D1696">
        <w:rPr>
          <w:rFonts w:eastAsia="Calibri"/>
          <w:sz w:val="28"/>
          <w:szCs w:val="28"/>
          <w:lang w:val="uk-UA"/>
        </w:rPr>
        <w:tab/>
      </w:r>
      <w:r w:rsidRPr="008D1696">
        <w:rPr>
          <w:rFonts w:eastAsia="Calibri"/>
          <w:sz w:val="28"/>
          <w:szCs w:val="28"/>
          <w:lang w:val="uk-UA"/>
        </w:rPr>
        <w:tab/>
        <w:t xml:space="preserve">Про надання дозволу громадянину </w:t>
      </w:r>
      <w:proofErr w:type="spellStart"/>
      <w:r w:rsidRPr="008D1696">
        <w:rPr>
          <w:rFonts w:eastAsia="Calibri"/>
          <w:sz w:val="28"/>
          <w:szCs w:val="28"/>
          <w:lang w:val="uk-UA"/>
        </w:rPr>
        <w:t>Ковальцю</w:t>
      </w:r>
      <w:proofErr w:type="spellEnd"/>
      <w:r w:rsidRPr="008D1696">
        <w:rPr>
          <w:rFonts w:eastAsia="Calibri"/>
          <w:sz w:val="28"/>
          <w:szCs w:val="28"/>
          <w:lang w:val="uk-UA"/>
        </w:rPr>
        <w:t xml:space="preserve"> Андрію Сергійовичу на розроблення проекту землеустрою щодо відведення земельної ділянки в оренду строком на 10 (десять) років, для ведення городництва в межах міста Здолбунів по вулиці Данила Галицького, за рахунок земель запасу Здолбунівської міської територіальної громади</w:t>
      </w:r>
    </w:p>
    <w:p w:rsidR="008D1696" w:rsidRPr="008D1696" w:rsidRDefault="008D1696" w:rsidP="008D1696">
      <w:pPr>
        <w:jc w:val="both"/>
        <w:rPr>
          <w:rFonts w:eastAsia="Calibri"/>
          <w:sz w:val="28"/>
          <w:szCs w:val="28"/>
          <w:lang w:val="uk-UA"/>
        </w:rPr>
      </w:pPr>
      <w:r w:rsidRPr="008D1696">
        <w:rPr>
          <w:rFonts w:eastAsia="Calibri"/>
          <w:sz w:val="28"/>
          <w:szCs w:val="28"/>
          <w:lang w:val="uk-UA"/>
        </w:rPr>
        <w:t>61.</w:t>
      </w:r>
      <w:r w:rsidRPr="008D1696">
        <w:rPr>
          <w:rFonts w:eastAsia="Calibri"/>
          <w:sz w:val="28"/>
          <w:szCs w:val="28"/>
          <w:lang w:val="uk-UA"/>
        </w:rPr>
        <w:tab/>
      </w:r>
      <w:r w:rsidRPr="008D1696">
        <w:rPr>
          <w:rFonts w:eastAsia="Calibri"/>
          <w:sz w:val="28"/>
          <w:szCs w:val="28"/>
          <w:lang w:val="uk-UA"/>
        </w:rPr>
        <w:tab/>
        <w:t xml:space="preserve">Про надання дозволу об’єднанню співвласників багатоквартирного   будинку «Космос» на розроблення проекту землеустрою щодо відведення   земельної ділянки в постійне користування  по вулиці Лесі Українки, будинок 1А в місті Здолбунів </w:t>
      </w:r>
    </w:p>
    <w:p w:rsidR="008D1696" w:rsidRPr="008D1696" w:rsidRDefault="008D1696" w:rsidP="008D1696">
      <w:pPr>
        <w:jc w:val="both"/>
        <w:rPr>
          <w:rFonts w:eastAsia="Calibri"/>
          <w:sz w:val="28"/>
          <w:szCs w:val="28"/>
          <w:lang w:val="uk-UA"/>
        </w:rPr>
      </w:pPr>
      <w:r w:rsidRPr="008D1696">
        <w:rPr>
          <w:rFonts w:eastAsia="Calibri"/>
          <w:sz w:val="28"/>
          <w:szCs w:val="28"/>
          <w:lang w:val="uk-UA"/>
        </w:rPr>
        <w:t>62.</w:t>
      </w:r>
      <w:r w:rsidRPr="008D1696">
        <w:rPr>
          <w:rFonts w:eastAsia="Calibri"/>
          <w:sz w:val="28"/>
          <w:szCs w:val="28"/>
          <w:lang w:val="uk-UA"/>
        </w:rPr>
        <w:tab/>
      </w:r>
      <w:r w:rsidRPr="008D1696">
        <w:rPr>
          <w:rFonts w:eastAsia="Calibri"/>
          <w:sz w:val="28"/>
          <w:szCs w:val="28"/>
          <w:lang w:val="uk-UA"/>
        </w:rPr>
        <w:tab/>
        <w:t>Про включення земельної ділянки  кадастровий номер 5622610100:00:006:0967  по вулиці Шевченка, в місті Здолбунів до переліку земельних ділянок несільськогосподарського призначення, що підлягають продажу</w:t>
      </w:r>
    </w:p>
    <w:p w:rsidR="008D1696" w:rsidRDefault="008D1696" w:rsidP="008D1696">
      <w:pPr>
        <w:jc w:val="both"/>
        <w:rPr>
          <w:rFonts w:eastAsia="Calibri"/>
          <w:sz w:val="28"/>
          <w:szCs w:val="28"/>
          <w:lang w:val="uk-UA"/>
        </w:rPr>
      </w:pPr>
      <w:r w:rsidRPr="008D1696">
        <w:rPr>
          <w:rFonts w:eastAsia="Calibri"/>
          <w:sz w:val="28"/>
          <w:szCs w:val="28"/>
          <w:lang w:val="uk-UA"/>
        </w:rPr>
        <w:t>63.</w:t>
      </w:r>
      <w:r w:rsidRPr="008D1696">
        <w:rPr>
          <w:rFonts w:eastAsia="Calibri"/>
          <w:sz w:val="28"/>
          <w:szCs w:val="28"/>
          <w:lang w:val="uk-UA"/>
        </w:rPr>
        <w:tab/>
      </w:r>
      <w:r w:rsidRPr="008D1696">
        <w:rPr>
          <w:rFonts w:eastAsia="Calibri"/>
          <w:sz w:val="28"/>
          <w:szCs w:val="28"/>
          <w:lang w:val="uk-UA"/>
        </w:rPr>
        <w:tab/>
        <w:t xml:space="preserve">Про розгляд звернення громадянина </w:t>
      </w:r>
      <w:proofErr w:type="spellStart"/>
      <w:r w:rsidRPr="008D1696">
        <w:rPr>
          <w:rFonts w:eastAsia="Calibri"/>
          <w:sz w:val="28"/>
          <w:szCs w:val="28"/>
          <w:lang w:val="uk-UA"/>
        </w:rPr>
        <w:t>Якубчика</w:t>
      </w:r>
      <w:proofErr w:type="spellEnd"/>
      <w:r w:rsidRPr="008D1696">
        <w:rPr>
          <w:rFonts w:eastAsia="Calibri"/>
          <w:sz w:val="28"/>
          <w:szCs w:val="28"/>
          <w:lang w:val="uk-UA"/>
        </w:rPr>
        <w:t xml:space="preserve"> Сергія Вікторовича про надання дозволу на розроблення проекту із землеустрою щодо  відведення  земельної ділянки в оренду строком на 10 (десять)  років для ведення городництва по вулиці </w:t>
      </w:r>
      <w:proofErr w:type="spellStart"/>
      <w:r w:rsidRPr="008D1696">
        <w:rPr>
          <w:rFonts w:eastAsia="Calibri"/>
          <w:sz w:val="28"/>
          <w:szCs w:val="28"/>
          <w:lang w:val="uk-UA"/>
        </w:rPr>
        <w:t>Старомильська</w:t>
      </w:r>
      <w:proofErr w:type="spellEnd"/>
      <w:r w:rsidRPr="008D1696">
        <w:rPr>
          <w:rFonts w:eastAsia="Calibri"/>
          <w:sz w:val="28"/>
          <w:szCs w:val="28"/>
          <w:lang w:val="uk-UA"/>
        </w:rPr>
        <w:t xml:space="preserve">  в місті Здолбунів</w:t>
      </w:r>
    </w:p>
    <w:p w:rsidR="008D1696" w:rsidRDefault="008D1696" w:rsidP="008D1696">
      <w:pPr>
        <w:jc w:val="both"/>
        <w:rPr>
          <w:rFonts w:eastAsia="Calibri"/>
          <w:sz w:val="28"/>
          <w:szCs w:val="28"/>
          <w:lang w:val="uk-UA"/>
        </w:rPr>
      </w:pPr>
    </w:p>
    <w:p w:rsidR="008D1696" w:rsidRDefault="008D1696" w:rsidP="008D1696">
      <w:pPr>
        <w:jc w:val="both"/>
        <w:rPr>
          <w:rFonts w:eastAsia="Calibri"/>
          <w:sz w:val="28"/>
          <w:szCs w:val="28"/>
          <w:lang w:val="uk-UA"/>
        </w:rPr>
      </w:pPr>
    </w:p>
    <w:p w:rsidR="00C00068" w:rsidRDefault="009A19EB" w:rsidP="00FB6AFC">
      <w:pPr>
        <w:jc w:val="both"/>
        <w:rPr>
          <w:rFonts w:eastAsia="Calibri"/>
          <w:sz w:val="28"/>
          <w:szCs w:val="28"/>
          <w:lang w:val="uk-UA"/>
        </w:rPr>
      </w:pPr>
      <w:r>
        <w:rPr>
          <w:rFonts w:eastAsia="Calibri"/>
          <w:sz w:val="28"/>
          <w:szCs w:val="28"/>
          <w:lang w:val="uk-UA"/>
        </w:rPr>
        <w:t>Міський голова                                                                      Владислав СУХЛЯК</w:t>
      </w:r>
    </w:p>
    <w:p w:rsidR="00C00068" w:rsidRDefault="00C00068"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8D1696" w:rsidRDefault="008D1696" w:rsidP="00214FFA">
      <w:pPr>
        <w:jc w:val="center"/>
        <w:rPr>
          <w:rFonts w:eastAsia="Calibri"/>
          <w:sz w:val="28"/>
          <w:szCs w:val="28"/>
          <w:lang w:val="uk-UA"/>
        </w:rPr>
      </w:pPr>
    </w:p>
    <w:p w:rsidR="00214FFA" w:rsidRPr="00214FFA" w:rsidRDefault="00214FFA" w:rsidP="00214FFA">
      <w:pPr>
        <w:jc w:val="center"/>
        <w:rPr>
          <w:rFonts w:eastAsia="Calibri"/>
          <w:sz w:val="28"/>
          <w:szCs w:val="28"/>
          <w:lang w:val="uk-UA"/>
        </w:rPr>
      </w:pPr>
      <w:r w:rsidRPr="00214FFA">
        <w:rPr>
          <w:rFonts w:eastAsia="Calibri"/>
          <w:sz w:val="28"/>
          <w:szCs w:val="28"/>
          <w:lang w:val="uk-UA"/>
        </w:rPr>
        <w:t>АРКУШ ПОГОДЖЕННЯ</w:t>
      </w:r>
    </w:p>
    <w:p w:rsidR="00214FFA" w:rsidRPr="00214FFA" w:rsidRDefault="00B373A3" w:rsidP="00214FFA">
      <w:pPr>
        <w:jc w:val="center"/>
        <w:rPr>
          <w:rFonts w:eastAsia="Calibri"/>
          <w:sz w:val="28"/>
          <w:szCs w:val="28"/>
          <w:lang w:val="uk-UA"/>
        </w:rPr>
      </w:pPr>
      <w:r>
        <w:rPr>
          <w:rFonts w:eastAsia="Calibri"/>
          <w:sz w:val="28"/>
          <w:szCs w:val="28"/>
          <w:lang w:val="uk-UA"/>
        </w:rPr>
        <w:t>до  розпорядження</w:t>
      </w:r>
      <w:r w:rsidR="00662D0B">
        <w:rPr>
          <w:rFonts w:eastAsia="Calibri"/>
          <w:sz w:val="28"/>
          <w:szCs w:val="28"/>
          <w:lang w:val="uk-UA"/>
        </w:rPr>
        <w:t xml:space="preserve"> Здолбунівського</w:t>
      </w:r>
      <w:r w:rsidR="00214FFA" w:rsidRPr="00214FFA">
        <w:rPr>
          <w:rFonts w:eastAsia="Calibri"/>
          <w:sz w:val="28"/>
          <w:szCs w:val="28"/>
          <w:lang w:val="uk-UA"/>
        </w:rPr>
        <w:t xml:space="preserve"> міського голови</w:t>
      </w:r>
    </w:p>
    <w:p w:rsidR="00214FFA" w:rsidRPr="00214FFA" w:rsidRDefault="00214FFA" w:rsidP="00214FFA">
      <w:pPr>
        <w:jc w:val="center"/>
        <w:rPr>
          <w:sz w:val="28"/>
          <w:szCs w:val="28"/>
          <w:lang w:val="uk-UA" w:eastAsia="x-none"/>
        </w:rPr>
      </w:pPr>
      <w:r w:rsidRPr="00214FFA">
        <w:rPr>
          <w:sz w:val="28"/>
          <w:szCs w:val="28"/>
          <w:lang w:val="uk-UA"/>
        </w:rPr>
        <w:t xml:space="preserve"> « Про с</w:t>
      </w:r>
      <w:r w:rsidR="00FB6AFC">
        <w:rPr>
          <w:sz w:val="28"/>
          <w:szCs w:val="28"/>
          <w:lang w:val="uk-UA"/>
        </w:rPr>
        <w:t>кликання</w:t>
      </w:r>
      <w:r w:rsidR="00FB6AFC" w:rsidRPr="00FB6AFC">
        <w:rPr>
          <w:sz w:val="28"/>
          <w:szCs w:val="28"/>
          <w:lang w:val="uk-UA"/>
        </w:rPr>
        <w:t xml:space="preserve"> </w:t>
      </w:r>
      <w:r w:rsidR="00FB6AFC">
        <w:rPr>
          <w:sz w:val="28"/>
          <w:szCs w:val="28"/>
          <w:lang w:val="uk-UA"/>
        </w:rPr>
        <w:t xml:space="preserve">позачергової дев’яносто першої </w:t>
      </w:r>
      <w:r w:rsidRPr="00214FFA">
        <w:rPr>
          <w:sz w:val="28"/>
          <w:szCs w:val="28"/>
          <w:lang w:val="uk-UA"/>
        </w:rPr>
        <w:t>сесії  Здолбунівської міської ради восьмого скликання</w:t>
      </w:r>
      <w:r w:rsidRPr="00214FFA">
        <w:rPr>
          <w:rFonts w:eastAsia="Calibri"/>
          <w:bCs/>
          <w:sz w:val="28"/>
          <w:szCs w:val="28"/>
          <w:lang w:val="uk-UA"/>
        </w:rPr>
        <w:t>»</w:t>
      </w:r>
    </w:p>
    <w:p w:rsidR="00214FFA" w:rsidRPr="00214FFA" w:rsidRDefault="00214FFA" w:rsidP="00214FFA">
      <w:pPr>
        <w:jc w:val="center"/>
        <w:rPr>
          <w:sz w:val="28"/>
          <w:lang w:val="uk-UA" w:eastAsia="uk-UA"/>
        </w:rPr>
      </w:pPr>
    </w:p>
    <w:p w:rsidR="00214FFA" w:rsidRPr="00214FFA" w:rsidRDefault="00662D0B" w:rsidP="00214FFA">
      <w:pPr>
        <w:rPr>
          <w:rFonts w:eastAsia="Calibri"/>
          <w:sz w:val="28"/>
          <w:szCs w:val="28"/>
          <w:lang w:val="uk-UA"/>
        </w:rPr>
      </w:pPr>
      <w:r>
        <w:rPr>
          <w:rFonts w:eastAsia="Calibri"/>
          <w:sz w:val="28"/>
          <w:szCs w:val="28"/>
          <w:lang w:val="uk-UA"/>
        </w:rPr>
        <w:t xml:space="preserve">  </w:t>
      </w:r>
      <w:r w:rsidR="00A708EE">
        <w:rPr>
          <w:rFonts w:eastAsia="Calibri"/>
          <w:sz w:val="28"/>
          <w:szCs w:val="28"/>
          <w:lang w:val="uk-UA"/>
        </w:rPr>
        <w:t>Проект розпорядження підготував</w:t>
      </w:r>
      <w:r w:rsidR="00214FFA" w:rsidRPr="00214FFA">
        <w:rPr>
          <w:rFonts w:eastAsia="Calibri"/>
          <w:sz w:val="28"/>
          <w:szCs w:val="28"/>
          <w:lang w:val="uk-UA"/>
        </w:rPr>
        <w:t>:</w:t>
      </w:r>
    </w:p>
    <w:p w:rsidR="00214FFA" w:rsidRPr="00214FFA" w:rsidRDefault="00214FFA" w:rsidP="00214FFA">
      <w:pPr>
        <w:rPr>
          <w:rFonts w:eastAsia="Calibri"/>
          <w:sz w:val="28"/>
          <w:szCs w:val="28"/>
          <w:lang w:val="uk-UA"/>
        </w:rPr>
      </w:pPr>
    </w:p>
    <w:tbl>
      <w:tblPr>
        <w:tblW w:w="0" w:type="auto"/>
        <w:tblInd w:w="108" w:type="dxa"/>
        <w:tblLook w:val="04A0" w:firstRow="1" w:lastRow="0" w:firstColumn="1" w:lastColumn="0" w:noHBand="0" w:noVBand="1"/>
      </w:tblPr>
      <w:tblGrid>
        <w:gridCol w:w="4243"/>
        <w:gridCol w:w="5147"/>
      </w:tblGrid>
      <w:tr w:rsidR="00214FFA" w:rsidRPr="00214FFA" w:rsidTr="00153E01">
        <w:tc>
          <w:tcPr>
            <w:tcW w:w="4395" w:type="dxa"/>
          </w:tcPr>
          <w:p w:rsidR="00214FFA" w:rsidRPr="00214FFA" w:rsidRDefault="00214FFA" w:rsidP="00662D0B">
            <w:pPr>
              <w:ind w:left="-214" w:firstLine="142"/>
              <w:jc w:val="both"/>
              <w:rPr>
                <w:rFonts w:eastAsia="Calibri"/>
                <w:sz w:val="28"/>
                <w:szCs w:val="28"/>
                <w:lang w:val="uk-UA"/>
              </w:rPr>
            </w:pPr>
            <w:r w:rsidRPr="00214FFA">
              <w:rPr>
                <w:rFonts w:eastAsia="Calibri"/>
                <w:sz w:val="28"/>
                <w:szCs w:val="28"/>
                <w:lang w:val="uk-UA"/>
              </w:rPr>
              <w:t>секретар  міської ради</w:t>
            </w:r>
          </w:p>
        </w:tc>
        <w:tc>
          <w:tcPr>
            <w:tcW w:w="5351" w:type="dxa"/>
          </w:tcPr>
          <w:p w:rsidR="00214FFA" w:rsidRPr="00214FFA" w:rsidRDefault="00650F38" w:rsidP="00214FFA">
            <w:pPr>
              <w:rPr>
                <w:rFonts w:eastAsia="Calibri"/>
                <w:sz w:val="28"/>
                <w:szCs w:val="28"/>
                <w:lang w:val="uk-UA"/>
              </w:rPr>
            </w:pPr>
            <w:r>
              <w:rPr>
                <w:rFonts w:eastAsia="Calibri"/>
                <w:sz w:val="28"/>
                <w:szCs w:val="28"/>
                <w:lang w:val="uk-UA"/>
              </w:rPr>
              <w:t xml:space="preserve">                    </w:t>
            </w:r>
            <w:r w:rsidR="00B51C3D">
              <w:rPr>
                <w:rFonts w:eastAsia="Calibri"/>
                <w:sz w:val="28"/>
                <w:szCs w:val="28"/>
                <w:lang w:val="uk-UA"/>
              </w:rPr>
              <w:t xml:space="preserve">   </w:t>
            </w:r>
            <w:r>
              <w:rPr>
                <w:rFonts w:eastAsia="Calibri"/>
                <w:sz w:val="28"/>
                <w:szCs w:val="28"/>
                <w:lang w:val="uk-UA"/>
              </w:rPr>
              <w:t>Олег БАБІЙ</w:t>
            </w:r>
          </w:p>
        </w:tc>
      </w:tr>
    </w:tbl>
    <w:p w:rsidR="00214FFA" w:rsidRPr="00214FFA" w:rsidRDefault="00214FFA" w:rsidP="00214FFA">
      <w:pPr>
        <w:rPr>
          <w:rFonts w:eastAsia="Calibri"/>
          <w:sz w:val="28"/>
          <w:szCs w:val="28"/>
          <w:lang w:val="uk-UA"/>
        </w:rPr>
      </w:pPr>
    </w:p>
    <w:p w:rsidR="00214FFA" w:rsidRPr="00214FFA" w:rsidRDefault="00662D0B" w:rsidP="00214FFA">
      <w:pPr>
        <w:rPr>
          <w:rFonts w:eastAsia="Calibri"/>
          <w:sz w:val="28"/>
          <w:szCs w:val="28"/>
          <w:lang w:val="uk-UA"/>
        </w:rPr>
      </w:pPr>
      <w:r>
        <w:rPr>
          <w:rFonts w:eastAsia="Calibri"/>
          <w:sz w:val="28"/>
          <w:szCs w:val="28"/>
          <w:lang w:val="uk-UA"/>
        </w:rPr>
        <w:t xml:space="preserve"> </w:t>
      </w:r>
      <w:r w:rsidR="00214FFA" w:rsidRPr="00214FFA">
        <w:rPr>
          <w:rFonts w:eastAsia="Calibri"/>
          <w:sz w:val="28"/>
          <w:szCs w:val="28"/>
          <w:lang w:val="uk-UA"/>
        </w:rPr>
        <w:t>ПОГОДЖЕНО:</w:t>
      </w:r>
    </w:p>
    <w:p w:rsidR="00214FFA" w:rsidRPr="00214FFA" w:rsidRDefault="00214FFA" w:rsidP="00214FFA">
      <w:pPr>
        <w:rPr>
          <w:rFonts w:eastAsia="Calibri"/>
          <w:sz w:val="28"/>
          <w:szCs w:val="28"/>
          <w:lang w:val="uk-UA"/>
        </w:rPr>
      </w:pPr>
    </w:p>
    <w:p w:rsidR="00662D0B" w:rsidRDefault="00B51C3D" w:rsidP="001E00D8">
      <w:pPr>
        <w:jc w:val="both"/>
        <w:rPr>
          <w:rFonts w:eastAsia="Calibri"/>
          <w:sz w:val="28"/>
          <w:szCs w:val="28"/>
          <w:lang w:val="uk-UA"/>
        </w:rPr>
      </w:pPr>
      <w:r>
        <w:rPr>
          <w:rFonts w:eastAsia="Calibri"/>
          <w:sz w:val="28"/>
          <w:szCs w:val="28"/>
          <w:lang w:val="uk-UA"/>
        </w:rPr>
        <w:t xml:space="preserve"> керуюча справами виконкому </w:t>
      </w:r>
    </w:p>
    <w:p w:rsidR="00214FFA" w:rsidRDefault="00662D0B" w:rsidP="001E00D8">
      <w:pPr>
        <w:jc w:val="both"/>
        <w:rPr>
          <w:rFonts w:eastAsia="Calibri"/>
          <w:sz w:val="28"/>
          <w:szCs w:val="28"/>
          <w:lang w:val="uk-UA"/>
        </w:rPr>
      </w:pPr>
      <w:r>
        <w:rPr>
          <w:rFonts w:eastAsia="Calibri"/>
          <w:sz w:val="28"/>
          <w:szCs w:val="28"/>
          <w:lang w:val="uk-UA"/>
        </w:rPr>
        <w:t xml:space="preserve"> міської ради</w:t>
      </w:r>
      <w:r w:rsidR="00B51C3D">
        <w:rPr>
          <w:rFonts w:eastAsia="Calibri"/>
          <w:sz w:val="28"/>
          <w:szCs w:val="28"/>
          <w:lang w:val="uk-UA"/>
        </w:rPr>
        <w:t xml:space="preserve">                               </w:t>
      </w:r>
      <w:r>
        <w:rPr>
          <w:rFonts w:eastAsia="Calibri"/>
          <w:sz w:val="28"/>
          <w:szCs w:val="28"/>
          <w:lang w:val="uk-UA"/>
        </w:rPr>
        <w:t xml:space="preserve"> </w:t>
      </w:r>
      <w:r w:rsidR="009A19EB">
        <w:rPr>
          <w:rFonts w:eastAsia="Calibri"/>
          <w:sz w:val="28"/>
          <w:szCs w:val="28"/>
          <w:lang w:val="uk-UA"/>
        </w:rPr>
        <w:t xml:space="preserve">                               </w:t>
      </w:r>
      <w:r w:rsidR="00B51C3D">
        <w:rPr>
          <w:rFonts w:eastAsia="Calibri"/>
          <w:sz w:val="28"/>
          <w:szCs w:val="28"/>
          <w:lang w:val="uk-UA"/>
        </w:rPr>
        <w:t xml:space="preserve"> Валентина  КАПІТУЛА</w:t>
      </w:r>
    </w:p>
    <w:p w:rsidR="00B51C3D" w:rsidRPr="00214FFA" w:rsidRDefault="00B51C3D" w:rsidP="001E00D8">
      <w:pPr>
        <w:jc w:val="both"/>
        <w:rPr>
          <w:rFonts w:eastAsia="Calibri"/>
          <w:sz w:val="28"/>
          <w:szCs w:val="28"/>
          <w:lang w:val="uk-UA"/>
        </w:rPr>
      </w:pPr>
    </w:p>
    <w:tbl>
      <w:tblPr>
        <w:tblW w:w="0" w:type="auto"/>
        <w:tblInd w:w="108" w:type="dxa"/>
        <w:tblLook w:val="04A0" w:firstRow="1" w:lastRow="0" w:firstColumn="1" w:lastColumn="0" w:noHBand="0" w:noVBand="1"/>
      </w:tblPr>
      <w:tblGrid>
        <w:gridCol w:w="4113"/>
        <w:gridCol w:w="5277"/>
      </w:tblGrid>
      <w:tr w:rsidR="00214FFA" w:rsidRPr="00214FFA" w:rsidTr="00153E01">
        <w:tc>
          <w:tcPr>
            <w:tcW w:w="4253" w:type="dxa"/>
          </w:tcPr>
          <w:p w:rsidR="00214FFA" w:rsidRPr="00214FFA" w:rsidRDefault="00214FFA" w:rsidP="00214FFA">
            <w:pPr>
              <w:spacing w:line="0" w:lineRule="atLeast"/>
              <w:ind w:left="-108"/>
              <w:jc w:val="both"/>
              <w:rPr>
                <w:rFonts w:eastAsia="Calibri"/>
                <w:sz w:val="28"/>
                <w:szCs w:val="28"/>
                <w:lang w:val="uk-UA"/>
              </w:rPr>
            </w:pPr>
            <w:r w:rsidRPr="00214FFA">
              <w:rPr>
                <w:rFonts w:eastAsia="Calibri"/>
                <w:sz w:val="28"/>
                <w:szCs w:val="28"/>
                <w:lang w:val="uk-UA"/>
              </w:rPr>
              <w:t xml:space="preserve">начальник відділу організаційної роботи  та документообігу апарату міської ради     </w:t>
            </w:r>
          </w:p>
          <w:p w:rsidR="00214FFA" w:rsidRPr="00214FFA" w:rsidRDefault="00214FFA" w:rsidP="00214FFA">
            <w:pPr>
              <w:spacing w:line="0" w:lineRule="atLeast"/>
              <w:ind w:left="-108"/>
              <w:jc w:val="both"/>
              <w:rPr>
                <w:rFonts w:eastAsia="Calibri"/>
                <w:sz w:val="28"/>
                <w:szCs w:val="28"/>
                <w:lang w:val="uk-UA"/>
              </w:rPr>
            </w:pPr>
          </w:p>
        </w:tc>
        <w:tc>
          <w:tcPr>
            <w:tcW w:w="5493" w:type="dxa"/>
          </w:tcPr>
          <w:p w:rsidR="00214FFA" w:rsidRPr="00214FFA" w:rsidRDefault="00214FFA" w:rsidP="00214FFA">
            <w:pPr>
              <w:rPr>
                <w:rFonts w:eastAsia="Calibri"/>
                <w:sz w:val="28"/>
                <w:szCs w:val="28"/>
                <w:lang w:val="uk-UA"/>
              </w:rPr>
            </w:pPr>
          </w:p>
          <w:p w:rsidR="00214FFA" w:rsidRPr="00214FFA" w:rsidRDefault="00214FFA" w:rsidP="00214FFA">
            <w:pPr>
              <w:rPr>
                <w:rFonts w:eastAsia="Calibri"/>
                <w:sz w:val="28"/>
                <w:szCs w:val="28"/>
                <w:lang w:val="uk-UA"/>
              </w:rPr>
            </w:pPr>
          </w:p>
          <w:p w:rsidR="00214FFA" w:rsidRPr="00214FFA" w:rsidRDefault="009A19EB" w:rsidP="00214FFA">
            <w:pPr>
              <w:rPr>
                <w:rFonts w:eastAsia="Calibri"/>
                <w:sz w:val="28"/>
                <w:szCs w:val="28"/>
                <w:lang w:val="uk-UA"/>
              </w:rPr>
            </w:pPr>
            <w:r>
              <w:rPr>
                <w:rFonts w:eastAsia="Calibri"/>
                <w:sz w:val="28"/>
                <w:szCs w:val="28"/>
                <w:lang w:val="uk-UA"/>
              </w:rPr>
              <w:t xml:space="preserve">                        </w:t>
            </w:r>
            <w:r w:rsidR="00214FFA" w:rsidRPr="00214FFA">
              <w:rPr>
                <w:rFonts w:eastAsia="Calibri"/>
                <w:sz w:val="28"/>
                <w:szCs w:val="28"/>
                <w:lang w:val="uk-UA"/>
              </w:rPr>
              <w:t>Володимир ДАЦЮК</w:t>
            </w:r>
          </w:p>
          <w:p w:rsidR="00214FFA" w:rsidRPr="00214FFA" w:rsidRDefault="00214FFA" w:rsidP="00214FFA">
            <w:pPr>
              <w:rPr>
                <w:rFonts w:eastAsia="Calibri"/>
                <w:sz w:val="28"/>
                <w:szCs w:val="28"/>
                <w:lang w:val="uk-UA"/>
              </w:rPr>
            </w:pPr>
          </w:p>
        </w:tc>
      </w:tr>
      <w:tr w:rsidR="00214FFA" w:rsidRPr="00214FFA" w:rsidTr="00153E01">
        <w:tc>
          <w:tcPr>
            <w:tcW w:w="4253" w:type="dxa"/>
          </w:tcPr>
          <w:p w:rsidR="00214FFA" w:rsidRPr="00214FFA" w:rsidRDefault="00214FFA" w:rsidP="00214FFA">
            <w:pPr>
              <w:spacing w:line="0" w:lineRule="atLeast"/>
              <w:ind w:left="-108"/>
              <w:jc w:val="both"/>
              <w:rPr>
                <w:rFonts w:eastAsia="Calibri"/>
                <w:sz w:val="28"/>
                <w:szCs w:val="28"/>
                <w:lang w:val="uk-UA"/>
              </w:rPr>
            </w:pPr>
            <w:r w:rsidRPr="00214FFA">
              <w:rPr>
                <w:rFonts w:eastAsia="Calibri"/>
                <w:sz w:val="28"/>
                <w:szCs w:val="28"/>
                <w:lang w:val="uk-UA"/>
              </w:rPr>
              <w:t>начальник відділу з юридичної роботи та питань персоналу апарату міської ради</w:t>
            </w:r>
          </w:p>
          <w:p w:rsidR="00214FFA" w:rsidRPr="00214FFA" w:rsidRDefault="00214FFA" w:rsidP="00214FFA">
            <w:pPr>
              <w:jc w:val="both"/>
              <w:rPr>
                <w:rFonts w:eastAsia="Calibri"/>
                <w:sz w:val="28"/>
                <w:szCs w:val="28"/>
                <w:lang w:val="uk-UA"/>
              </w:rPr>
            </w:pPr>
          </w:p>
        </w:tc>
        <w:tc>
          <w:tcPr>
            <w:tcW w:w="5493" w:type="dxa"/>
          </w:tcPr>
          <w:p w:rsidR="00214FFA" w:rsidRPr="00214FFA" w:rsidRDefault="00214FFA" w:rsidP="00214FFA">
            <w:pPr>
              <w:rPr>
                <w:rFonts w:eastAsia="Calibri"/>
                <w:sz w:val="28"/>
                <w:szCs w:val="28"/>
                <w:lang w:val="uk-UA"/>
              </w:rPr>
            </w:pPr>
          </w:p>
          <w:p w:rsidR="00214FFA" w:rsidRPr="00214FFA" w:rsidRDefault="00214FFA" w:rsidP="00214FFA">
            <w:pPr>
              <w:rPr>
                <w:rFonts w:eastAsia="Calibri"/>
                <w:sz w:val="28"/>
                <w:szCs w:val="28"/>
                <w:lang w:val="uk-UA"/>
              </w:rPr>
            </w:pPr>
          </w:p>
          <w:p w:rsidR="00214FFA" w:rsidRPr="00214FFA" w:rsidRDefault="009A19EB" w:rsidP="00214FFA">
            <w:pPr>
              <w:rPr>
                <w:rFonts w:eastAsia="Calibri"/>
                <w:sz w:val="28"/>
                <w:szCs w:val="28"/>
                <w:lang w:val="uk-UA"/>
              </w:rPr>
            </w:pPr>
            <w:r>
              <w:rPr>
                <w:rFonts w:eastAsia="Calibri"/>
                <w:sz w:val="28"/>
                <w:szCs w:val="28"/>
                <w:lang w:val="uk-UA"/>
              </w:rPr>
              <w:t xml:space="preserve">                       </w:t>
            </w:r>
            <w:r w:rsidR="00214FFA" w:rsidRPr="00214FFA">
              <w:rPr>
                <w:rFonts w:eastAsia="Calibri"/>
                <w:sz w:val="28"/>
                <w:szCs w:val="28"/>
                <w:lang w:val="uk-UA"/>
              </w:rPr>
              <w:t xml:space="preserve"> Світлана ГЕРАСИМЮК</w:t>
            </w:r>
          </w:p>
        </w:tc>
      </w:tr>
    </w:tbl>
    <w:p w:rsidR="00214FFA" w:rsidRPr="00214FFA" w:rsidRDefault="00214FFA" w:rsidP="00214FFA">
      <w:pPr>
        <w:rPr>
          <w:rFonts w:eastAsia="Calibri"/>
          <w:sz w:val="24"/>
          <w:szCs w:val="24"/>
          <w:lang w:val="uk-UA"/>
        </w:rPr>
      </w:pPr>
    </w:p>
    <w:tbl>
      <w:tblPr>
        <w:tblW w:w="0" w:type="auto"/>
        <w:tblInd w:w="108" w:type="dxa"/>
        <w:tblLook w:val="04A0" w:firstRow="1" w:lastRow="0" w:firstColumn="1" w:lastColumn="0" w:noHBand="0" w:noVBand="1"/>
      </w:tblPr>
      <w:tblGrid>
        <w:gridCol w:w="4127"/>
        <w:gridCol w:w="5263"/>
      </w:tblGrid>
      <w:tr w:rsidR="00214FFA" w:rsidRPr="00214FFA" w:rsidTr="00153E01">
        <w:tc>
          <w:tcPr>
            <w:tcW w:w="4253" w:type="dxa"/>
          </w:tcPr>
          <w:p w:rsidR="00214FFA" w:rsidRPr="00214FFA" w:rsidRDefault="00214FFA" w:rsidP="00214FFA">
            <w:pPr>
              <w:spacing w:line="0" w:lineRule="atLeast"/>
              <w:ind w:left="-108"/>
              <w:jc w:val="both"/>
              <w:rPr>
                <w:rFonts w:eastAsia="Calibri"/>
                <w:sz w:val="28"/>
                <w:szCs w:val="28"/>
                <w:lang w:val="uk-UA"/>
              </w:rPr>
            </w:pPr>
            <w:r w:rsidRPr="00214FFA">
              <w:rPr>
                <w:rFonts w:eastAsia="Calibri"/>
                <w:sz w:val="28"/>
                <w:szCs w:val="28"/>
                <w:lang w:val="uk-UA"/>
              </w:rPr>
              <w:t xml:space="preserve">уповноважена особа з питань запобігання та виявлення корупції у Здолбунівській міській раді </w:t>
            </w:r>
          </w:p>
        </w:tc>
        <w:tc>
          <w:tcPr>
            <w:tcW w:w="5493" w:type="dxa"/>
          </w:tcPr>
          <w:p w:rsidR="00214FFA" w:rsidRPr="00214FFA" w:rsidRDefault="00214FFA" w:rsidP="00214FFA">
            <w:pPr>
              <w:rPr>
                <w:rFonts w:eastAsia="Calibri"/>
                <w:sz w:val="28"/>
                <w:szCs w:val="28"/>
                <w:lang w:val="uk-UA"/>
              </w:rPr>
            </w:pPr>
          </w:p>
          <w:p w:rsidR="00214FFA" w:rsidRPr="00214FFA" w:rsidRDefault="00214FFA" w:rsidP="00214FFA">
            <w:pPr>
              <w:rPr>
                <w:rFonts w:eastAsia="Calibri"/>
                <w:sz w:val="28"/>
                <w:szCs w:val="28"/>
                <w:lang w:val="uk-UA"/>
              </w:rPr>
            </w:pPr>
          </w:p>
          <w:p w:rsidR="00214FFA" w:rsidRPr="00214FFA" w:rsidRDefault="009A19EB" w:rsidP="00214FFA">
            <w:pPr>
              <w:rPr>
                <w:rFonts w:eastAsia="Calibri"/>
                <w:sz w:val="28"/>
                <w:szCs w:val="28"/>
                <w:lang w:val="uk-UA"/>
              </w:rPr>
            </w:pPr>
            <w:r>
              <w:rPr>
                <w:rFonts w:eastAsia="Calibri"/>
                <w:sz w:val="28"/>
                <w:szCs w:val="28"/>
                <w:lang w:val="uk-UA"/>
              </w:rPr>
              <w:t xml:space="preserve">                        </w:t>
            </w:r>
            <w:r w:rsidR="00214FFA" w:rsidRPr="00214FFA">
              <w:rPr>
                <w:rFonts w:eastAsia="Calibri"/>
                <w:sz w:val="28"/>
                <w:szCs w:val="28"/>
                <w:lang w:val="uk-UA"/>
              </w:rPr>
              <w:t>Тетяна    ФЕСЮК</w:t>
            </w:r>
          </w:p>
        </w:tc>
      </w:tr>
    </w:tbl>
    <w:p w:rsidR="00214FFA" w:rsidRPr="00214FFA" w:rsidRDefault="00214FFA" w:rsidP="00214FFA">
      <w:pPr>
        <w:rPr>
          <w:rFonts w:eastAsia="Calibri"/>
          <w:sz w:val="28"/>
          <w:szCs w:val="28"/>
          <w:lang w:val="uk-UA"/>
        </w:rPr>
      </w:pPr>
    </w:p>
    <w:p w:rsidR="0037649F" w:rsidRDefault="0037649F" w:rsidP="001F0908">
      <w:pPr>
        <w:rPr>
          <w:sz w:val="28"/>
          <w:szCs w:val="28"/>
        </w:rPr>
      </w:pPr>
    </w:p>
    <w:sectPr w:rsidR="0037649F" w:rsidSect="009A19EB">
      <w:headerReference w:type="default" r:id="rId9"/>
      <w:headerReference w:type="first" r:id="rId10"/>
      <w:pgSz w:w="11906" w:h="16838"/>
      <w:pgMar w:top="-709" w:right="707" w:bottom="709" w:left="1701" w:header="11"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D0E" w:rsidRDefault="00105D0E" w:rsidP="00B64D18">
      <w:r>
        <w:separator/>
      </w:r>
    </w:p>
  </w:endnote>
  <w:endnote w:type="continuationSeparator" w:id="0">
    <w:p w:rsidR="00105D0E" w:rsidRDefault="00105D0E" w:rsidP="00B6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D0E" w:rsidRDefault="00105D0E" w:rsidP="00B64D18">
      <w:r>
        <w:separator/>
      </w:r>
    </w:p>
  </w:footnote>
  <w:footnote w:type="continuationSeparator" w:id="0">
    <w:p w:rsidR="00105D0E" w:rsidRDefault="00105D0E" w:rsidP="00B64D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91E" w:rsidRDefault="007C691E">
    <w:pPr>
      <w:pStyle w:val="af8"/>
      <w:jc w:val="center"/>
    </w:pPr>
  </w:p>
  <w:p w:rsidR="00BA3FCE" w:rsidRPr="00425BD2" w:rsidRDefault="00BA3FCE">
    <w:pPr>
      <w:pStyle w:val="af8"/>
      <w:rPr>
        <w:sz w:val="28"/>
        <w:szCs w:val="28"/>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470919"/>
      <w:docPartObj>
        <w:docPartGallery w:val="Page Numbers (Top of Page)"/>
        <w:docPartUnique/>
      </w:docPartObj>
    </w:sdtPr>
    <w:sdtEndPr>
      <w:rPr>
        <w:sz w:val="28"/>
        <w:szCs w:val="28"/>
      </w:rPr>
    </w:sdtEndPr>
    <w:sdtContent>
      <w:p w:rsidR="007C691E" w:rsidRDefault="007C691E">
        <w:pPr>
          <w:pStyle w:val="af8"/>
          <w:jc w:val="center"/>
        </w:pPr>
      </w:p>
      <w:p w:rsidR="007C691E" w:rsidRDefault="007C691E">
        <w:pPr>
          <w:pStyle w:val="af8"/>
          <w:jc w:val="center"/>
        </w:pPr>
      </w:p>
      <w:p w:rsidR="007C691E" w:rsidRDefault="007C691E">
        <w:pPr>
          <w:pStyle w:val="af8"/>
          <w:jc w:val="center"/>
        </w:pPr>
      </w:p>
      <w:p w:rsidR="007C691E" w:rsidRPr="007C691E" w:rsidRDefault="00105D0E">
        <w:pPr>
          <w:pStyle w:val="af8"/>
          <w:jc w:val="center"/>
          <w:rPr>
            <w:sz w:val="28"/>
            <w:szCs w:val="28"/>
          </w:rPr>
        </w:pPr>
      </w:p>
    </w:sdtContent>
  </w:sdt>
  <w:p w:rsidR="00BA3FCE" w:rsidRPr="00356904" w:rsidRDefault="00BA3FCE" w:rsidP="00356904">
    <w:pPr>
      <w:pStyle w:val="af8"/>
      <w:jc w:val="center"/>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80922"/>
    <w:multiLevelType w:val="hybridMultilevel"/>
    <w:tmpl w:val="E8AA6226"/>
    <w:lvl w:ilvl="0" w:tplc="4558940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6E922969"/>
    <w:multiLevelType w:val="hybridMultilevel"/>
    <w:tmpl w:val="08B69194"/>
    <w:lvl w:ilvl="0" w:tplc="814EF97E">
      <w:start w:val="1"/>
      <w:numFmt w:val="decimal"/>
      <w:lvlText w:val="%1."/>
      <w:lvlJc w:val="left"/>
      <w:pPr>
        <w:ind w:left="1241" w:hanging="390"/>
      </w:pPr>
      <w:rPr>
        <w:rFonts w:ascii="Times New Roman" w:eastAsia="Calibri" w:hAnsi="Times New Roman" w:cs="Times New Roman"/>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03"/>
    <w:rsid w:val="00000B83"/>
    <w:rsid w:val="0000314E"/>
    <w:rsid w:val="0000463F"/>
    <w:rsid w:val="00010FED"/>
    <w:rsid w:val="000115A0"/>
    <w:rsid w:val="00012AFF"/>
    <w:rsid w:val="00014950"/>
    <w:rsid w:val="00017827"/>
    <w:rsid w:val="00025A85"/>
    <w:rsid w:val="0002679F"/>
    <w:rsid w:val="00032C3D"/>
    <w:rsid w:val="00033D60"/>
    <w:rsid w:val="00040F1C"/>
    <w:rsid w:val="00061651"/>
    <w:rsid w:val="00064F9D"/>
    <w:rsid w:val="00066774"/>
    <w:rsid w:val="00076F4B"/>
    <w:rsid w:val="00084BAE"/>
    <w:rsid w:val="00085B81"/>
    <w:rsid w:val="00086D98"/>
    <w:rsid w:val="00087ECB"/>
    <w:rsid w:val="00092E26"/>
    <w:rsid w:val="000935E2"/>
    <w:rsid w:val="00095DD8"/>
    <w:rsid w:val="00096B21"/>
    <w:rsid w:val="000A628E"/>
    <w:rsid w:val="000A6481"/>
    <w:rsid w:val="000A7F35"/>
    <w:rsid w:val="000B5171"/>
    <w:rsid w:val="000C1AF4"/>
    <w:rsid w:val="000C506B"/>
    <w:rsid w:val="000C7F07"/>
    <w:rsid w:val="000D6ACB"/>
    <w:rsid w:val="000E13AE"/>
    <w:rsid w:val="000E3D82"/>
    <w:rsid w:val="000E7E57"/>
    <w:rsid w:val="000F1755"/>
    <w:rsid w:val="000F1D4E"/>
    <w:rsid w:val="000F301F"/>
    <w:rsid w:val="000F37D5"/>
    <w:rsid w:val="000F5B91"/>
    <w:rsid w:val="000F756F"/>
    <w:rsid w:val="001019C6"/>
    <w:rsid w:val="0010200F"/>
    <w:rsid w:val="00102DE0"/>
    <w:rsid w:val="00103A2F"/>
    <w:rsid w:val="00105D0E"/>
    <w:rsid w:val="00110AD9"/>
    <w:rsid w:val="00113EC5"/>
    <w:rsid w:val="00114828"/>
    <w:rsid w:val="00115995"/>
    <w:rsid w:val="00115C85"/>
    <w:rsid w:val="00116A92"/>
    <w:rsid w:val="00124B80"/>
    <w:rsid w:val="00125350"/>
    <w:rsid w:val="00126B4D"/>
    <w:rsid w:val="001321D8"/>
    <w:rsid w:val="0013752E"/>
    <w:rsid w:val="0014203E"/>
    <w:rsid w:val="0014243E"/>
    <w:rsid w:val="00142B95"/>
    <w:rsid w:val="00147096"/>
    <w:rsid w:val="00147901"/>
    <w:rsid w:val="00154B7B"/>
    <w:rsid w:val="00162EE0"/>
    <w:rsid w:val="00163F84"/>
    <w:rsid w:val="00164DE5"/>
    <w:rsid w:val="00170EDB"/>
    <w:rsid w:val="00171BDD"/>
    <w:rsid w:val="00172C79"/>
    <w:rsid w:val="00175E12"/>
    <w:rsid w:val="0018212B"/>
    <w:rsid w:val="00183C4C"/>
    <w:rsid w:val="00196AF2"/>
    <w:rsid w:val="001A0E3D"/>
    <w:rsid w:val="001B1B76"/>
    <w:rsid w:val="001B6BB5"/>
    <w:rsid w:val="001B729B"/>
    <w:rsid w:val="001D36F7"/>
    <w:rsid w:val="001D573F"/>
    <w:rsid w:val="001E00D8"/>
    <w:rsid w:val="001F0908"/>
    <w:rsid w:val="001F11C9"/>
    <w:rsid w:val="001F1C2C"/>
    <w:rsid w:val="0020211C"/>
    <w:rsid w:val="00204BF3"/>
    <w:rsid w:val="00205F2B"/>
    <w:rsid w:val="00214A31"/>
    <w:rsid w:val="00214FFA"/>
    <w:rsid w:val="00216964"/>
    <w:rsid w:val="00217B37"/>
    <w:rsid w:val="00221B32"/>
    <w:rsid w:val="00223FD2"/>
    <w:rsid w:val="00224D07"/>
    <w:rsid w:val="00227B27"/>
    <w:rsid w:val="0023120D"/>
    <w:rsid w:val="00235F28"/>
    <w:rsid w:val="0023657A"/>
    <w:rsid w:val="0025385B"/>
    <w:rsid w:val="00257113"/>
    <w:rsid w:val="002645E0"/>
    <w:rsid w:val="0026492B"/>
    <w:rsid w:val="00266A34"/>
    <w:rsid w:val="00274AF6"/>
    <w:rsid w:val="00276476"/>
    <w:rsid w:val="002821EC"/>
    <w:rsid w:val="002848E5"/>
    <w:rsid w:val="00286BC7"/>
    <w:rsid w:val="002A28D9"/>
    <w:rsid w:val="002A6309"/>
    <w:rsid w:val="002B360A"/>
    <w:rsid w:val="002B68AF"/>
    <w:rsid w:val="002B7E48"/>
    <w:rsid w:val="002C0491"/>
    <w:rsid w:val="002C2A97"/>
    <w:rsid w:val="002C3992"/>
    <w:rsid w:val="002C7D61"/>
    <w:rsid w:val="002D12ED"/>
    <w:rsid w:val="002D662A"/>
    <w:rsid w:val="002E2B2B"/>
    <w:rsid w:val="002E649F"/>
    <w:rsid w:val="002E7FA9"/>
    <w:rsid w:val="0030427F"/>
    <w:rsid w:val="00310C43"/>
    <w:rsid w:val="00312141"/>
    <w:rsid w:val="003151DD"/>
    <w:rsid w:val="00315B9F"/>
    <w:rsid w:val="00316CDE"/>
    <w:rsid w:val="0032127B"/>
    <w:rsid w:val="003230B2"/>
    <w:rsid w:val="0032622F"/>
    <w:rsid w:val="0033362C"/>
    <w:rsid w:val="003354DA"/>
    <w:rsid w:val="003354E6"/>
    <w:rsid w:val="0034191A"/>
    <w:rsid w:val="00341E4E"/>
    <w:rsid w:val="00345405"/>
    <w:rsid w:val="00345E05"/>
    <w:rsid w:val="00350DC5"/>
    <w:rsid w:val="0035391C"/>
    <w:rsid w:val="00356904"/>
    <w:rsid w:val="0035770E"/>
    <w:rsid w:val="00357DEC"/>
    <w:rsid w:val="00361828"/>
    <w:rsid w:val="003620D2"/>
    <w:rsid w:val="00363138"/>
    <w:rsid w:val="00370618"/>
    <w:rsid w:val="0037530F"/>
    <w:rsid w:val="0037649F"/>
    <w:rsid w:val="00377A29"/>
    <w:rsid w:val="00380D9D"/>
    <w:rsid w:val="003824CB"/>
    <w:rsid w:val="00384181"/>
    <w:rsid w:val="00384942"/>
    <w:rsid w:val="0038598F"/>
    <w:rsid w:val="0038629E"/>
    <w:rsid w:val="003864BB"/>
    <w:rsid w:val="00387A20"/>
    <w:rsid w:val="0039328E"/>
    <w:rsid w:val="00393CD4"/>
    <w:rsid w:val="003A4113"/>
    <w:rsid w:val="003A6EF9"/>
    <w:rsid w:val="003B0DE9"/>
    <w:rsid w:val="003B1638"/>
    <w:rsid w:val="003B200C"/>
    <w:rsid w:val="003B2785"/>
    <w:rsid w:val="003B5039"/>
    <w:rsid w:val="003C4E02"/>
    <w:rsid w:val="003D0776"/>
    <w:rsid w:val="003D1C8D"/>
    <w:rsid w:val="003D4E3B"/>
    <w:rsid w:val="003E1F0D"/>
    <w:rsid w:val="003E2738"/>
    <w:rsid w:val="003E595F"/>
    <w:rsid w:val="003F2770"/>
    <w:rsid w:val="003F3613"/>
    <w:rsid w:val="004010D6"/>
    <w:rsid w:val="00404BEB"/>
    <w:rsid w:val="004072EB"/>
    <w:rsid w:val="00410CA6"/>
    <w:rsid w:val="004208D9"/>
    <w:rsid w:val="00421602"/>
    <w:rsid w:val="00423140"/>
    <w:rsid w:val="00425BD2"/>
    <w:rsid w:val="00427D59"/>
    <w:rsid w:val="00434225"/>
    <w:rsid w:val="00436107"/>
    <w:rsid w:val="0043723A"/>
    <w:rsid w:val="00442A7B"/>
    <w:rsid w:val="00444DFC"/>
    <w:rsid w:val="00444EEA"/>
    <w:rsid w:val="00445AB9"/>
    <w:rsid w:val="004468E4"/>
    <w:rsid w:val="00450B31"/>
    <w:rsid w:val="0046300C"/>
    <w:rsid w:val="00463B7C"/>
    <w:rsid w:val="00465CA8"/>
    <w:rsid w:val="00472251"/>
    <w:rsid w:val="0047530D"/>
    <w:rsid w:val="00480B8F"/>
    <w:rsid w:val="004875FF"/>
    <w:rsid w:val="00492D5A"/>
    <w:rsid w:val="004A2564"/>
    <w:rsid w:val="004A71FC"/>
    <w:rsid w:val="004B6873"/>
    <w:rsid w:val="004C0F5F"/>
    <w:rsid w:val="004C2833"/>
    <w:rsid w:val="004C6143"/>
    <w:rsid w:val="004D339E"/>
    <w:rsid w:val="004D7270"/>
    <w:rsid w:val="004E3EAC"/>
    <w:rsid w:val="004E4AD4"/>
    <w:rsid w:val="004E7281"/>
    <w:rsid w:val="004F0F48"/>
    <w:rsid w:val="004F4ED4"/>
    <w:rsid w:val="004F7E5A"/>
    <w:rsid w:val="00501226"/>
    <w:rsid w:val="00502815"/>
    <w:rsid w:val="00502BAD"/>
    <w:rsid w:val="00503FFC"/>
    <w:rsid w:val="0050423E"/>
    <w:rsid w:val="00505258"/>
    <w:rsid w:val="00506994"/>
    <w:rsid w:val="005076A8"/>
    <w:rsid w:val="00507C7E"/>
    <w:rsid w:val="00510DA7"/>
    <w:rsid w:val="00511286"/>
    <w:rsid w:val="005128FE"/>
    <w:rsid w:val="00515250"/>
    <w:rsid w:val="005167F1"/>
    <w:rsid w:val="00520AF1"/>
    <w:rsid w:val="00522ECC"/>
    <w:rsid w:val="005233F6"/>
    <w:rsid w:val="00523766"/>
    <w:rsid w:val="00526587"/>
    <w:rsid w:val="00533CDB"/>
    <w:rsid w:val="00541D02"/>
    <w:rsid w:val="0054357A"/>
    <w:rsid w:val="005469D6"/>
    <w:rsid w:val="00547F47"/>
    <w:rsid w:val="005523AE"/>
    <w:rsid w:val="005536F4"/>
    <w:rsid w:val="00554EBA"/>
    <w:rsid w:val="00557ECA"/>
    <w:rsid w:val="005609C6"/>
    <w:rsid w:val="005652ED"/>
    <w:rsid w:val="00573819"/>
    <w:rsid w:val="00573C97"/>
    <w:rsid w:val="00576CB0"/>
    <w:rsid w:val="00580FF7"/>
    <w:rsid w:val="005835E3"/>
    <w:rsid w:val="0058633A"/>
    <w:rsid w:val="00587627"/>
    <w:rsid w:val="00596AB4"/>
    <w:rsid w:val="005A0890"/>
    <w:rsid w:val="005A28F0"/>
    <w:rsid w:val="005A35DE"/>
    <w:rsid w:val="005B0BFD"/>
    <w:rsid w:val="005C0C8D"/>
    <w:rsid w:val="005C0EC8"/>
    <w:rsid w:val="005C16B3"/>
    <w:rsid w:val="005C717E"/>
    <w:rsid w:val="005D1F58"/>
    <w:rsid w:val="005D2EB9"/>
    <w:rsid w:val="005D4B3A"/>
    <w:rsid w:val="005E0612"/>
    <w:rsid w:val="005F376E"/>
    <w:rsid w:val="006047B5"/>
    <w:rsid w:val="006057DD"/>
    <w:rsid w:val="006078B3"/>
    <w:rsid w:val="0061491B"/>
    <w:rsid w:val="00630814"/>
    <w:rsid w:val="00636D65"/>
    <w:rsid w:val="00640235"/>
    <w:rsid w:val="0065056C"/>
    <w:rsid w:val="00650F38"/>
    <w:rsid w:val="006561C2"/>
    <w:rsid w:val="006565BF"/>
    <w:rsid w:val="00660748"/>
    <w:rsid w:val="00662D0B"/>
    <w:rsid w:val="00665656"/>
    <w:rsid w:val="00667752"/>
    <w:rsid w:val="006777E8"/>
    <w:rsid w:val="0068565F"/>
    <w:rsid w:val="0068738C"/>
    <w:rsid w:val="006932DC"/>
    <w:rsid w:val="00694111"/>
    <w:rsid w:val="006952EB"/>
    <w:rsid w:val="00696DA5"/>
    <w:rsid w:val="006A2D76"/>
    <w:rsid w:val="006A3B71"/>
    <w:rsid w:val="006A4090"/>
    <w:rsid w:val="006A43F1"/>
    <w:rsid w:val="006A7D8F"/>
    <w:rsid w:val="006B4867"/>
    <w:rsid w:val="006C50AD"/>
    <w:rsid w:val="006C5925"/>
    <w:rsid w:val="006D3EAE"/>
    <w:rsid w:val="006E4208"/>
    <w:rsid w:val="006E53EA"/>
    <w:rsid w:val="006F3E5C"/>
    <w:rsid w:val="006F4AB7"/>
    <w:rsid w:val="006F5FEA"/>
    <w:rsid w:val="0070151F"/>
    <w:rsid w:val="00701BE4"/>
    <w:rsid w:val="00703186"/>
    <w:rsid w:val="007056E5"/>
    <w:rsid w:val="007078CC"/>
    <w:rsid w:val="00717D0B"/>
    <w:rsid w:val="00722B1A"/>
    <w:rsid w:val="00724926"/>
    <w:rsid w:val="00732FB5"/>
    <w:rsid w:val="0073451A"/>
    <w:rsid w:val="0074654C"/>
    <w:rsid w:val="0075024F"/>
    <w:rsid w:val="00767395"/>
    <w:rsid w:val="00770904"/>
    <w:rsid w:val="007734D1"/>
    <w:rsid w:val="0077363A"/>
    <w:rsid w:val="00775837"/>
    <w:rsid w:val="00790433"/>
    <w:rsid w:val="007A2516"/>
    <w:rsid w:val="007B51BA"/>
    <w:rsid w:val="007C1981"/>
    <w:rsid w:val="007C4A58"/>
    <w:rsid w:val="007C691E"/>
    <w:rsid w:val="007D5E5D"/>
    <w:rsid w:val="007E5A03"/>
    <w:rsid w:val="007E65CA"/>
    <w:rsid w:val="007E6EC3"/>
    <w:rsid w:val="00810A4C"/>
    <w:rsid w:val="0081194A"/>
    <w:rsid w:val="008143BB"/>
    <w:rsid w:val="00814838"/>
    <w:rsid w:val="00823BDE"/>
    <w:rsid w:val="00837DD2"/>
    <w:rsid w:val="0084547F"/>
    <w:rsid w:val="00846268"/>
    <w:rsid w:val="0084717F"/>
    <w:rsid w:val="00850961"/>
    <w:rsid w:val="008515C9"/>
    <w:rsid w:val="008535CF"/>
    <w:rsid w:val="0085385B"/>
    <w:rsid w:val="008565F8"/>
    <w:rsid w:val="00866913"/>
    <w:rsid w:val="00866A9D"/>
    <w:rsid w:val="008750A4"/>
    <w:rsid w:val="00875144"/>
    <w:rsid w:val="008A17E5"/>
    <w:rsid w:val="008A24AD"/>
    <w:rsid w:val="008A41D4"/>
    <w:rsid w:val="008A6CC7"/>
    <w:rsid w:val="008B4A79"/>
    <w:rsid w:val="008C255F"/>
    <w:rsid w:val="008C391B"/>
    <w:rsid w:val="008C6DD8"/>
    <w:rsid w:val="008D1696"/>
    <w:rsid w:val="008D2CC1"/>
    <w:rsid w:val="008D34BA"/>
    <w:rsid w:val="008D4FF9"/>
    <w:rsid w:val="008D749E"/>
    <w:rsid w:val="008E0872"/>
    <w:rsid w:val="008E1CB1"/>
    <w:rsid w:val="008E3B7D"/>
    <w:rsid w:val="008E4542"/>
    <w:rsid w:val="008E48DA"/>
    <w:rsid w:val="008E57E4"/>
    <w:rsid w:val="008F26A4"/>
    <w:rsid w:val="008F7DD2"/>
    <w:rsid w:val="00900740"/>
    <w:rsid w:val="0090413C"/>
    <w:rsid w:val="00904C45"/>
    <w:rsid w:val="00931CA3"/>
    <w:rsid w:val="00933367"/>
    <w:rsid w:val="00937BA3"/>
    <w:rsid w:val="009436F3"/>
    <w:rsid w:val="009442C6"/>
    <w:rsid w:val="0094603A"/>
    <w:rsid w:val="00952A62"/>
    <w:rsid w:val="00952B14"/>
    <w:rsid w:val="009552E4"/>
    <w:rsid w:val="009562EF"/>
    <w:rsid w:val="009579B6"/>
    <w:rsid w:val="00963429"/>
    <w:rsid w:val="009677D8"/>
    <w:rsid w:val="009706C8"/>
    <w:rsid w:val="00971532"/>
    <w:rsid w:val="00973728"/>
    <w:rsid w:val="00976E43"/>
    <w:rsid w:val="0097769F"/>
    <w:rsid w:val="00981B68"/>
    <w:rsid w:val="00986356"/>
    <w:rsid w:val="00990B9C"/>
    <w:rsid w:val="0099248E"/>
    <w:rsid w:val="009A0751"/>
    <w:rsid w:val="009A19EB"/>
    <w:rsid w:val="009B350A"/>
    <w:rsid w:val="009B6952"/>
    <w:rsid w:val="009B7F00"/>
    <w:rsid w:val="009D05B7"/>
    <w:rsid w:val="009D1D68"/>
    <w:rsid w:val="009D4934"/>
    <w:rsid w:val="009D49FA"/>
    <w:rsid w:val="009E1919"/>
    <w:rsid w:val="009E4DCC"/>
    <w:rsid w:val="009E504B"/>
    <w:rsid w:val="009E58CD"/>
    <w:rsid w:val="009F2590"/>
    <w:rsid w:val="009F2FE5"/>
    <w:rsid w:val="00A01D69"/>
    <w:rsid w:val="00A024FF"/>
    <w:rsid w:val="00A059B2"/>
    <w:rsid w:val="00A0638D"/>
    <w:rsid w:val="00A07CD5"/>
    <w:rsid w:val="00A1781E"/>
    <w:rsid w:val="00A23D7B"/>
    <w:rsid w:val="00A25501"/>
    <w:rsid w:val="00A31254"/>
    <w:rsid w:val="00A4298C"/>
    <w:rsid w:val="00A4436F"/>
    <w:rsid w:val="00A46965"/>
    <w:rsid w:val="00A55F6A"/>
    <w:rsid w:val="00A6000D"/>
    <w:rsid w:val="00A63322"/>
    <w:rsid w:val="00A63CD5"/>
    <w:rsid w:val="00A64852"/>
    <w:rsid w:val="00A656E5"/>
    <w:rsid w:val="00A708EE"/>
    <w:rsid w:val="00A76F63"/>
    <w:rsid w:val="00A80479"/>
    <w:rsid w:val="00A819F3"/>
    <w:rsid w:val="00A901DD"/>
    <w:rsid w:val="00A95A95"/>
    <w:rsid w:val="00AA17E0"/>
    <w:rsid w:val="00AA35B9"/>
    <w:rsid w:val="00AA6AEC"/>
    <w:rsid w:val="00AB34CE"/>
    <w:rsid w:val="00AB4222"/>
    <w:rsid w:val="00AB53BA"/>
    <w:rsid w:val="00AB56FE"/>
    <w:rsid w:val="00AB581F"/>
    <w:rsid w:val="00AD2ABD"/>
    <w:rsid w:val="00B02066"/>
    <w:rsid w:val="00B03FAF"/>
    <w:rsid w:val="00B1115C"/>
    <w:rsid w:val="00B1160F"/>
    <w:rsid w:val="00B141FC"/>
    <w:rsid w:val="00B17AC4"/>
    <w:rsid w:val="00B258A1"/>
    <w:rsid w:val="00B277CD"/>
    <w:rsid w:val="00B307A5"/>
    <w:rsid w:val="00B32A9B"/>
    <w:rsid w:val="00B373A3"/>
    <w:rsid w:val="00B4535A"/>
    <w:rsid w:val="00B45913"/>
    <w:rsid w:val="00B51C3D"/>
    <w:rsid w:val="00B6338F"/>
    <w:rsid w:val="00B64D18"/>
    <w:rsid w:val="00B93C87"/>
    <w:rsid w:val="00BA3FCE"/>
    <w:rsid w:val="00BA6368"/>
    <w:rsid w:val="00BA7826"/>
    <w:rsid w:val="00BB5CB2"/>
    <w:rsid w:val="00BC0BFE"/>
    <w:rsid w:val="00BC5D1A"/>
    <w:rsid w:val="00BC7A47"/>
    <w:rsid w:val="00BD02D8"/>
    <w:rsid w:val="00BD7576"/>
    <w:rsid w:val="00BD7876"/>
    <w:rsid w:val="00BE0BEB"/>
    <w:rsid w:val="00BF1330"/>
    <w:rsid w:val="00BF3456"/>
    <w:rsid w:val="00BF772C"/>
    <w:rsid w:val="00C00068"/>
    <w:rsid w:val="00C0126F"/>
    <w:rsid w:val="00C04BDA"/>
    <w:rsid w:val="00C06430"/>
    <w:rsid w:val="00C15EFE"/>
    <w:rsid w:val="00C16039"/>
    <w:rsid w:val="00C25C27"/>
    <w:rsid w:val="00C26442"/>
    <w:rsid w:val="00C42F40"/>
    <w:rsid w:val="00C44330"/>
    <w:rsid w:val="00C44D2E"/>
    <w:rsid w:val="00C45554"/>
    <w:rsid w:val="00C472AD"/>
    <w:rsid w:val="00C5038F"/>
    <w:rsid w:val="00C57464"/>
    <w:rsid w:val="00C643BC"/>
    <w:rsid w:val="00C67C79"/>
    <w:rsid w:val="00C813FD"/>
    <w:rsid w:val="00C83C5B"/>
    <w:rsid w:val="00C90805"/>
    <w:rsid w:val="00C94706"/>
    <w:rsid w:val="00C948F1"/>
    <w:rsid w:val="00C977B7"/>
    <w:rsid w:val="00CA2095"/>
    <w:rsid w:val="00CB7D14"/>
    <w:rsid w:val="00CC068A"/>
    <w:rsid w:val="00CC0AC4"/>
    <w:rsid w:val="00CC2974"/>
    <w:rsid w:val="00CC4D5F"/>
    <w:rsid w:val="00CC6E85"/>
    <w:rsid w:val="00CD0BA2"/>
    <w:rsid w:val="00CD49E3"/>
    <w:rsid w:val="00CD5D68"/>
    <w:rsid w:val="00CD64C9"/>
    <w:rsid w:val="00CE1810"/>
    <w:rsid w:val="00CE20B9"/>
    <w:rsid w:val="00CE64AC"/>
    <w:rsid w:val="00CE6A38"/>
    <w:rsid w:val="00CF1BB0"/>
    <w:rsid w:val="00CF2FB4"/>
    <w:rsid w:val="00CF3408"/>
    <w:rsid w:val="00CF5DC3"/>
    <w:rsid w:val="00D049E3"/>
    <w:rsid w:val="00D07769"/>
    <w:rsid w:val="00D303E3"/>
    <w:rsid w:val="00D35CC8"/>
    <w:rsid w:val="00D364F8"/>
    <w:rsid w:val="00D40487"/>
    <w:rsid w:val="00D44723"/>
    <w:rsid w:val="00D456BD"/>
    <w:rsid w:val="00D512B6"/>
    <w:rsid w:val="00D53AA3"/>
    <w:rsid w:val="00D54679"/>
    <w:rsid w:val="00D566E0"/>
    <w:rsid w:val="00D719F6"/>
    <w:rsid w:val="00D74C81"/>
    <w:rsid w:val="00D75EA5"/>
    <w:rsid w:val="00D777F1"/>
    <w:rsid w:val="00D80607"/>
    <w:rsid w:val="00D81E5B"/>
    <w:rsid w:val="00D857B8"/>
    <w:rsid w:val="00D87117"/>
    <w:rsid w:val="00DA184C"/>
    <w:rsid w:val="00DB3098"/>
    <w:rsid w:val="00DB41C2"/>
    <w:rsid w:val="00DC0D63"/>
    <w:rsid w:val="00DD2428"/>
    <w:rsid w:val="00DF1325"/>
    <w:rsid w:val="00DF1541"/>
    <w:rsid w:val="00DF2DDE"/>
    <w:rsid w:val="00DF3536"/>
    <w:rsid w:val="00DF4757"/>
    <w:rsid w:val="00DF4FF6"/>
    <w:rsid w:val="00DF71E8"/>
    <w:rsid w:val="00E00787"/>
    <w:rsid w:val="00E03534"/>
    <w:rsid w:val="00E05553"/>
    <w:rsid w:val="00E055E6"/>
    <w:rsid w:val="00E06938"/>
    <w:rsid w:val="00E07113"/>
    <w:rsid w:val="00E14DCA"/>
    <w:rsid w:val="00E15C5F"/>
    <w:rsid w:val="00E20F00"/>
    <w:rsid w:val="00E26068"/>
    <w:rsid w:val="00E26C75"/>
    <w:rsid w:val="00E27ACC"/>
    <w:rsid w:val="00E30513"/>
    <w:rsid w:val="00E30624"/>
    <w:rsid w:val="00E31C34"/>
    <w:rsid w:val="00E4031C"/>
    <w:rsid w:val="00E431D7"/>
    <w:rsid w:val="00E4491A"/>
    <w:rsid w:val="00E51622"/>
    <w:rsid w:val="00E51F49"/>
    <w:rsid w:val="00E57B6A"/>
    <w:rsid w:val="00E60ECC"/>
    <w:rsid w:val="00E6130F"/>
    <w:rsid w:val="00E62262"/>
    <w:rsid w:val="00E665F5"/>
    <w:rsid w:val="00E71384"/>
    <w:rsid w:val="00E765FB"/>
    <w:rsid w:val="00E90AE5"/>
    <w:rsid w:val="00E92454"/>
    <w:rsid w:val="00E92B93"/>
    <w:rsid w:val="00E969E8"/>
    <w:rsid w:val="00E97900"/>
    <w:rsid w:val="00E97985"/>
    <w:rsid w:val="00EA55DD"/>
    <w:rsid w:val="00EA5D68"/>
    <w:rsid w:val="00EB3C47"/>
    <w:rsid w:val="00EB72FA"/>
    <w:rsid w:val="00EC08A9"/>
    <w:rsid w:val="00EC6039"/>
    <w:rsid w:val="00ED0FA5"/>
    <w:rsid w:val="00ED120D"/>
    <w:rsid w:val="00ED427A"/>
    <w:rsid w:val="00EE0F96"/>
    <w:rsid w:val="00EE62D3"/>
    <w:rsid w:val="00EE7457"/>
    <w:rsid w:val="00EF6DD0"/>
    <w:rsid w:val="00F17B6D"/>
    <w:rsid w:val="00F2170B"/>
    <w:rsid w:val="00F21A40"/>
    <w:rsid w:val="00F267D7"/>
    <w:rsid w:val="00F304CA"/>
    <w:rsid w:val="00F30A95"/>
    <w:rsid w:val="00F34FAE"/>
    <w:rsid w:val="00F35A10"/>
    <w:rsid w:val="00F42506"/>
    <w:rsid w:val="00F502CA"/>
    <w:rsid w:val="00F51176"/>
    <w:rsid w:val="00F573A3"/>
    <w:rsid w:val="00F62F54"/>
    <w:rsid w:val="00F67C4E"/>
    <w:rsid w:val="00F7060A"/>
    <w:rsid w:val="00F70705"/>
    <w:rsid w:val="00F70AB2"/>
    <w:rsid w:val="00F71000"/>
    <w:rsid w:val="00F7579D"/>
    <w:rsid w:val="00F8274E"/>
    <w:rsid w:val="00F91D60"/>
    <w:rsid w:val="00F91F1D"/>
    <w:rsid w:val="00FA48F2"/>
    <w:rsid w:val="00FB0D89"/>
    <w:rsid w:val="00FB3303"/>
    <w:rsid w:val="00FB3F4F"/>
    <w:rsid w:val="00FB6AFC"/>
    <w:rsid w:val="00FC182F"/>
    <w:rsid w:val="00FC1E7F"/>
    <w:rsid w:val="00FC4818"/>
    <w:rsid w:val="00FD055C"/>
    <w:rsid w:val="00FD08C1"/>
    <w:rsid w:val="00FD5B7A"/>
    <w:rsid w:val="00FD6547"/>
    <w:rsid w:val="00FD7DD2"/>
    <w:rsid w:val="00FE1214"/>
    <w:rsid w:val="00FE311C"/>
    <w:rsid w:val="00FF0025"/>
    <w:rsid w:val="00FF0436"/>
    <w:rsid w:val="00FF0DEE"/>
    <w:rsid w:val="00FF13A3"/>
    <w:rsid w:val="00FF2B63"/>
    <w:rsid w:val="00FF623E"/>
    <w:rsid w:val="00FF720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B6A7B"/>
  <w15:docId w15:val="{90714A57-02D7-4A25-B211-789C79F8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03A"/>
    <w:rPr>
      <w:lang w:val="ru-RU" w:eastAsia="ru-RU"/>
    </w:rPr>
  </w:style>
  <w:style w:type="paragraph" w:styleId="1">
    <w:name w:val="heading 1"/>
    <w:basedOn w:val="a"/>
    <w:next w:val="a"/>
    <w:link w:val="10"/>
    <w:qFormat/>
    <w:rsid w:val="00CF3408"/>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4010D6"/>
    <w:pPr>
      <w:spacing w:before="100" w:beforeAutospacing="1" w:after="100" w:afterAutospacing="1"/>
      <w:outlineLvl w:val="1"/>
    </w:pPr>
    <w:rPr>
      <w:b/>
      <w:bCs/>
      <w:sz w:val="36"/>
      <w:szCs w:val="36"/>
    </w:rPr>
  </w:style>
  <w:style w:type="paragraph" w:styleId="3">
    <w:name w:val="heading 3"/>
    <w:basedOn w:val="a"/>
    <w:next w:val="a"/>
    <w:link w:val="30"/>
    <w:unhideWhenUsed/>
    <w:qFormat/>
    <w:rsid w:val="00A059B2"/>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31214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link w:val="a3"/>
    <w:qFormat/>
    <w:rsid w:val="0094603A"/>
    <w:pPr>
      <w:jc w:val="center"/>
    </w:pPr>
    <w:rPr>
      <w:sz w:val="36"/>
      <w:lang w:val="uk-UA"/>
    </w:rPr>
  </w:style>
  <w:style w:type="paragraph" w:styleId="a4">
    <w:name w:val="Subtitle"/>
    <w:basedOn w:val="a"/>
    <w:link w:val="a5"/>
    <w:qFormat/>
    <w:rsid w:val="0094603A"/>
    <w:rPr>
      <w:sz w:val="28"/>
      <w:lang w:val="uk-UA"/>
    </w:rPr>
  </w:style>
  <w:style w:type="paragraph" w:styleId="a6">
    <w:name w:val="Body Text Indent"/>
    <w:basedOn w:val="a"/>
    <w:link w:val="a7"/>
    <w:rsid w:val="0094603A"/>
    <w:pPr>
      <w:ind w:firstLine="1134"/>
      <w:jc w:val="both"/>
    </w:pPr>
    <w:rPr>
      <w:sz w:val="28"/>
      <w:lang w:val="uk-UA"/>
    </w:rPr>
  </w:style>
  <w:style w:type="paragraph" w:styleId="a8">
    <w:name w:val="Balloon Text"/>
    <w:basedOn w:val="a"/>
    <w:semiHidden/>
    <w:rsid w:val="00FD08C1"/>
    <w:rPr>
      <w:rFonts w:ascii="Tahoma" w:hAnsi="Tahoma" w:cs="Tahoma"/>
      <w:sz w:val="16"/>
      <w:szCs w:val="16"/>
    </w:rPr>
  </w:style>
  <w:style w:type="paragraph" w:customStyle="1" w:styleId="a9">
    <w:name w:val="Знак"/>
    <w:basedOn w:val="a"/>
    <w:rsid w:val="00770904"/>
    <w:rPr>
      <w:rFonts w:ascii="Verdana" w:hAnsi="Verdana" w:cs="Verdana"/>
      <w:lang w:val="en-US" w:eastAsia="en-US"/>
    </w:rPr>
  </w:style>
  <w:style w:type="paragraph" w:styleId="aa">
    <w:name w:val="Normal (Web)"/>
    <w:aliases w:val="Обычный (Web),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rsid w:val="005128FE"/>
    <w:pPr>
      <w:spacing w:before="100" w:beforeAutospacing="1" w:after="100" w:afterAutospacing="1"/>
    </w:pPr>
    <w:rPr>
      <w:sz w:val="24"/>
      <w:szCs w:val="24"/>
    </w:rPr>
  </w:style>
  <w:style w:type="character" w:customStyle="1" w:styleId="20">
    <w:name w:val="Заголовок 2 Знак"/>
    <w:link w:val="2"/>
    <w:uiPriority w:val="9"/>
    <w:rsid w:val="004010D6"/>
    <w:rPr>
      <w:b/>
      <w:bCs/>
      <w:sz w:val="36"/>
      <w:szCs w:val="36"/>
    </w:rPr>
  </w:style>
  <w:style w:type="character" w:styleId="ab">
    <w:name w:val="Hyperlink"/>
    <w:uiPriority w:val="99"/>
    <w:unhideWhenUsed/>
    <w:rsid w:val="004010D6"/>
    <w:rPr>
      <w:color w:val="0000FF"/>
      <w:u w:val="single"/>
    </w:rPr>
  </w:style>
  <w:style w:type="character" w:customStyle="1" w:styleId="ac">
    <w:name w:val="без абзаца Знак"/>
    <w:link w:val="ad"/>
    <w:locked/>
    <w:rsid w:val="00B64D18"/>
    <w:rPr>
      <w:sz w:val="28"/>
      <w:lang w:val="uk-UA" w:eastAsia="uk-UA"/>
    </w:rPr>
  </w:style>
  <w:style w:type="paragraph" w:customStyle="1" w:styleId="ad">
    <w:name w:val="без абзаца"/>
    <w:basedOn w:val="a"/>
    <w:link w:val="ac"/>
    <w:rsid w:val="00B64D18"/>
    <w:pPr>
      <w:overflowPunct w:val="0"/>
      <w:autoSpaceDE w:val="0"/>
      <w:autoSpaceDN w:val="0"/>
      <w:adjustRightInd w:val="0"/>
      <w:jc w:val="center"/>
    </w:pPr>
    <w:rPr>
      <w:sz w:val="28"/>
      <w:lang w:val="uk-UA" w:eastAsia="uk-UA"/>
    </w:rPr>
  </w:style>
  <w:style w:type="paragraph" w:styleId="ae">
    <w:name w:val="footnote text"/>
    <w:basedOn w:val="a"/>
    <w:link w:val="af"/>
    <w:rsid w:val="00B64D18"/>
    <w:rPr>
      <w:lang w:val="uk-UA" w:eastAsia="uk-UA"/>
    </w:rPr>
  </w:style>
  <w:style w:type="character" w:customStyle="1" w:styleId="af">
    <w:name w:val="Текст сноски Знак"/>
    <w:link w:val="ae"/>
    <w:rsid w:val="00B64D18"/>
    <w:rPr>
      <w:lang w:val="uk-UA" w:eastAsia="uk-UA"/>
    </w:rPr>
  </w:style>
  <w:style w:type="character" w:styleId="af0">
    <w:name w:val="footnote reference"/>
    <w:rsid w:val="00B64D18"/>
    <w:rPr>
      <w:vertAlign w:val="superscript"/>
    </w:rPr>
  </w:style>
  <w:style w:type="paragraph" w:customStyle="1" w:styleId="af1">
    <w:name w:val="Содержимое таблицы"/>
    <w:basedOn w:val="a"/>
    <w:rsid w:val="00B64D18"/>
    <w:pPr>
      <w:widowControl w:val="0"/>
      <w:suppressLineNumbers/>
      <w:suppressAutoHyphens/>
    </w:pPr>
    <w:rPr>
      <w:rFonts w:eastAsia="Lucida Sans Unicode"/>
      <w:kern w:val="1"/>
      <w:sz w:val="24"/>
      <w:szCs w:val="24"/>
      <w:lang w:val="uk-UA" w:eastAsia="ar-SA"/>
    </w:rPr>
  </w:style>
  <w:style w:type="character" w:customStyle="1" w:styleId="st42">
    <w:name w:val="st42"/>
    <w:uiPriority w:val="99"/>
    <w:rsid w:val="00B64D18"/>
    <w:rPr>
      <w:color w:val="000000"/>
    </w:rPr>
  </w:style>
  <w:style w:type="paragraph" w:customStyle="1" w:styleId="13">
    <w:name w:val="Звичайний1"/>
    <w:basedOn w:val="a"/>
    <w:rsid w:val="00576CB0"/>
  </w:style>
  <w:style w:type="character" w:customStyle="1" w:styleId="14">
    <w:name w:val="Шрифт абзацу за промовчанням1"/>
    <w:rsid w:val="00576CB0"/>
    <w:rPr>
      <w:rFonts w:ascii="Times New Roman" w:hAnsi="Times New Roman"/>
      <w:sz w:val="20"/>
    </w:rPr>
  </w:style>
  <w:style w:type="character" w:styleId="af2">
    <w:name w:val="Strong"/>
    <w:uiPriority w:val="22"/>
    <w:qFormat/>
    <w:rsid w:val="00AD2ABD"/>
    <w:rPr>
      <w:b/>
      <w:bCs/>
    </w:rPr>
  </w:style>
  <w:style w:type="paragraph" w:customStyle="1" w:styleId="41">
    <w:name w:val="заголовок 4"/>
    <w:basedOn w:val="a"/>
    <w:next w:val="a"/>
    <w:rsid w:val="00AD2ABD"/>
    <w:pPr>
      <w:keepNext/>
      <w:autoSpaceDE w:val="0"/>
      <w:autoSpaceDN w:val="0"/>
      <w:ind w:firstLine="1701"/>
      <w:jc w:val="both"/>
    </w:pPr>
    <w:rPr>
      <w:rFonts w:ascii="Bookman Old Style" w:hAnsi="Bookman Old Style"/>
      <w:sz w:val="27"/>
      <w:szCs w:val="27"/>
    </w:rPr>
  </w:style>
  <w:style w:type="paragraph" w:customStyle="1" w:styleId="docdata">
    <w:name w:val="docdata"/>
    <w:aliases w:val="docy,v5,3368,baiaagaaboqcaaadhqkaaaurcqaaaaaaaaaaaaaaaaaaaaaaaaaaaaaaaaaaaaaaaaaaaaaaaaaaaaaaaaaaaaaaaaaaaaaaaaaaaaaaaaaaaaaaaaaaaaaaaaaaaaaaaaaaaaaaaaaaaaaaaaaaaaaaaaaaaaaaaaaaaaaaaaaaaaaaaaaaaaaaaaaaaaaaaaaaaaaaaaaaaaaaaaaaaaaaaaaaaaaaaaaaaaaa"/>
    <w:basedOn w:val="a"/>
    <w:rsid w:val="00AD2ABD"/>
    <w:pPr>
      <w:spacing w:before="100" w:beforeAutospacing="1" w:after="100" w:afterAutospacing="1"/>
    </w:pPr>
    <w:rPr>
      <w:sz w:val="24"/>
      <w:szCs w:val="24"/>
    </w:rPr>
  </w:style>
  <w:style w:type="paragraph" w:styleId="af3">
    <w:name w:val="List Paragraph"/>
    <w:basedOn w:val="a"/>
    <w:uiPriority w:val="34"/>
    <w:qFormat/>
    <w:rsid w:val="003151DD"/>
    <w:pPr>
      <w:ind w:left="720"/>
      <w:contextualSpacing/>
    </w:pPr>
    <w:rPr>
      <w:rFonts w:ascii="Calibri" w:eastAsia="Calibri" w:hAnsi="Calibri"/>
      <w:sz w:val="24"/>
      <w:szCs w:val="24"/>
      <w:lang w:val="en-US" w:eastAsia="en-US" w:bidi="en-US"/>
    </w:rPr>
  </w:style>
  <w:style w:type="paragraph" w:styleId="af4">
    <w:name w:val="Body Text"/>
    <w:basedOn w:val="a"/>
    <w:link w:val="af5"/>
    <w:rsid w:val="0032127B"/>
    <w:pPr>
      <w:spacing w:after="120"/>
    </w:pPr>
  </w:style>
  <w:style w:type="character" w:customStyle="1" w:styleId="af5">
    <w:name w:val="Основной текст Знак"/>
    <w:basedOn w:val="a0"/>
    <w:link w:val="af4"/>
    <w:rsid w:val="0032127B"/>
  </w:style>
  <w:style w:type="character" w:customStyle="1" w:styleId="30">
    <w:name w:val="Заголовок 3 Знак"/>
    <w:link w:val="3"/>
    <w:rsid w:val="00A059B2"/>
    <w:rPr>
      <w:rFonts w:ascii="Cambria" w:eastAsia="Times New Roman" w:hAnsi="Cambria" w:cs="Times New Roman"/>
      <w:b/>
      <w:bCs/>
      <w:sz w:val="26"/>
      <w:szCs w:val="26"/>
    </w:rPr>
  </w:style>
  <w:style w:type="paragraph" w:customStyle="1" w:styleId="af6">
    <w:next w:val="11"/>
    <w:uiPriority w:val="99"/>
    <w:qFormat/>
    <w:rsid w:val="00A4436F"/>
    <w:pPr>
      <w:jc w:val="center"/>
    </w:pPr>
    <w:rPr>
      <w:sz w:val="36"/>
      <w:lang w:eastAsia="ru-RU"/>
    </w:rPr>
  </w:style>
  <w:style w:type="table" w:styleId="af7">
    <w:name w:val="Table Grid"/>
    <w:basedOn w:val="a1"/>
    <w:uiPriority w:val="39"/>
    <w:rsid w:val="00814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rsid w:val="00866913"/>
    <w:pPr>
      <w:tabs>
        <w:tab w:val="center" w:pos="4677"/>
        <w:tab w:val="right" w:pos="9355"/>
      </w:tabs>
    </w:pPr>
  </w:style>
  <w:style w:type="character" w:customStyle="1" w:styleId="af9">
    <w:name w:val="Верхний колонтитул Знак"/>
    <w:basedOn w:val="a0"/>
    <w:link w:val="af8"/>
    <w:uiPriority w:val="99"/>
    <w:rsid w:val="00866913"/>
  </w:style>
  <w:style w:type="paragraph" w:styleId="afa">
    <w:name w:val="footer"/>
    <w:basedOn w:val="a"/>
    <w:link w:val="afb"/>
    <w:rsid w:val="00866913"/>
    <w:pPr>
      <w:tabs>
        <w:tab w:val="center" w:pos="4677"/>
        <w:tab w:val="right" w:pos="9355"/>
      </w:tabs>
    </w:pPr>
  </w:style>
  <w:style w:type="character" w:customStyle="1" w:styleId="afb">
    <w:name w:val="Нижний колонтитул Знак"/>
    <w:basedOn w:val="a0"/>
    <w:link w:val="afa"/>
    <w:rsid w:val="00866913"/>
  </w:style>
  <w:style w:type="character" w:customStyle="1" w:styleId="a3">
    <w:name w:val="Название Знак"/>
    <w:link w:val="11"/>
    <w:rsid w:val="0097769F"/>
    <w:rPr>
      <w:sz w:val="36"/>
      <w:lang w:val="uk-UA"/>
    </w:rPr>
  </w:style>
  <w:style w:type="character" w:customStyle="1" w:styleId="40">
    <w:name w:val="Заголовок 4 Знак"/>
    <w:link w:val="4"/>
    <w:semiHidden/>
    <w:rsid w:val="00312141"/>
    <w:rPr>
      <w:rFonts w:ascii="Calibri" w:eastAsia="Times New Roman" w:hAnsi="Calibri" w:cs="Times New Roman"/>
      <w:b/>
      <w:bCs/>
      <w:sz w:val="28"/>
      <w:szCs w:val="28"/>
    </w:rPr>
  </w:style>
  <w:style w:type="character" w:customStyle="1" w:styleId="a5">
    <w:name w:val="Подзаголовок Знак"/>
    <w:link w:val="a4"/>
    <w:rsid w:val="00312141"/>
    <w:rPr>
      <w:sz w:val="28"/>
      <w:lang w:val="uk-UA"/>
    </w:rPr>
  </w:style>
  <w:style w:type="character" w:customStyle="1" w:styleId="rvts9">
    <w:name w:val="rvts9"/>
    <w:basedOn w:val="a0"/>
    <w:rsid w:val="00502815"/>
  </w:style>
  <w:style w:type="paragraph" w:customStyle="1" w:styleId="rvps2">
    <w:name w:val="rvps2"/>
    <w:basedOn w:val="a"/>
    <w:rsid w:val="004A71FC"/>
    <w:pPr>
      <w:spacing w:before="100" w:beforeAutospacing="1" w:after="100" w:afterAutospacing="1"/>
    </w:pPr>
    <w:rPr>
      <w:sz w:val="24"/>
      <w:szCs w:val="24"/>
      <w:lang w:val="uk-UA" w:eastAsia="uk-UA"/>
    </w:rPr>
  </w:style>
  <w:style w:type="character" w:customStyle="1" w:styleId="rvts52">
    <w:name w:val="rvts52"/>
    <w:rsid w:val="004A71FC"/>
  </w:style>
  <w:style w:type="paragraph" w:styleId="afc">
    <w:name w:val="No Spacing"/>
    <w:uiPriority w:val="1"/>
    <w:qFormat/>
    <w:rsid w:val="004A71FC"/>
    <w:rPr>
      <w:rFonts w:ascii="Calibri" w:eastAsia="Calibri" w:hAnsi="Calibri"/>
      <w:sz w:val="22"/>
      <w:szCs w:val="22"/>
      <w:lang w:eastAsia="en-US"/>
    </w:rPr>
  </w:style>
  <w:style w:type="character" w:customStyle="1" w:styleId="10">
    <w:name w:val="Заголовок 1 Знак"/>
    <w:link w:val="1"/>
    <w:rsid w:val="00CF3408"/>
    <w:rPr>
      <w:rFonts w:ascii="Calibri Light" w:eastAsia="Times New Roman" w:hAnsi="Calibri Light" w:cs="Times New Roman"/>
      <w:b/>
      <w:bCs/>
      <w:kern w:val="32"/>
      <w:sz w:val="32"/>
      <w:szCs w:val="32"/>
      <w:lang w:val="ru-RU" w:eastAsia="ru-RU"/>
    </w:rPr>
  </w:style>
  <w:style w:type="paragraph" w:customStyle="1" w:styleId="xfmc4">
    <w:name w:val="xfmc4"/>
    <w:basedOn w:val="a"/>
    <w:rsid w:val="00580FF7"/>
    <w:pPr>
      <w:spacing w:before="100" w:beforeAutospacing="1" w:after="100" w:afterAutospacing="1"/>
    </w:pPr>
    <w:rPr>
      <w:sz w:val="24"/>
      <w:szCs w:val="24"/>
      <w:lang w:val="uk-UA" w:eastAsia="uk-UA"/>
    </w:rPr>
  </w:style>
  <w:style w:type="paragraph" w:styleId="afd">
    <w:name w:val="Title"/>
    <w:basedOn w:val="a"/>
    <w:link w:val="afe"/>
    <w:qFormat/>
    <w:rsid w:val="009552E4"/>
    <w:pPr>
      <w:jc w:val="center"/>
    </w:pPr>
    <w:rPr>
      <w:sz w:val="36"/>
      <w:lang w:val="uk-UA"/>
    </w:rPr>
  </w:style>
  <w:style w:type="character" w:customStyle="1" w:styleId="afe">
    <w:name w:val="Заголовок Знак"/>
    <w:basedOn w:val="a0"/>
    <w:link w:val="afd"/>
    <w:rsid w:val="009552E4"/>
    <w:rPr>
      <w:rFonts w:asciiTheme="majorHAnsi" w:eastAsiaTheme="majorEastAsia" w:hAnsiTheme="majorHAnsi" w:cstheme="majorBidi"/>
      <w:color w:val="323E4F" w:themeColor="text2" w:themeShade="BF"/>
      <w:spacing w:val="5"/>
      <w:kern w:val="28"/>
      <w:sz w:val="52"/>
      <w:szCs w:val="52"/>
      <w:lang w:val="ru-RU" w:eastAsia="ru-RU"/>
    </w:rPr>
  </w:style>
  <w:style w:type="paragraph" w:customStyle="1" w:styleId="xfmc1">
    <w:name w:val="xfmc1"/>
    <w:basedOn w:val="a"/>
    <w:rsid w:val="002C3992"/>
    <w:pPr>
      <w:spacing w:before="100" w:beforeAutospacing="1" w:after="100" w:afterAutospacing="1"/>
    </w:pPr>
    <w:rPr>
      <w:sz w:val="24"/>
      <w:szCs w:val="24"/>
      <w:lang w:val="uk-UA" w:eastAsia="uk-UA"/>
    </w:rPr>
  </w:style>
  <w:style w:type="character" w:customStyle="1" w:styleId="xfmc2">
    <w:name w:val="xfmc2"/>
    <w:basedOn w:val="a0"/>
    <w:rsid w:val="002C3992"/>
  </w:style>
  <w:style w:type="character" w:customStyle="1" w:styleId="xfmc3">
    <w:name w:val="xfmc3"/>
    <w:basedOn w:val="a0"/>
    <w:rsid w:val="002C3992"/>
  </w:style>
  <w:style w:type="character" w:customStyle="1" w:styleId="c0">
    <w:name w:val="c0"/>
    <w:rsid w:val="00976E43"/>
    <w:rPr>
      <w:rFonts w:cs="Times New Roman"/>
    </w:rPr>
  </w:style>
  <w:style w:type="character" w:customStyle="1" w:styleId="aff">
    <w:name w:val="Основний текст_"/>
    <w:link w:val="8"/>
    <w:rsid w:val="007C4A58"/>
    <w:rPr>
      <w:sz w:val="27"/>
      <w:szCs w:val="27"/>
      <w:shd w:val="clear" w:color="auto" w:fill="FFFFFF"/>
    </w:rPr>
  </w:style>
  <w:style w:type="paragraph" w:customStyle="1" w:styleId="8">
    <w:name w:val="Основний текст8"/>
    <w:basedOn w:val="a"/>
    <w:link w:val="aff"/>
    <w:rsid w:val="007C4A58"/>
    <w:pPr>
      <w:shd w:val="clear" w:color="auto" w:fill="FFFFFF"/>
      <w:spacing w:after="240" w:line="0" w:lineRule="atLeast"/>
      <w:ind w:hanging="1020"/>
    </w:pPr>
    <w:rPr>
      <w:sz w:val="27"/>
      <w:szCs w:val="27"/>
      <w:lang w:val="uk-UA" w:eastAsia="uk-UA"/>
    </w:rPr>
  </w:style>
  <w:style w:type="character" w:customStyle="1" w:styleId="a7">
    <w:name w:val="Основной текст с отступом Знак"/>
    <w:basedOn w:val="a0"/>
    <w:link w:val="a6"/>
    <w:rsid w:val="00837DD2"/>
    <w:rPr>
      <w:sz w:val="28"/>
      <w:lang w:eastAsia="ru-RU"/>
    </w:rPr>
  </w:style>
  <w:style w:type="character" w:styleId="aff0">
    <w:name w:val="Emphasis"/>
    <w:basedOn w:val="a0"/>
    <w:qFormat/>
    <w:rsid w:val="008A24AD"/>
    <w:rPr>
      <w:i/>
      <w:iCs/>
    </w:rPr>
  </w:style>
  <w:style w:type="paragraph" w:customStyle="1" w:styleId="Standard">
    <w:name w:val="Standard"/>
    <w:rsid w:val="00810A4C"/>
    <w:pPr>
      <w:suppressAutoHyphens/>
      <w:autoSpaceDN w:val="0"/>
      <w:textAlignment w:val="baseline"/>
    </w:pPr>
    <w:rPr>
      <w:sz w:val="28"/>
      <w:szCs w:val="24"/>
      <w:lang w:eastAsia="ru-RU"/>
    </w:rPr>
  </w:style>
  <w:style w:type="character" w:customStyle="1" w:styleId="12">
    <w:name w:val="Обычный (веб) Знак1"/>
    <w:aliases w:val="Обычный (Web)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a"/>
    <w:uiPriority w:val="99"/>
    <w:locked/>
    <w:rsid w:val="005167F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6511">
      <w:bodyDiv w:val="1"/>
      <w:marLeft w:val="0"/>
      <w:marRight w:val="0"/>
      <w:marTop w:val="0"/>
      <w:marBottom w:val="0"/>
      <w:divBdr>
        <w:top w:val="none" w:sz="0" w:space="0" w:color="auto"/>
        <w:left w:val="none" w:sz="0" w:space="0" w:color="auto"/>
        <w:bottom w:val="none" w:sz="0" w:space="0" w:color="auto"/>
        <w:right w:val="none" w:sz="0" w:space="0" w:color="auto"/>
      </w:divBdr>
    </w:div>
    <w:div w:id="145435332">
      <w:bodyDiv w:val="1"/>
      <w:marLeft w:val="0"/>
      <w:marRight w:val="0"/>
      <w:marTop w:val="0"/>
      <w:marBottom w:val="0"/>
      <w:divBdr>
        <w:top w:val="none" w:sz="0" w:space="0" w:color="auto"/>
        <w:left w:val="none" w:sz="0" w:space="0" w:color="auto"/>
        <w:bottom w:val="none" w:sz="0" w:space="0" w:color="auto"/>
        <w:right w:val="none" w:sz="0" w:space="0" w:color="auto"/>
      </w:divBdr>
    </w:div>
    <w:div w:id="554203736">
      <w:bodyDiv w:val="1"/>
      <w:marLeft w:val="0"/>
      <w:marRight w:val="0"/>
      <w:marTop w:val="0"/>
      <w:marBottom w:val="0"/>
      <w:divBdr>
        <w:top w:val="none" w:sz="0" w:space="0" w:color="auto"/>
        <w:left w:val="none" w:sz="0" w:space="0" w:color="auto"/>
        <w:bottom w:val="none" w:sz="0" w:space="0" w:color="auto"/>
        <w:right w:val="none" w:sz="0" w:space="0" w:color="auto"/>
      </w:divBdr>
    </w:div>
    <w:div w:id="561985695">
      <w:bodyDiv w:val="1"/>
      <w:marLeft w:val="0"/>
      <w:marRight w:val="0"/>
      <w:marTop w:val="0"/>
      <w:marBottom w:val="0"/>
      <w:divBdr>
        <w:top w:val="none" w:sz="0" w:space="0" w:color="auto"/>
        <w:left w:val="none" w:sz="0" w:space="0" w:color="auto"/>
        <w:bottom w:val="none" w:sz="0" w:space="0" w:color="auto"/>
        <w:right w:val="none" w:sz="0" w:space="0" w:color="auto"/>
      </w:divBdr>
      <w:divsChild>
        <w:div w:id="206260669">
          <w:marLeft w:val="0"/>
          <w:marRight w:val="1145"/>
          <w:marTop w:val="0"/>
          <w:marBottom w:val="0"/>
          <w:divBdr>
            <w:top w:val="none" w:sz="0" w:space="0" w:color="auto"/>
            <w:left w:val="none" w:sz="0" w:space="0" w:color="auto"/>
            <w:bottom w:val="none" w:sz="0" w:space="0" w:color="auto"/>
            <w:right w:val="none" w:sz="0" w:space="0" w:color="auto"/>
          </w:divBdr>
        </w:div>
        <w:div w:id="1960139646">
          <w:marLeft w:val="0"/>
          <w:marRight w:val="1145"/>
          <w:marTop w:val="0"/>
          <w:marBottom w:val="0"/>
          <w:divBdr>
            <w:top w:val="none" w:sz="0" w:space="0" w:color="auto"/>
            <w:left w:val="none" w:sz="0" w:space="0" w:color="auto"/>
            <w:bottom w:val="none" w:sz="0" w:space="0" w:color="auto"/>
            <w:right w:val="none" w:sz="0" w:space="0" w:color="auto"/>
          </w:divBdr>
        </w:div>
      </w:divsChild>
    </w:div>
    <w:div w:id="679548942">
      <w:bodyDiv w:val="1"/>
      <w:marLeft w:val="0"/>
      <w:marRight w:val="0"/>
      <w:marTop w:val="0"/>
      <w:marBottom w:val="0"/>
      <w:divBdr>
        <w:top w:val="none" w:sz="0" w:space="0" w:color="auto"/>
        <w:left w:val="none" w:sz="0" w:space="0" w:color="auto"/>
        <w:bottom w:val="none" w:sz="0" w:space="0" w:color="auto"/>
        <w:right w:val="none" w:sz="0" w:space="0" w:color="auto"/>
      </w:divBdr>
    </w:div>
    <w:div w:id="793908914">
      <w:bodyDiv w:val="1"/>
      <w:marLeft w:val="0"/>
      <w:marRight w:val="0"/>
      <w:marTop w:val="0"/>
      <w:marBottom w:val="0"/>
      <w:divBdr>
        <w:top w:val="none" w:sz="0" w:space="0" w:color="auto"/>
        <w:left w:val="none" w:sz="0" w:space="0" w:color="auto"/>
        <w:bottom w:val="none" w:sz="0" w:space="0" w:color="auto"/>
        <w:right w:val="none" w:sz="0" w:space="0" w:color="auto"/>
      </w:divBdr>
    </w:div>
    <w:div w:id="889389185">
      <w:bodyDiv w:val="1"/>
      <w:marLeft w:val="0"/>
      <w:marRight w:val="0"/>
      <w:marTop w:val="0"/>
      <w:marBottom w:val="0"/>
      <w:divBdr>
        <w:top w:val="none" w:sz="0" w:space="0" w:color="auto"/>
        <w:left w:val="none" w:sz="0" w:space="0" w:color="auto"/>
        <w:bottom w:val="none" w:sz="0" w:space="0" w:color="auto"/>
        <w:right w:val="none" w:sz="0" w:space="0" w:color="auto"/>
      </w:divBdr>
    </w:div>
    <w:div w:id="1030955708">
      <w:bodyDiv w:val="1"/>
      <w:marLeft w:val="0"/>
      <w:marRight w:val="0"/>
      <w:marTop w:val="0"/>
      <w:marBottom w:val="0"/>
      <w:divBdr>
        <w:top w:val="none" w:sz="0" w:space="0" w:color="auto"/>
        <w:left w:val="none" w:sz="0" w:space="0" w:color="auto"/>
        <w:bottom w:val="none" w:sz="0" w:space="0" w:color="auto"/>
        <w:right w:val="none" w:sz="0" w:space="0" w:color="auto"/>
      </w:divBdr>
    </w:div>
    <w:div w:id="1138457323">
      <w:bodyDiv w:val="1"/>
      <w:marLeft w:val="0"/>
      <w:marRight w:val="0"/>
      <w:marTop w:val="0"/>
      <w:marBottom w:val="0"/>
      <w:divBdr>
        <w:top w:val="none" w:sz="0" w:space="0" w:color="auto"/>
        <w:left w:val="none" w:sz="0" w:space="0" w:color="auto"/>
        <w:bottom w:val="none" w:sz="0" w:space="0" w:color="auto"/>
        <w:right w:val="none" w:sz="0" w:space="0" w:color="auto"/>
      </w:divBdr>
      <w:divsChild>
        <w:div w:id="1744600498">
          <w:marLeft w:val="0"/>
          <w:marRight w:val="0"/>
          <w:marTop w:val="0"/>
          <w:marBottom w:val="0"/>
          <w:divBdr>
            <w:top w:val="none" w:sz="0" w:space="0" w:color="auto"/>
            <w:left w:val="none" w:sz="0" w:space="0" w:color="auto"/>
            <w:bottom w:val="single" w:sz="6" w:space="8" w:color="DCE0E4"/>
            <w:right w:val="none" w:sz="0" w:space="0" w:color="auto"/>
          </w:divBdr>
          <w:divsChild>
            <w:div w:id="1517963158">
              <w:marLeft w:val="0"/>
              <w:marRight w:val="0"/>
              <w:marTop w:val="0"/>
              <w:marBottom w:val="0"/>
              <w:divBdr>
                <w:top w:val="none" w:sz="0" w:space="0" w:color="auto"/>
                <w:left w:val="none" w:sz="0" w:space="0" w:color="auto"/>
                <w:bottom w:val="none" w:sz="0" w:space="0" w:color="auto"/>
                <w:right w:val="none" w:sz="0" w:space="0" w:color="auto"/>
              </w:divBdr>
              <w:divsChild>
                <w:div w:id="1657956982">
                  <w:marLeft w:val="225"/>
                  <w:marRight w:val="600"/>
                  <w:marTop w:val="0"/>
                  <w:marBottom w:val="0"/>
                  <w:divBdr>
                    <w:top w:val="none" w:sz="0" w:space="0" w:color="auto"/>
                    <w:left w:val="none" w:sz="0" w:space="0" w:color="auto"/>
                    <w:bottom w:val="none" w:sz="0" w:space="0" w:color="auto"/>
                    <w:right w:val="none" w:sz="0" w:space="0" w:color="auto"/>
                  </w:divBdr>
                  <w:divsChild>
                    <w:div w:id="1485929687">
                      <w:marLeft w:val="0"/>
                      <w:marRight w:val="0"/>
                      <w:marTop w:val="0"/>
                      <w:marBottom w:val="0"/>
                      <w:divBdr>
                        <w:top w:val="none" w:sz="0" w:space="0" w:color="auto"/>
                        <w:left w:val="none" w:sz="0" w:space="0" w:color="auto"/>
                        <w:bottom w:val="none" w:sz="0" w:space="0" w:color="auto"/>
                        <w:right w:val="none" w:sz="0" w:space="0" w:color="auto"/>
                      </w:divBdr>
                      <w:divsChild>
                        <w:div w:id="19956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42650">
          <w:marLeft w:val="0"/>
          <w:marRight w:val="0"/>
          <w:marTop w:val="0"/>
          <w:marBottom w:val="0"/>
          <w:divBdr>
            <w:top w:val="none" w:sz="0" w:space="0" w:color="auto"/>
            <w:left w:val="none" w:sz="0" w:space="0" w:color="auto"/>
            <w:bottom w:val="none" w:sz="0" w:space="0" w:color="auto"/>
            <w:right w:val="none" w:sz="0" w:space="0" w:color="auto"/>
          </w:divBdr>
          <w:divsChild>
            <w:div w:id="121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29977">
      <w:bodyDiv w:val="1"/>
      <w:marLeft w:val="0"/>
      <w:marRight w:val="0"/>
      <w:marTop w:val="0"/>
      <w:marBottom w:val="0"/>
      <w:divBdr>
        <w:top w:val="none" w:sz="0" w:space="0" w:color="auto"/>
        <w:left w:val="none" w:sz="0" w:space="0" w:color="auto"/>
        <w:bottom w:val="none" w:sz="0" w:space="0" w:color="auto"/>
        <w:right w:val="none" w:sz="0" w:space="0" w:color="auto"/>
      </w:divBdr>
    </w:div>
    <w:div w:id="1236279222">
      <w:bodyDiv w:val="1"/>
      <w:marLeft w:val="0"/>
      <w:marRight w:val="0"/>
      <w:marTop w:val="0"/>
      <w:marBottom w:val="0"/>
      <w:divBdr>
        <w:top w:val="none" w:sz="0" w:space="0" w:color="auto"/>
        <w:left w:val="none" w:sz="0" w:space="0" w:color="auto"/>
        <w:bottom w:val="none" w:sz="0" w:space="0" w:color="auto"/>
        <w:right w:val="none" w:sz="0" w:space="0" w:color="auto"/>
      </w:divBdr>
    </w:div>
    <w:div w:id="1306935844">
      <w:bodyDiv w:val="1"/>
      <w:marLeft w:val="0"/>
      <w:marRight w:val="0"/>
      <w:marTop w:val="0"/>
      <w:marBottom w:val="0"/>
      <w:divBdr>
        <w:top w:val="none" w:sz="0" w:space="0" w:color="auto"/>
        <w:left w:val="none" w:sz="0" w:space="0" w:color="auto"/>
        <w:bottom w:val="none" w:sz="0" w:space="0" w:color="auto"/>
        <w:right w:val="none" w:sz="0" w:space="0" w:color="auto"/>
      </w:divBdr>
    </w:div>
    <w:div w:id="1379475478">
      <w:bodyDiv w:val="1"/>
      <w:marLeft w:val="0"/>
      <w:marRight w:val="0"/>
      <w:marTop w:val="0"/>
      <w:marBottom w:val="0"/>
      <w:divBdr>
        <w:top w:val="none" w:sz="0" w:space="0" w:color="auto"/>
        <w:left w:val="none" w:sz="0" w:space="0" w:color="auto"/>
        <w:bottom w:val="none" w:sz="0" w:space="0" w:color="auto"/>
        <w:right w:val="none" w:sz="0" w:space="0" w:color="auto"/>
      </w:divBdr>
    </w:div>
    <w:div w:id="1528371661">
      <w:bodyDiv w:val="1"/>
      <w:marLeft w:val="0"/>
      <w:marRight w:val="0"/>
      <w:marTop w:val="0"/>
      <w:marBottom w:val="0"/>
      <w:divBdr>
        <w:top w:val="none" w:sz="0" w:space="0" w:color="auto"/>
        <w:left w:val="none" w:sz="0" w:space="0" w:color="auto"/>
        <w:bottom w:val="none" w:sz="0" w:space="0" w:color="auto"/>
        <w:right w:val="none" w:sz="0" w:space="0" w:color="auto"/>
      </w:divBdr>
      <w:divsChild>
        <w:div w:id="1071389036">
          <w:marLeft w:val="-225"/>
          <w:marRight w:val="-225"/>
          <w:marTop w:val="0"/>
          <w:marBottom w:val="0"/>
          <w:divBdr>
            <w:top w:val="none" w:sz="0" w:space="0" w:color="auto"/>
            <w:left w:val="none" w:sz="0" w:space="0" w:color="auto"/>
            <w:bottom w:val="none" w:sz="0" w:space="0" w:color="auto"/>
            <w:right w:val="none" w:sz="0" w:space="0" w:color="auto"/>
          </w:divBdr>
          <w:divsChild>
            <w:div w:id="246961553">
              <w:marLeft w:val="0"/>
              <w:marRight w:val="0"/>
              <w:marTop w:val="0"/>
              <w:marBottom w:val="0"/>
              <w:divBdr>
                <w:top w:val="none" w:sz="0" w:space="0" w:color="auto"/>
                <w:left w:val="none" w:sz="0" w:space="0" w:color="auto"/>
                <w:bottom w:val="none" w:sz="0" w:space="0" w:color="auto"/>
                <w:right w:val="none" w:sz="0" w:space="0" w:color="auto"/>
              </w:divBdr>
              <w:divsChild>
                <w:div w:id="1980302794">
                  <w:marLeft w:val="0"/>
                  <w:marRight w:val="0"/>
                  <w:marTop w:val="0"/>
                  <w:marBottom w:val="0"/>
                  <w:divBdr>
                    <w:top w:val="none" w:sz="0" w:space="0" w:color="auto"/>
                    <w:left w:val="none" w:sz="0" w:space="0" w:color="auto"/>
                    <w:bottom w:val="none" w:sz="0" w:space="0" w:color="auto"/>
                    <w:right w:val="none" w:sz="0" w:space="0" w:color="auto"/>
                  </w:divBdr>
                  <w:divsChild>
                    <w:div w:id="627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648730">
      <w:bodyDiv w:val="1"/>
      <w:marLeft w:val="0"/>
      <w:marRight w:val="0"/>
      <w:marTop w:val="0"/>
      <w:marBottom w:val="0"/>
      <w:divBdr>
        <w:top w:val="none" w:sz="0" w:space="0" w:color="auto"/>
        <w:left w:val="none" w:sz="0" w:space="0" w:color="auto"/>
        <w:bottom w:val="none" w:sz="0" w:space="0" w:color="auto"/>
        <w:right w:val="none" w:sz="0" w:space="0" w:color="auto"/>
      </w:divBdr>
    </w:div>
    <w:div w:id="186613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B2AC6-0948-4035-B1D2-5AD58243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1850</Words>
  <Characters>13365</Characters>
  <Application>Microsoft Office Word</Application>
  <DocSecurity>0</DocSecurity>
  <Lines>460</Lines>
  <Paragraphs>411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 К Р А Ї Н А</vt:lpstr>
      <vt:lpstr>У К Р А Ї Н А</vt:lpstr>
    </vt:vector>
  </TitlesOfParts>
  <Company>SPecialiST RePack</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Р А Ї Н А</dc:title>
  <dc:subject/>
  <dc:creator>Лариса Владимировна</dc:creator>
  <cp:keywords/>
  <cp:lastModifiedBy>Користувач Asus</cp:lastModifiedBy>
  <cp:revision>3</cp:revision>
  <cp:lastPrinted>2026-04-10T07:40:00Z</cp:lastPrinted>
  <dcterms:created xsi:type="dcterms:W3CDTF">2026-05-05T13:18:00Z</dcterms:created>
  <dcterms:modified xsi:type="dcterms:W3CDTF">2026-05-07T13:04:00Z</dcterms:modified>
</cp:coreProperties>
</file>