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6F" w:rsidRDefault="004D126F" w:rsidP="00102332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</w:t>
      </w:r>
    </w:p>
    <w:p w:rsidR="009A469A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</w:t>
      </w:r>
      <w:r w:rsidR="007F2154">
        <w:rPr>
          <w:sz w:val="28"/>
          <w:szCs w:val="28"/>
          <w:lang w:val="uk-UA" w:eastAsia="zh-CN"/>
        </w:rPr>
        <w:t xml:space="preserve">                                      </w:t>
      </w:r>
      <w:r>
        <w:rPr>
          <w:sz w:val="28"/>
          <w:szCs w:val="28"/>
          <w:lang w:val="uk-UA" w:eastAsia="zh-CN"/>
        </w:rPr>
        <w:t xml:space="preserve"> </w:t>
      </w:r>
      <w:r w:rsidR="009A469A">
        <w:rPr>
          <w:sz w:val="28"/>
          <w:szCs w:val="28"/>
          <w:lang w:val="uk-UA" w:eastAsia="zh-CN"/>
        </w:rPr>
        <w:t>Додаток 1</w:t>
      </w:r>
      <w:r>
        <w:rPr>
          <w:sz w:val="28"/>
          <w:szCs w:val="28"/>
          <w:lang w:val="uk-UA" w:eastAsia="zh-CN"/>
        </w:rPr>
        <w:t xml:space="preserve">            </w:t>
      </w:r>
      <w:r w:rsidR="009A469A">
        <w:rPr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>
        <w:rPr>
          <w:sz w:val="28"/>
          <w:szCs w:val="28"/>
          <w:lang w:val="uk-UA" w:eastAsia="zh-CN"/>
        </w:rPr>
        <w:t xml:space="preserve">        </w:t>
      </w:r>
    </w:p>
    <w:p w:rsidR="009A469A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</w:t>
      </w:r>
      <w:r w:rsidR="007F2154">
        <w:rPr>
          <w:sz w:val="28"/>
          <w:szCs w:val="28"/>
          <w:lang w:val="uk-UA" w:eastAsia="zh-CN"/>
        </w:rPr>
        <w:t xml:space="preserve">                                     </w:t>
      </w:r>
      <w:r w:rsidR="00102332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 до Програми</w:t>
      </w:r>
    </w:p>
    <w:p w:rsidR="004D126F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102332" w:rsidRDefault="00102332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</w:p>
    <w:p w:rsidR="00D73BA4" w:rsidRDefault="00D04C63" w:rsidP="00102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про</w:t>
      </w:r>
      <w:r w:rsidR="00102332">
        <w:rPr>
          <w:b/>
          <w:sz w:val="28"/>
          <w:szCs w:val="28"/>
          <w:lang w:val="uk-UA"/>
        </w:rPr>
        <w:t xml:space="preserve">грами </w:t>
      </w:r>
      <w:proofErr w:type="spellStart"/>
      <w:r w:rsidR="00102332" w:rsidRPr="0025624D">
        <w:rPr>
          <w:b/>
          <w:sz w:val="28"/>
          <w:szCs w:val="28"/>
        </w:rPr>
        <w:t>забезпечення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безпеки</w:t>
      </w:r>
      <w:proofErr w:type="spellEnd"/>
      <w:r w:rsidR="00102332" w:rsidRPr="0025624D">
        <w:rPr>
          <w:b/>
          <w:sz w:val="28"/>
          <w:szCs w:val="28"/>
        </w:rPr>
        <w:t xml:space="preserve"> та </w:t>
      </w:r>
      <w:proofErr w:type="spellStart"/>
      <w:r w:rsidR="00102332" w:rsidRPr="0025624D">
        <w:rPr>
          <w:b/>
          <w:sz w:val="28"/>
          <w:szCs w:val="28"/>
        </w:rPr>
        <w:t>стійкості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критичної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ін</w:t>
      </w:r>
      <w:r w:rsidR="00102332">
        <w:rPr>
          <w:b/>
          <w:sz w:val="28"/>
          <w:szCs w:val="28"/>
        </w:rPr>
        <w:t>фраструктури</w:t>
      </w:r>
      <w:proofErr w:type="spellEnd"/>
      <w:r w:rsidR="00102332">
        <w:rPr>
          <w:b/>
          <w:sz w:val="28"/>
          <w:szCs w:val="28"/>
        </w:rPr>
        <w:t xml:space="preserve"> на </w:t>
      </w:r>
      <w:proofErr w:type="spellStart"/>
      <w:r w:rsidR="00102332">
        <w:rPr>
          <w:b/>
          <w:sz w:val="28"/>
          <w:szCs w:val="28"/>
        </w:rPr>
        <w:t>території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Здолбунівської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міської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територіальної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громади</w:t>
      </w:r>
      <w:proofErr w:type="spellEnd"/>
      <w:r w:rsidR="00102332" w:rsidRPr="0025624D">
        <w:rPr>
          <w:b/>
          <w:sz w:val="28"/>
          <w:szCs w:val="28"/>
        </w:rPr>
        <w:t xml:space="preserve"> на  </w:t>
      </w:r>
    </w:p>
    <w:p w:rsidR="00102332" w:rsidRPr="0025624D" w:rsidRDefault="00DC14E5" w:rsidP="00102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– 2027</w:t>
      </w:r>
      <w:r w:rsidR="00102332" w:rsidRPr="0025624D">
        <w:rPr>
          <w:b/>
          <w:sz w:val="28"/>
          <w:szCs w:val="28"/>
        </w:rPr>
        <w:t xml:space="preserve"> роки</w:t>
      </w:r>
    </w:p>
    <w:p w:rsidR="009A469A" w:rsidRPr="00102332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174"/>
        <w:gridCol w:w="3938"/>
      </w:tblGrid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7F2154">
        <w:trPr>
          <w:trHeight w:val="150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:rsidRPr="00102332" w:rsidTr="007F2154">
        <w:trPr>
          <w:trHeight w:val="84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102332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RPr="007F2154" w:rsidTr="007F2154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154" w:rsidRDefault="007F2154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Здолбунівська міська рада,</w:t>
            </w:r>
          </w:p>
          <w:p w:rsidR="007F2154" w:rsidRDefault="0064181A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</w:t>
            </w:r>
            <w:r w:rsidR="007F2154">
              <w:rPr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="007F2154">
              <w:rPr>
                <w:sz w:val="28"/>
                <w:szCs w:val="28"/>
                <w:lang w:val="uk-UA" w:eastAsia="ru-RU"/>
              </w:rPr>
              <w:t>Здолбунівводоканал</w:t>
            </w:r>
            <w:proofErr w:type="spellEnd"/>
            <w:r w:rsidR="007F2154">
              <w:rPr>
                <w:sz w:val="28"/>
                <w:szCs w:val="28"/>
                <w:lang w:val="uk-UA" w:eastAsia="ru-RU"/>
              </w:rPr>
              <w:t>»,</w:t>
            </w:r>
          </w:p>
          <w:p w:rsidR="007F2154" w:rsidRDefault="007F2154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 «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Здолбунівкомуненергія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>»,</w:t>
            </w:r>
          </w:p>
          <w:p w:rsidR="009A469A" w:rsidRDefault="007F2154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 «Здолбунівське»</w:t>
            </w:r>
            <w:r w:rsidR="0064181A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A469A" w:rsidRPr="00102332" w:rsidTr="007F2154">
        <w:trPr>
          <w:trHeight w:val="8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102332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Підприємства Здолбунівської міської ради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DC14E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DC14E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 15</w:t>
            </w:r>
            <w:r w:rsidR="00620AEE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 000,00</w:t>
            </w:r>
          </w:p>
          <w:p w:rsidR="00DC14E5" w:rsidRDefault="005130E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310</w:t>
            </w:r>
            <w:r w:rsidR="00DC14E5">
              <w:rPr>
                <w:sz w:val="28"/>
                <w:szCs w:val="28"/>
                <w:lang w:val="uk-UA" w:eastAsia="zh-CN"/>
              </w:rPr>
              <w:t> 000,00</w:t>
            </w:r>
          </w:p>
          <w:p w:rsidR="00DC14E5" w:rsidRDefault="00620AEE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="00DC14E5">
              <w:rPr>
                <w:sz w:val="28"/>
                <w:szCs w:val="28"/>
                <w:lang w:val="uk-UA" w:eastAsia="zh-CN"/>
              </w:rPr>
              <w:t>15 000,00</w:t>
            </w:r>
          </w:p>
          <w:p w:rsidR="00DC14E5" w:rsidRDefault="00DC14E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5130EB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460 015</w:t>
            </w:r>
            <w:r w:rsidR="009A469A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9A469A" w:rsidTr="007F2154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7F2154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5130E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5130EB">
              <w:rPr>
                <w:sz w:val="28"/>
                <w:szCs w:val="28"/>
                <w:lang w:val="uk-UA" w:eastAsia="zh-CN"/>
              </w:rPr>
              <w:t xml:space="preserve">460 015 </w:t>
            </w:r>
            <w:r w:rsidR="000C1651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7F2154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5130E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5130EB">
              <w:rPr>
                <w:sz w:val="28"/>
                <w:szCs w:val="28"/>
                <w:lang w:val="uk-UA" w:eastAsia="zh-CN"/>
              </w:rPr>
              <w:t xml:space="preserve">460 015 </w:t>
            </w:r>
            <w:r w:rsidR="000C1651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DC14E5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Default="00DC14E5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lastRenderedPageBreak/>
              <w:t>10.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Default="00DC14E5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E5" w:rsidRDefault="00EF032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EF0324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4252BC" w:rsidRDefault="004252BC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6C3E1A" w:rsidRDefault="006C3E1A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</w:t>
      </w:r>
      <w:r w:rsidR="00E63873">
        <w:rPr>
          <w:sz w:val="28"/>
          <w:szCs w:val="28"/>
          <w:lang w:val="uk-UA" w:eastAsia="zh-CN"/>
        </w:rPr>
        <w:t xml:space="preserve">Секретар міської ради                                </w:t>
      </w:r>
      <w:r w:rsidR="00620AEE">
        <w:rPr>
          <w:sz w:val="28"/>
          <w:szCs w:val="28"/>
          <w:lang w:val="uk-UA" w:eastAsia="zh-CN"/>
        </w:rPr>
        <w:t xml:space="preserve">                    </w:t>
      </w:r>
      <w:r w:rsidR="00E63873">
        <w:rPr>
          <w:sz w:val="28"/>
          <w:szCs w:val="28"/>
          <w:lang w:val="uk-UA" w:eastAsia="zh-CN"/>
        </w:rPr>
        <w:t xml:space="preserve">     </w:t>
      </w:r>
      <w:r w:rsidR="00620AEE">
        <w:rPr>
          <w:sz w:val="28"/>
          <w:szCs w:val="28"/>
          <w:lang w:val="uk-UA" w:eastAsia="zh-CN"/>
        </w:rPr>
        <w:t xml:space="preserve">              Олег БАБІЙ</w:t>
      </w:r>
      <w:r>
        <w:rPr>
          <w:sz w:val="28"/>
          <w:szCs w:val="28"/>
          <w:lang w:val="uk-UA" w:eastAsia="zh-CN"/>
        </w:rPr>
        <w:t xml:space="preserve">                                                                    </w:t>
      </w:r>
      <w:r w:rsidR="00D04C63">
        <w:rPr>
          <w:sz w:val="28"/>
          <w:szCs w:val="28"/>
          <w:lang w:val="uk-UA" w:eastAsia="zh-CN"/>
        </w:rPr>
        <w:t xml:space="preserve">                                   </w:t>
      </w:r>
      <w:r>
        <w:rPr>
          <w:sz w:val="28"/>
          <w:szCs w:val="28"/>
          <w:lang w:val="uk-UA" w:eastAsia="zh-CN"/>
        </w:rPr>
        <w:t xml:space="preserve"> </w:t>
      </w: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E63873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             </w:t>
      </w:r>
    </w:p>
    <w:p w:rsidR="009A469A" w:rsidRDefault="00E638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                                   </w:t>
      </w:r>
      <w:r w:rsidR="00DC14E5">
        <w:rPr>
          <w:sz w:val="28"/>
          <w:szCs w:val="28"/>
          <w:lang w:val="uk-UA" w:eastAsia="zh-CN"/>
        </w:rPr>
        <w:t xml:space="preserve"> </w:t>
      </w:r>
      <w:r w:rsidR="009A469A">
        <w:rPr>
          <w:sz w:val="28"/>
          <w:szCs w:val="28"/>
          <w:lang w:val="uk-UA" w:eastAsia="zh-CN"/>
        </w:rPr>
        <w:t>Додаток 2</w:t>
      </w:r>
    </w:p>
    <w:p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</w:t>
      </w:r>
      <w:r w:rsidR="004D126F">
        <w:rPr>
          <w:sz w:val="28"/>
          <w:szCs w:val="28"/>
          <w:lang w:val="uk-UA" w:eastAsia="zh-CN"/>
        </w:rPr>
        <w:t xml:space="preserve">          </w:t>
      </w:r>
      <w:r w:rsidR="00D04C63">
        <w:rPr>
          <w:sz w:val="28"/>
          <w:szCs w:val="28"/>
          <w:lang w:val="uk-UA" w:eastAsia="zh-CN"/>
        </w:rPr>
        <w:t xml:space="preserve">                                   </w:t>
      </w:r>
      <w:r w:rsidR="004D126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до Програми</w:t>
      </w:r>
    </w:p>
    <w:p w:rsidR="009A469A" w:rsidRDefault="009A469A" w:rsidP="009A469A">
      <w:pPr>
        <w:ind w:firstLine="720"/>
        <w:rPr>
          <w:lang w:val="uk-UA" w:eastAsia="zh-CN"/>
        </w:rPr>
      </w:pPr>
    </w:p>
    <w:p w:rsidR="009A469A" w:rsidRDefault="009A469A" w:rsidP="009A469A">
      <w:pPr>
        <w:rPr>
          <w:lang w:val="uk-UA" w:eastAsia="zh-CN"/>
        </w:rPr>
      </w:pP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:rsidR="009A469A" w:rsidRPr="00D04C63" w:rsidRDefault="00D04C63" w:rsidP="00D04C63">
      <w:pPr>
        <w:ind w:firstLine="720"/>
        <w:jc w:val="center"/>
        <w:rPr>
          <w:b/>
          <w:sz w:val="28"/>
          <w:szCs w:val="28"/>
          <w:lang w:val="uk-UA" w:eastAsia="zh-CN"/>
        </w:rPr>
      </w:pPr>
      <w:r w:rsidRPr="00D04C63">
        <w:rPr>
          <w:b/>
          <w:sz w:val="28"/>
          <w:szCs w:val="28"/>
          <w:lang w:val="uk-UA" w:eastAsia="zh-CN"/>
        </w:rPr>
        <w:t>програми забезпечення безпеки та стійкості критичної інфраструктури на території Здолбунівської міської</w:t>
      </w:r>
      <w:r w:rsidR="00EF0324">
        <w:rPr>
          <w:b/>
          <w:sz w:val="28"/>
          <w:szCs w:val="28"/>
          <w:lang w:val="uk-UA" w:eastAsia="zh-CN"/>
        </w:rPr>
        <w:t xml:space="preserve"> територіальної громади на  2025 – 2027</w:t>
      </w:r>
      <w:r w:rsidRPr="00D04C63">
        <w:rPr>
          <w:b/>
          <w:sz w:val="28"/>
          <w:szCs w:val="28"/>
          <w:lang w:val="uk-UA" w:eastAsia="zh-CN"/>
        </w:rPr>
        <w:t xml:space="preserve"> роки</w:t>
      </w: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DC14E5" w:rsidRPr="00DC14E5" w:rsidTr="00C60A30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  <w:r w:rsidRPr="00DC14E5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DC14E5" w:rsidRPr="00DC14E5" w:rsidTr="00C60A3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</w:p>
        </w:tc>
      </w:tr>
      <w:tr w:rsidR="00DC14E5" w:rsidRPr="00DC14E5" w:rsidTr="00C60A3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</w:p>
        </w:tc>
      </w:tr>
      <w:tr w:rsidR="00DC14E5" w:rsidRPr="00DC14E5" w:rsidTr="00C60A30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83467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</w:t>
            </w:r>
            <w:r w:rsidR="00DC14E5">
              <w:rPr>
                <w:sz w:val="28"/>
                <w:szCs w:val="28"/>
                <w:lang w:val="uk-UA" w:eastAsia="zh-CN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5130EB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310</w:t>
            </w:r>
            <w:r w:rsidR="00DC14E5" w:rsidRPr="00DC14E5">
              <w:rPr>
                <w:sz w:val="28"/>
                <w:szCs w:val="28"/>
                <w:lang w:val="uk-UA" w:eastAsia="zh-CN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15 000,00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5130EB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5130EB">
              <w:rPr>
                <w:sz w:val="28"/>
                <w:szCs w:val="28"/>
                <w:lang w:val="uk-UA" w:eastAsia="zh-CN"/>
              </w:rPr>
              <w:t>460</w:t>
            </w:r>
            <w:r>
              <w:rPr>
                <w:sz w:val="28"/>
                <w:szCs w:val="28"/>
                <w:lang w:val="uk-UA" w:eastAsia="zh-CN"/>
              </w:rPr>
              <w:t> </w:t>
            </w:r>
            <w:r w:rsidRPr="005130EB">
              <w:rPr>
                <w:sz w:val="28"/>
                <w:szCs w:val="28"/>
                <w:lang w:val="uk-UA" w:eastAsia="zh-CN"/>
              </w:rPr>
              <w:t>015</w:t>
            </w:r>
            <w:r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DC14E5" w:rsidRPr="00DC14E5" w:rsidTr="00C60A30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</w:tr>
      <w:tr w:rsidR="00DC14E5" w:rsidRPr="00DC14E5" w:rsidTr="00C60A30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83467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</w:t>
            </w:r>
            <w:r w:rsidR="00DC14E5" w:rsidRPr="00DC14E5">
              <w:rPr>
                <w:sz w:val="28"/>
                <w:szCs w:val="28"/>
                <w:lang w:val="uk-UA" w:eastAsia="zh-CN"/>
              </w:rPr>
              <w:t xml:space="preserve">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5130EB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310</w:t>
            </w:r>
            <w:r w:rsidR="00DC14E5" w:rsidRPr="00DC14E5">
              <w:rPr>
                <w:sz w:val="28"/>
                <w:szCs w:val="28"/>
                <w:lang w:val="uk-UA" w:eastAsia="zh-CN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5130EB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460 015,00</w:t>
            </w:r>
          </w:p>
        </w:tc>
      </w:tr>
      <w:tr w:rsidR="00DC14E5" w:rsidRPr="00DC14E5" w:rsidTr="00C60A3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</w:tr>
      <w:tr w:rsidR="00DC14E5" w:rsidRPr="00DC14E5" w:rsidTr="00C60A3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83467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150</w:t>
            </w:r>
            <w:r w:rsidR="00DC14E5" w:rsidRPr="00DC14E5">
              <w:rPr>
                <w:sz w:val="28"/>
                <w:szCs w:val="28"/>
                <w:lang w:val="uk-UA" w:eastAsia="zh-CN"/>
              </w:rPr>
              <w:t xml:space="preserve">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5130EB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310</w:t>
            </w:r>
            <w:bookmarkStart w:id="0" w:name="_GoBack"/>
            <w:bookmarkEnd w:id="0"/>
            <w:r w:rsidR="00DC14E5" w:rsidRPr="00DC14E5">
              <w:rPr>
                <w:sz w:val="28"/>
                <w:szCs w:val="28"/>
                <w:lang w:val="uk-UA" w:eastAsia="zh-CN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5130EB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5130EB">
              <w:rPr>
                <w:sz w:val="28"/>
                <w:szCs w:val="28"/>
                <w:lang w:val="uk-UA" w:eastAsia="zh-CN"/>
              </w:rPr>
              <w:t>460</w:t>
            </w:r>
            <w:r>
              <w:rPr>
                <w:sz w:val="28"/>
                <w:szCs w:val="28"/>
                <w:lang w:val="uk-UA" w:eastAsia="zh-CN"/>
              </w:rPr>
              <w:t> </w:t>
            </w:r>
            <w:r w:rsidRPr="005130EB">
              <w:rPr>
                <w:sz w:val="28"/>
                <w:szCs w:val="28"/>
                <w:lang w:val="uk-UA" w:eastAsia="zh-CN"/>
              </w:rPr>
              <w:t>015</w:t>
            </w:r>
            <w:r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DC14E5" w:rsidRPr="00DC14E5" w:rsidTr="00C60A3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DC14E5" w:rsidRPr="00DC14E5" w:rsidTr="00C60A3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DC14E5" w:rsidRPr="00DC14E5" w:rsidRDefault="00DC14E5" w:rsidP="00DC14E5">
      <w:pPr>
        <w:widowControl/>
        <w:suppressAutoHyphens w:val="0"/>
        <w:autoSpaceDE/>
        <w:rPr>
          <w:sz w:val="28"/>
          <w:szCs w:val="28"/>
          <w:lang w:eastAsia="zh-CN"/>
        </w:rPr>
      </w:pPr>
    </w:p>
    <w:p w:rsidR="009A469A" w:rsidRDefault="009A469A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4252BC" w:rsidRDefault="004252BC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2E67A9" w:rsidRPr="00DC14E5" w:rsidRDefault="00E63873" w:rsidP="00E63873">
      <w:r>
        <w:rPr>
          <w:sz w:val="28"/>
          <w:szCs w:val="28"/>
          <w:lang w:val="uk-UA" w:eastAsia="zh-CN"/>
        </w:rPr>
        <w:t xml:space="preserve">Секретар міської ради                            </w:t>
      </w:r>
      <w:r w:rsidR="00834675">
        <w:rPr>
          <w:sz w:val="28"/>
          <w:szCs w:val="28"/>
          <w:lang w:val="uk-UA" w:eastAsia="zh-CN"/>
        </w:rPr>
        <w:t xml:space="preserve">                      </w:t>
      </w:r>
      <w:r>
        <w:rPr>
          <w:sz w:val="28"/>
          <w:szCs w:val="28"/>
          <w:lang w:val="uk-UA" w:eastAsia="zh-CN"/>
        </w:rPr>
        <w:t xml:space="preserve">         </w:t>
      </w:r>
      <w:r w:rsidR="00834675">
        <w:rPr>
          <w:sz w:val="28"/>
          <w:szCs w:val="28"/>
          <w:lang w:val="uk-UA" w:eastAsia="zh-CN"/>
        </w:rPr>
        <w:t xml:space="preserve">              Олег БАБІЙ</w:t>
      </w:r>
    </w:p>
    <w:sectPr w:rsidR="002E67A9" w:rsidRPr="00DC14E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5E" w:rsidRDefault="00BB6E5E" w:rsidP="00F14AA3">
      <w:r>
        <w:separator/>
      </w:r>
    </w:p>
  </w:endnote>
  <w:endnote w:type="continuationSeparator" w:id="0">
    <w:p w:rsidR="00BB6E5E" w:rsidRDefault="00BB6E5E" w:rsidP="00F1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5E" w:rsidRDefault="00BB6E5E" w:rsidP="00F14AA3">
      <w:r>
        <w:separator/>
      </w:r>
    </w:p>
  </w:footnote>
  <w:footnote w:type="continuationSeparator" w:id="0">
    <w:p w:rsidR="00BB6E5E" w:rsidRDefault="00BB6E5E" w:rsidP="00F1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445333"/>
      <w:docPartObj>
        <w:docPartGallery w:val="Page Numbers (Top of Page)"/>
        <w:docPartUnique/>
      </w:docPartObj>
    </w:sdtPr>
    <w:sdtEndPr/>
    <w:sdtContent>
      <w:p w:rsidR="00F14AA3" w:rsidRDefault="00F14A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0EB">
          <w:rPr>
            <w:noProof/>
          </w:rPr>
          <w:t>3</w:t>
        </w:r>
        <w:r>
          <w:fldChar w:fldCharType="end"/>
        </w:r>
      </w:p>
    </w:sdtContent>
  </w:sdt>
  <w:p w:rsidR="00F14AA3" w:rsidRDefault="00F14A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C1651"/>
    <w:rsid w:val="00102332"/>
    <w:rsid w:val="00167278"/>
    <w:rsid w:val="00207658"/>
    <w:rsid w:val="00283465"/>
    <w:rsid w:val="002B5BB0"/>
    <w:rsid w:val="002B5D21"/>
    <w:rsid w:val="002E67A9"/>
    <w:rsid w:val="002F2C18"/>
    <w:rsid w:val="00371268"/>
    <w:rsid w:val="003B2630"/>
    <w:rsid w:val="004252BC"/>
    <w:rsid w:val="004D126F"/>
    <w:rsid w:val="00507FB7"/>
    <w:rsid w:val="005130EB"/>
    <w:rsid w:val="005E388F"/>
    <w:rsid w:val="00620AEE"/>
    <w:rsid w:val="0064181A"/>
    <w:rsid w:val="00662406"/>
    <w:rsid w:val="0066473F"/>
    <w:rsid w:val="00694C64"/>
    <w:rsid w:val="006C3E1A"/>
    <w:rsid w:val="006F0D2A"/>
    <w:rsid w:val="00744E59"/>
    <w:rsid w:val="007F2154"/>
    <w:rsid w:val="00834675"/>
    <w:rsid w:val="008C553D"/>
    <w:rsid w:val="00941E4B"/>
    <w:rsid w:val="009A469A"/>
    <w:rsid w:val="009F2D39"/>
    <w:rsid w:val="00A22A60"/>
    <w:rsid w:val="00A66470"/>
    <w:rsid w:val="00B30783"/>
    <w:rsid w:val="00B31B5E"/>
    <w:rsid w:val="00B329F2"/>
    <w:rsid w:val="00B60631"/>
    <w:rsid w:val="00B851FE"/>
    <w:rsid w:val="00B90B05"/>
    <w:rsid w:val="00BB6E5E"/>
    <w:rsid w:val="00BE6F37"/>
    <w:rsid w:val="00BF5CBA"/>
    <w:rsid w:val="00CC2046"/>
    <w:rsid w:val="00D04C63"/>
    <w:rsid w:val="00D23484"/>
    <w:rsid w:val="00D73BA4"/>
    <w:rsid w:val="00D945C5"/>
    <w:rsid w:val="00DC14E5"/>
    <w:rsid w:val="00DF74E1"/>
    <w:rsid w:val="00E26387"/>
    <w:rsid w:val="00E63873"/>
    <w:rsid w:val="00E92619"/>
    <w:rsid w:val="00EC5B48"/>
    <w:rsid w:val="00EF0324"/>
    <w:rsid w:val="00F14AA3"/>
    <w:rsid w:val="00F7392E"/>
    <w:rsid w:val="00F81B22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086E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AA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4A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14AA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4A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739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392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Користувач Asus</cp:lastModifiedBy>
  <cp:revision>5</cp:revision>
  <cp:lastPrinted>2024-12-23T14:52:00Z</cp:lastPrinted>
  <dcterms:created xsi:type="dcterms:W3CDTF">2026-02-11T14:16:00Z</dcterms:created>
  <dcterms:modified xsi:type="dcterms:W3CDTF">2026-04-30T13:17:00Z</dcterms:modified>
</cp:coreProperties>
</file>