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D2F6D" w14:textId="1CA20E9A" w:rsidR="00776E48" w:rsidRPr="00DA6B70" w:rsidRDefault="00776E48" w:rsidP="00A75E7F">
      <w:pPr>
        <w:spacing w:before="64" w:line="897" w:lineRule="exact"/>
        <w:ind w:left="6197"/>
        <w:rPr>
          <w:rFonts w:ascii="Century Gothic" w:hAnsi="Century Gothic"/>
          <w:b/>
          <w:color w:val="009A46"/>
          <w:sz w:val="84"/>
        </w:rPr>
      </w:pPr>
      <w:bookmarkStart w:id="0" w:name="_GoBack"/>
      <w:bookmarkEnd w:id="0"/>
      <w:r>
        <w:rPr>
          <w:noProof/>
          <w:lang w:eastAsia="uk-UA" w:bidi="ar-SA"/>
        </w:rPr>
        <w:drawing>
          <wp:anchor distT="0" distB="0" distL="114300" distR="114300" simplePos="0" relativeHeight="251660288" behindDoc="0" locked="0" layoutInCell="1" allowOverlap="1" wp14:anchorId="452DA564" wp14:editId="1016FD32">
            <wp:simplePos x="0" y="0"/>
            <wp:positionH relativeFrom="column">
              <wp:posOffset>6530340</wp:posOffset>
            </wp:positionH>
            <wp:positionV relativeFrom="paragraph">
              <wp:posOffset>-500380</wp:posOffset>
            </wp:positionV>
            <wp:extent cx="1005840" cy="1005840"/>
            <wp:effectExtent l="0" t="0" r="3810" b="3810"/>
            <wp:wrapNone/>
            <wp:docPr id="5" name="Рисунок 5" descr="Abstract grunge halftone textured background design |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ct grunge halftone textured background design | Free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FFFF"/>
          <w:spacing w:val="-11"/>
          <w:sz w:val="84"/>
        </w:rPr>
        <w:t xml:space="preserve">      </w:t>
      </w:r>
      <w:r w:rsidRPr="00DA6B70">
        <w:rPr>
          <w:rFonts w:ascii="Century Gothic" w:hAnsi="Century Gothic"/>
          <w:b/>
          <w:color w:val="339966"/>
          <w:spacing w:val="-11"/>
          <w:sz w:val="84"/>
          <w:lang w:val="ru-RU"/>
        </w:rPr>
        <w:t>202</w:t>
      </w:r>
      <w:r w:rsidRPr="00DA6B70">
        <w:rPr>
          <w:rFonts w:ascii="Century Gothic" w:hAnsi="Century Gothic"/>
          <w:b/>
          <w:color w:val="339966"/>
          <w:spacing w:val="-11"/>
          <w:sz w:val="84"/>
        </w:rPr>
        <w:t>5</w:t>
      </w:r>
    </w:p>
    <w:p w14:paraId="7CF146EE" w14:textId="77777777" w:rsidR="00776E48" w:rsidRPr="00A50027" w:rsidRDefault="00776E48" w:rsidP="00A75E7F">
      <w:pPr>
        <w:spacing w:before="218"/>
        <w:ind w:left="6536" w:right="1286"/>
        <w:rPr>
          <w:b/>
          <w:color w:val="FFFFFF"/>
          <w:spacing w:val="-2"/>
          <w:w w:val="85"/>
          <w:sz w:val="36"/>
          <w:szCs w:val="36"/>
          <w:lang w:val="ru-RU"/>
        </w:rPr>
      </w:pPr>
      <w:r>
        <w:rPr>
          <w:b/>
          <w:noProof/>
          <w:sz w:val="20"/>
          <w:lang w:eastAsia="uk-UA"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54DC647" wp14:editId="03BC51DD">
                <wp:simplePos x="0" y="0"/>
                <wp:positionH relativeFrom="margin">
                  <wp:align>left</wp:align>
                </wp:positionH>
                <wp:positionV relativeFrom="page">
                  <wp:posOffset>1318260</wp:posOffset>
                </wp:positionV>
                <wp:extent cx="1028700" cy="9403080"/>
                <wp:effectExtent l="0" t="0" r="0" b="7620"/>
                <wp:wrapNone/>
                <wp:docPr id="138447769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940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2355" h="5751830">
                              <a:moveTo>
                                <a:pt x="1061796" y="0"/>
                              </a:moveTo>
                              <a:lnTo>
                                <a:pt x="0" y="0"/>
                              </a:lnTo>
                              <a:lnTo>
                                <a:pt x="0" y="5751626"/>
                              </a:lnTo>
                              <a:lnTo>
                                <a:pt x="1061796" y="5751626"/>
                              </a:lnTo>
                              <a:lnTo>
                                <a:pt x="1061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A082"/>
                        </a:solidFill>
                      </wps:spPr>
                      <wps:txbx>
                        <w:txbxContent>
                          <w:p w14:paraId="1AF7F3F4" w14:textId="77777777" w:rsidR="00776E48" w:rsidRDefault="00776E48" w:rsidP="00776E4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C647" id="Graphic 13" o:spid="_x0000_s1026" style="position:absolute;left:0;text-align:left;margin-left:0;margin-top:103.8pt;width:81pt;height:740.4pt;z-index:2516546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coordsize="1062355,5751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" adj="-11796480,,5400" path="m1061796,l,,,5751626r1061796,l1061796,xe" fillcolor="#15a082" stroked="f">
                <v:stroke joinstyle="miter"/>
                <v:formulas/>
                <v:path arrowok="t" o:connecttype="custom" textboxrect="0,0,1062355,5751830"/>
                <v:textbox inset="0,0,0,0">
                  <w:txbxContent>
                    <w:p w14:paraId="1AF7F3F4" w14:textId="77777777" w:rsidR="00776E48" w:rsidRDefault="00776E48" w:rsidP="00776E48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50027">
        <w:rPr>
          <w:b/>
          <w:color w:val="FFFFFF"/>
          <w:spacing w:val="-2"/>
          <w:w w:val="85"/>
          <w:sz w:val="36"/>
          <w:szCs w:val="36"/>
          <w:lang w:val="ru-RU"/>
        </w:rPr>
        <w:t>Муніципальний</w:t>
      </w:r>
    </w:p>
    <w:p w14:paraId="4F3B0C99" w14:textId="77777777" w:rsidR="00776E48" w:rsidRPr="002258DB" w:rsidRDefault="00776E48" w:rsidP="00A75E7F">
      <w:pPr>
        <w:spacing w:before="218"/>
        <w:ind w:right="1286"/>
        <w:rPr>
          <w:b/>
          <w:color w:val="FFFFFF"/>
          <w:spacing w:val="-2"/>
          <w:w w:val="85"/>
          <w:sz w:val="24"/>
          <w:szCs w:val="24"/>
        </w:rPr>
      </w:pPr>
      <w:r>
        <w:rPr>
          <w:noProof/>
          <w:sz w:val="20"/>
          <w:lang w:eastAsia="uk-UA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A9D3B03" wp14:editId="2CEDD6FB">
                <wp:simplePos x="0" y="0"/>
                <wp:positionH relativeFrom="page">
                  <wp:posOffset>5494020</wp:posOffset>
                </wp:positionH>
                <wp:positionV relativeFrom="page">
                  <wp:posOffset>1630680</wp:posOffset>
                </wp:positionV>
                <wp:extent cx="1941195" cy="457200"/>
                <wp:effectExtent l="0" t="0" r="0" b="0"/>
                <wp:wrapNone/>
                <wp:docPr id="905437775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5C9EF1" w14:textId="77777777" w:rsidR="00776E48" w:rsidRDefault="00776E48" w:rsidP="00776E48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D3B0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margin-left:432.6pt;margin-top:128.4pt;width:152.85pt;height:3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" filled="f" stroked="f">
                <v:path arrowok="t"/>
                <v:textbox inset="0,0,0,0">
                  <w:txbxContent>
                    <w:p w14:paraId="585C9EF1" w14:textId="77777777" w:rsidR="00776E48" w:rsidRDefault="00776E48" w:rsidP="00776E48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50027">
        <w:rPr>
          <w:b/>
          <w:color w:val="FFFFFF"/>
          <w:spacing w:val="-2"/>
          <w:w w:val="85"/>
          <w:sz w:val="36"/>
          <w:szCs w:val="36"/>
          <w:lang w:val="ru-RU"/>
        </w:rPr>
        <w:t>хххххххххххххгромадидо 2030 року</w:t>
      </w:r>
    </w:p>
    <w:p w14:paraId="275F3867" w14:textId="11A88C5E" w:rsidR="00776E48" w:rsidRDefault="00776E48" w:rsidP="00A75E7F">
      <w:pPr>
        <w:pStyle w:val="ad"/>
        <w:tabs>
          <w:tab w:val="left" w:pos="4656"/>
        </w:tabs>
        <w:jc w:val="center"/>
        <w:rPr>
          <w:sz w:val="12"/>
          <w:lang w:val="ru-RU"/>
        </w:rPr>
      </w:pPr>
    </w:p>
    <w:p w14:paraId="0A1DA4CE" w14:textId="2E481E39" w:rsidR="00776E48" w:rsidRDefault="00776E48" w:rsidP="00A75E7F">
      <w:pPr>
        <w:pStyle w:val="ad"/>
        <w:tabs>
          <w:tab w:val="left" w:pos="4656"/>
        </w:tabs>
        <w:jc w:val="center"/>
        <w:rPr>
          <w:sz w:val="12"/>
          <w:lang w:val="ru-RU"/>
        </w:rPr>
      </w:pPr>
    </w:p>
    <w:p w14:paraId="1FBC2AB4" w14:textId="77777777" w:rsidR="00776E48" w:rsidRPr="00A50027" w:rsidRDefault="00776E48" w:rsidP="00A75E7F">
      <w:pPr>
        <w:pStyle w:val="ad"/>
        <w:tabs>
          <w:tab w:val="left" w:pos="4656"/>
        </w:tabs>
        <w:jc w:val="center"/>
        <w:rPr>
          <w:sz w:val="12"/>
          <w:lang w:val="ru-RU"/>
        </w:rPr>
      </w:pPr>
    </w:p>
    <w:p w14:paraId="7CDA014C" w14:textId="77777777" w:rsidR="00776E48" w:rsidRPr="00BF30F8" w:rsidRDefault="00776E48" w:rsidP="00776E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1F3864"/>
          <w:sz w:val="24"/>
          <w:szCs w:val="24"/>
        </w:rPr>
      </w:pPr>
      <w:r>
        <w:rPr>
          <w:rFonts w:ascii="Century Gothic" w:hAnsi="Century Gothic"/>
          <w:color w:val="339966"/>
          <w:sz w:val="48"/>
          <w:szCs w:val="48"/>
        </w:rPr>
        <w:t xml:space="preserve">     </w:t>
      </w:r>
    </w:p>
    <w:p w14:paraId="5270CD66" w14:textId="77777777" w:rsidR="00776E48" w:rsidRPr="00776E48" w:rsidRDefault="00776E48" w:rsidP="00776E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 w:rsidRPr="00776E48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>Додаток 3</w:t>
      </w:r>
    </w:p>
    <w:p w14:paraId="56B797F1" w14:textId="77777777" w:rsidR="00776E48" w:rsidRDefault="00776E48" w:rsidP="00776E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 w:rsidRPr="00776E48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Ключові енергетичні показники </w:t>
      </w:r>
    </w:p>
    <w:p w14:paraId="09143243" w14:textId="3D36AC64" w:rsidR="00776E48" w:rsidRPr="00AA321C" w:rsidRDefault="00776E48" w:rsidP="00AA32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 w:rsidRPr="00776E48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>для виконання бенчмаркінг</w:t>
      </w:r>
      <w:r w:rsidR="00AA321C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>у</w:t>
      </w:r>
    </w:p>
    <w:p w14:paraId="66D8F5C0" w14:textId="77777777" w:rsidR="00776E48" w:rsidRPr="00B34914" w:rsidRDefault="00776E48" w:rsidP="00A75E7F">
      <w:pPr>
        <w:pStyle w:val="ad"/>
        <w:rPr>
          <w:sz w:val="12"/>
          <w:lang w:val="en-US"/>
        </w:rPr>
      </w:pPr>
    </w:p>
    <w:p w14:paraId="2C58B68B" w14:textId="77777777" w:rsidR="00776E48" w:rsidRPr="00B34914" w:rsidRDefault="00776E48" w:rsidP="00A75E7F">
      <w:pPr>
        <w:pStyle w:val="ad"/>
        <w:rPr>
          <w:sz w:val="12"/>
          <w:lang w:val="en-US"/>
        </w:rPr>
      </w:pPr>
    </w:p>
    <w:p w14:paraId="228813E4" w14:textId="1DACD32C" w:rsidR="00AA321C" w:rsidRPr="00AA321C" w:rsidRDefault="00AA321C" w:rsidP="00AA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ar-SA"/>
        </w:rPr>
      </w:pPr>
      <w:r w:rsidRPr="00AA321C">
        <w:rPr>
          <w:rFonts w:ascii="Times New Roman" w:eastAsia="Times New Roman" w:hAnsi="Times New Roman" w:cs="Times New Roman"/>
          <w:noProof/>
          <w:sz w:val="24"/>
          <w:szCs w:val="24"/>
          <w:lang w:eastAsia="uk-UA" w:bidi="ar-SA"/>
        </w:rPr>
        <w:drawing>
          <wp:inline distT="0" distB="0" distL="0" distR="0" wp14:anchorId="7C13E6BE" wp14:editId="6C15A3F6">
            <wp:extent cx="7557770" cy="4622334"/>
            <wp:effectExtent l="0" t="0" r="508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493" cy="465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FCCA2" w14:textId="0F996091" w:rsidR="00776E48" w:rsidRPr="00B34914" w:rsidRDefault="00776E48" w:rsidP="00A75E7F">
      <w:pPr>
        <w:pStyle w:val="ad"/>
        <w:rPr>
          <w:sz w:val="12"/>
          <w:lang w:val="en-US"/>
        </w:rPr>
      </w:pPr>
    </w:p>
    <w:p w14:paraId="24285440" w14:textId="5EBC8E89" w:rsidR="00776E48" w:rsidRDefault="00776E48" w:rsidP="00A75E7F">
      <w:pPr>
        <w:pStyle w:val="ad"/>
        <w:rPr>
          <w:sz w:val="12"/>
        </w:rPr>
      </w:pPr>
    </w:p>
    <w:p w14:paraId="1EBB3B41" w14:textId="2054C5F1" w:rsidR="00776E48" w:rsidRPr="00AA321C" w:rsidRDefault="00776E48" w:rsidP="00AA321C">
      <w:pPr>
        <w:ind w:right="3"/>
        <w:rPr>
          <w:rFonts w:ascii="Century Gothic" w:hAnsi="Century Gothic"/>
          <w:color w:val="8496B0" w:themeColor="text2" w:themeTint="99"/>
          <w:sz w:val="16"/>
          <w:szCs w:val="16"/>
        </w:rPr>
      </w:pPr>
      <w:r>
        <w:rPr>
          <w:b/>
          <w:noProof/>
          <w:color w:val="FFFFFF"/>
          <w:spacing w:val="-2"/>
          <w:w w:val="85"/>
          <w:sz w:val="36"/>
          <w:szCs w:val="36"/>
          <w:lang w:eastAsia="uk-UA" w:bidi="ar-SA"/>
        </w:rPr>
        <w:drawing>
          <wp:anchor distT="0" distB="0" distL="114300" distR="114300" simplePos="0" relativeHeight="251658752" behindDoc="0" locked="0" layoutInCell="1" allowOverlap="1" wp14:anchorId="256AF073" wp14:editId="6DBE43E9">
            <wp:simplePos x="0" y="0"/>
            <wp:positionH relativeFrom="column">
              <wp:posOffset>137160</wp:posOffset>
            </wp:positionH>
            <wp:positionV relativeFrom="paragraph">
              <wp:posOffset>332105</wp:posOffset>
            </wp:positionV>
            <wp:extent cx="1691640" cy="349536"/>
            <wp:effectExtent l="0" t="0" r="3810" b="0"/>
            <wp:wrapNone/>
            <wp:docPr id="1016881103" name="Рисунок 5585" descr="Изображение выглядит как Шрифт, Графика, логотип, графический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81103" name="Рисунок 5585" descr="Изображение выглядит как Шрифт, Графика, логотип, графический дизайн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34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348D0" w14:textId="77777777" w:rsidR="00472F15" w:rsidRDefault="00472F15" w:rsidP="00472F15">
      <w:pPr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</w:pPr>
    </w:p>
    <w:p w14:paraId="7FFF8AEA" w14:textId="017CFC8D" w:rsidR="00472F15" w:rsidRPr="00472F15" w:rsidRDefault="00472F15" w:rsidP="00472F15">
      <w:pPr>
        <w:tabs>
          <w:tab w:val="left" w:pos="3960"/>
        </w:tabs>
        <w:rPr>
          <w:rFonts w:ascii="Century Gothic" w:hAnsi="Century Gothic"/>
          <w:sz w:val="16"/>
          <w:szCs w:val="16"/>
          <w:lang w:val="ru-RU"/>
        </w:rPr>
        <w:sectPr w:rsidR="00472F15" w:rsidRPr="00472F15" w:rsidSect="00776E48">
          <w:pgSz w:w="11910" w:h="16840"/>
          <w:pgMar w:top="800" w:right="0" w:bottom="280" w:left="0" w:header="708" w:footer="708" w:gutter="0"/>
          <w:cols w:space="720"/>
        </w:sectPr>
      </w:pPr>
      <w:r>
        <w:rPr>
          <w:rFonts w:ascii="Century Gothic" w:hAnsi="Century Gothic"/>
          <w:sz w:val="16"/>
          <w:szCs w:val="16"/>
          <w:lang w:val="ru-RU"/>
        </w:rPr>
        <w:tab/>
      </w:r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>Розроблено на виконання вимог Закону України «Про енергетичну ефективність</w:t>
      </w:r>
      <w:r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>»</w:t>
      </w:r>
    </w:p>
    <w:tbl>
      <w:tblPr>
        <w:tblW w:w="10032" w:type="dxa"/>
        <w:tblInd w:w="103" w:type="dxa"/>
        <w:tblLook w:val="04A0" w:firstRow="1" w:lastRow="0" w:firstColumn="1" w:lastColumn="0" w:noHBand="0" w:noVBand="1"/>
      </w:tblPr>
      <w:tblGrid>
        <w:gridCol w:w="711"/>
        <w:gridCol w:w="5982"/>
        <w:gridCol w:w="1657"/>
        <w:gridCol w:w="1682"/>
      </w:tblGrid>
      <w:tr w:rsidR="00FC1FB0" w:rsidRPr="00FC1FB0" w14:paraId="6946C69C" w14:textId="77777777" w:rsidTr="00B34914">
        <w:trPr>
          <w:trHeight w:val="51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7BED9E0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lastRenderedPageBreak/>
              <w:t>№</w:t>
            </w:r>
          </w:p>
        </w:tc>
        <w:tc>
          <w:tcPr>
            <w:tcW w:w="6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FB9646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Ключові енергетичні показники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264DB13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Одиниця вимірювання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D935C40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Значення</w:t>
            </w:r>
          </w:p>
        </w:tc>
      </w:tr>
      <w:tr w:rsidR="00FC1FB0" w:rsidRPr="00FC1FB0" w14:paraId="231F1F5E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33D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707BB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Рік застосування показників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8838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6ACC7" w14:textId="495089EE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202</w:t>
            </w:r>
            <w:r w:rsidR="008B23A2"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</w:tr>
      <w:tr w:rsidR="00FC1FB0" w:rsidRPr="00FC1FB0" w14:paraId="150C806E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32127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C45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Найменування області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EC8B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75249" w14:textId="1AE5EA3F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Рівнен</w:t>
            </w:r>
            <w:r w:rsidR="00FC1FB0"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ська</w:t>
            </w:r>
          </w:p>
        </w:tc>
      </w:tr>
      <w:tr w:rsidR="00FC1FB0" w:rsidRPr="00FC1FB0" w14:paraId="0F3B5911" w14:textId="77777777" w:rsidTr="00FC1FB0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7C17F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EE32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Найменування територіальної громади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CAB76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AA9A7" w14:textId="481C4A7C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З</w:t>
            </w:r>
            <w:r w:rsidR="008B23A2"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долбунів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ська МТГ</w:t>
            </w:r>
          </w:p>
        </w:tc>
      </w:tr>
      <w:tr w:rsidR="00FC1FB0" w:rsidRPr="00FC1FB0" w14:paraId="6B71D0B7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49C24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70F68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Характер рельєфу (вказати: рівнинний, горбистий, гірський)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EC3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0AEE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C1FB0" w:rsidRPr="00FC1FB0" w14:paraId="1F964B9C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0FAA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FABE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Чисельність населення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BFA3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осіб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B6D8B" w14:textId="6905DBB3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30705</w:t>
            </w:r>
          </w:p>
        </w:tc>
      </w:tr>
      <w:tr w:rsidR="00FC1FB0" w:rsidRPr="00FC1FB0" w14:paraId="69180D49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F588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A12B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Кількість домогосподарств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ABD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од.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819F2" w14:textId="23BEB862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</w:tr>
      <w:tr w:rsidR="00FC1FB0" w:rsidRPr="00FC1FB0" w14:paraId="7FB82763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5AC2A873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78C52076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Загальні дані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3D7B4328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3CCC2BC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C1FB0" w:rsidRPr="00FC1FB0" w14:paraId="42042150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06B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56C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Питома кількість штатних одиниць структурного підрозділу енергоменеджменту (енергоменеджерів) на 10 000 населення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0B26B" w14:textId="7136DAEC" w:rsidR="00FC1FB0" w:rsidRPr="00B34914" w:rsidRDefault="003E0AF7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97256" w14:textId="103AC901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Впровадження планується</w:t>
            </w:r>
          </w:p>
        </w:tc>
      </w:tr>
      <w:tr w:rsidR="00FC1FB0" w:rsidRPr="00FC1FB0" w14:paraId="266B6FA7" w14:textId="77777777" w:rsidTr="00FC1FB0">
        <w:trPr>
          <w:trHeight w:val="78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ECC43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E3C8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Відношення витрат з місцевого бюджету на оплату комунальних послуг та енергоносіїв до фактичних поточних видатків місцевого бюджету,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476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0E26F" w14:textId="47362B59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  <w:t>7,8</w:t>
            </w:r>
          </w:p>
        </w:tc>
      </w:tr>
      <w:tr w:rsidR="00FC1FB0" w:rsidRPr="00FC1FB0" w14:paraId="51E8F446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71D68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DA0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оплата теплопостачання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F233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47854" w14:textId="4EDEF7D3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  <w:t>4,2</w:t>
            </w:r>
          </w:p>
        </w:tc>
      </w:tr>
      <w:tr w:rsidR="00FC1FB0" w:rsidRPr="00FC1FB0" w14:paraId="404DE437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FFF6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570A0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оплата водопостачання та водовідведення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871D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226F9" w14:textId="2B51CD95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C7C986F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8EFF2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9C1D9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оплата електроенергії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7EB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121DA" w14:textId="659E58E0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  <w:t>2,</w:t>
            </w:r>
            <w:r w:rsidR="008B23A2" w:rsidRPr="00B34914"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FC1FB0" w:rsidRPr="00FC1FB0" w14:paraId="7D6EC0BB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0DE47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F852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оплата природного газу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5A4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E2359" w14:textId="40D703D8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  <w:t>1,5</w:t>
            </w:r>
          </w:p>
        </w:tc>
      </w:tr>
      <w:tr w:rsidR="00FC1FB0" w:rsidRPr="00FC1FB0" w14:paraId="29148604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4B70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D5897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оплата інших енергоносіїв та інших комунальних послуг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474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89337" w14:textId="4CC899B5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1D8CAC70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6038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DF4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оплата енергосервісу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BD92B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71991" w14:textId="0B8F58ED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485E058F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0199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23B40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Загальне кінцеве споживання енергії на особу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7E31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год/ос.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F9EDB" w14:textId="3551011C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sz w:val="20"/>
                <w:szCs w:val="20"/>
                <w:lang w:val="ru-RU" w:eastAsia="ru-RU" w:bidi="ar-SA"/>
              </w:rPr>
              <w:t>4250</w:t>
            </w:r>
          </w:p>
        </w:tc>
      </w:tr>
      <w:tr w:rsidR="00FC1FB0" w:rsidRPr="00FC1FB0" w14:paraId="7B6FAD37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81C2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1.4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293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відновлювальної енергії в загальному кінцевому споживанні енергії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C28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A0AB" w14:textId="622A948D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5E7A0E7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065502C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06595B00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Громадські будівлі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2D04D16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2CE19A4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C1FB0" w:rsidRPr="00FC1FB0" w14:paraId="26F9AB7C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B05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94B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Структура громадських будівель, що фінансуються з місцевого бюджету (за загальною площею),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F9A5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09BE6" w14:textId="1691DB76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 w:rsidR="00FC1FB0" w:rsidRPr="00FC1FB0" w14:paraId="49044CBD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48139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44FF" w14:textId="77777777" w:rsidR="00FC1FB0" w:rsidRPr="00B34914" w:rsidRDefault="00FC1FB0" w:rsidP="00FC1FB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закладів дошкільної освіти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9A39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566C4" w14:textId="622F6FDB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48,2</w:t>
            </w:r>
          </w:p>
        </w:tc>
      </w:tr>
      <w:tr w:rsidR="00FC1FB0" w:rsidRPr="00FC1FB0" w14:paraId="33F48273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0B8E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C312" w14:textId="77777777" w:rsidR="00FC1FB0" w:rsidRPr="00B34914" w:rsidRDefault="00FC1FB0" w:rsidP="00FC1FB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закладів освіти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2701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3FBEC" w14:textId="657514E4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19,5</w:t>
            </w:r>
          </w:p>
        </w:tc>
      </w:tr>
      <w:tr w:rsidR="00FC1FB0" w:rsidRPr="00FC1FB0" w14:paraId="0B173344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67457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F0AB" w14:textId="77777777" w:rsidR="00FC1FB0" w:rsidRPr="00B34914" w:rsidRDefault="00FC1FB0" w:rsidP="00FC1FB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інших бюджетних установ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2996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3D09F" w14:textId="686B1B97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32,3</w:t>
            </w:r>
          </w:p>
        </w:tc>
      </w:tr>
      <w:tr w:rsidR="00FC1FB0" w:rsidRPr="00FC1FB0" w14:paraId="24A90390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6607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87E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громадських будівель, що фінансуються з місцевого бюджету, включених до системи енергетичного моніторингу (за загальною площею)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C83A0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27680" w14:textId="5569CC0A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 w:rsidR="00FC1FB0" w:rsidRPr="00FC1FB0" w14:paraId="4C3F7D5B" w14:textId="77777777" w:rsidTr="00FC1FB0">
        <w:trPr>
          <w:trHeight w:val="78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A76D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2.3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DF38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громадських будівель, що фінансуються з місцевого бюджету, включених до системи автоматизованого збору інформації про споживання енергії (за загальною площею)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4E26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D8DA3" w14:textId="5EC743BA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7F526155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8EF6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2.4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89C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громадських будівель, що фінансуються з місцевого бюджету, які мають дійсний енергетичний сертифікат (за загальною площею)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46493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332D8" w14:textId="09E23EB5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739FE68F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E40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2.5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AF6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термомодернізованих громадських будівель (за загальною площею)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6AC6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D44A" w14:textId="10E727C9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</w:tr>
      <w:tr w:rsidR="00FC1FB0" w:rsidRPr="00FC1FB0" w14:paraId="3EB44B29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E75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2.6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19D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громадських будівель з близьким до нульового рівня енергоспоживанням (за загальною площею)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434C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F1E2" w14:textId="5D0E4CB1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48F72CE2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443F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2.7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BC3D" w14:textId="055D18FD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Питоме фактичне енергоспоживання при опаленні громадських будівель, що фінансуються з місцевого бюджету, всього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5266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год/м³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F511A" w14:textId="67CED8B9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165</w:t>
            </w:r>
          </w:p>
        </w:tc>
      </w:tr>
      <w:tr w:rsidR="00FC1FB0" w:rsidRPr="00FC1FB0" w14:paraId="17665326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68B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2.8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FC90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Питоме фактичне споживання електроенергії в громадських будівлях, що фінансуються з місцевого бюджету,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9F01C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4D2B" w14:textId="51109BB6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14700F48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09B44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5DF8" w14:textId="77777777" w:rsidR="00FC1FB0" w:rsidRPr="00B34914" w:rsidRDefault="00FC1FB0" w:rsidP="00FC1FB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закладів дошкільної освіти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E938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EE18F" w14:textId="46F8BDF6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FCD52FE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6F8F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95A2B" w14:textId="77777777" w:rsidR="00FC1FB0" w:rsidRPr="00B34914" w:rsidRDefault="00FC1FB0" w:rsidP="00FC1FB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закладів освіти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FFE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B4545" w14:textId="733FDC32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CB99A9A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5958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6C2F9" w14:textId="77777777" w:rsidR="00FC1FB0" w:rsidRPr="00B34914" w:rsidRDefault="00FC1FB0" w:rsidP="00FC1FB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закладів охорони здоров’я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9D6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D552F" w14:textId="63B994DE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AD8F6B6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CFE6F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9ECD" w14:textId="77777777" w:rsidR="00FC1FB0" w:rsidRPr="00B34914" w:rsidRDefault="00FC1FB0" w:rsidP="00FC1FB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закладів соціального захисту населення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DD3F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9C575" w14:textId="49AFC40A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15FFF078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DA2D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3220" w14:textId="77777777" w:rsidR="00FC1FB0" w:rsidRPr="00B34914" w:rsidRDefault="00FC1FB0" w:rsidP="00FC1FB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закладів культури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BB55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7A70A" w14:textId="70072F13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7F3F2D00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8EA29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F412" w14:textId="77777777" w:rsidR="00FC1FB0" w:rsidRPr="00B34914" w:rsidRDefault="00FC1FB0" w:rsidP="00FC1FB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закладів спорту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F33D3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04F6" w14:textId="396B1EFD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31CC86F9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E5ED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8802" w14:textId="77777777" w:rsidR="00FC1FB0" w:rsidRPr="00B34914" w:rsidRDefault="00FC1FB0" w:rsidP="00FC1FB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інших бюджетних установ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6C03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9ECC1" w14:textId="463627DA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1BB022A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0E62D6A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00D1702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Житлові будівлі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7DC762F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652BF09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C1FB0" w:rsidRPr="00FC1FB0" w14:paraId="4DB3BEEB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EF8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176F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домогосподарств у багатоквартирних будинках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AC28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BB7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35F30800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017A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3.2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8384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Структура житлових будівель (за загальною площею),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A1F9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C0DF" w14:textId="2EEB29CB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 w:rsidR="00FC1FB0" w:rsidRPr="00FC1FB0" w14:paraId="4DDA84E6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6AB6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BAD7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приватні будинки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9CC6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2502D" w14:textId="25AD8D5B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</w:tr>
      <w:tr w:rsidR="00FC1FB0" w:rsidRPr="00FC1FB0" w14:paraId="6208AB23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93F0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76E2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одноквартирні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4B4A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39B47" w14:textId="4BF6DE12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50EC7F3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A4E56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ECF2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двоквартирні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DC02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8A84" w14:textId="7D7B21E2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1BB8555E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99D48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38B22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багатоквартирні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D3EC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C481" w14:textId="6B7DF152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35</w:t>
            </w:r>
          </w:p>
        </w:tc>
      </w:tr>
      <w:tr w:rsidR="00FC1FB0" w:rsidRPr="00FC1FB0" w14:paraId="62C9005F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FBC16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4FA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для колективного проживання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0050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8FF8" w14:textId="134B0F4F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0E8CC239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03033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3.3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FFBF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Питоме фактичне енергоспоживання на опалення житлових будівель,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13FD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1177" w14:textId="34A42832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5BCCBF18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3BCD4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ECBB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одноквартирні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981F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F91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55390E48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BF088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721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двоквартирні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FB5C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E86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CEF0EA6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5C4B7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4AD0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багатоквартирні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AFF7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E294" w14:textId="3673E095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38B5C62C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1C9B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3B83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для колективного проживання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B85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F42E4" w14:textId="251C6661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3F6B6C1B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594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3.4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F594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Питоме фактичне споживання електроенергії в житлових будівлях,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0C5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6AD84" w14:textId="446FF7D2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14B87D47" w14:textId="77777777" w:rsidTr="00FC1FB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F28C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C2B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одноквартирні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D1D3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6571B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77F33E4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AD7C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8022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двоквартирні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155B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2449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6F6FBA6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6B182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48F7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багатоквартирні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157EC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C45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372A3F09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0D210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A9F2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будівлі для колективного проживання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85C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AF29D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13A27B2A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197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3.5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B5C07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житлових будівель з близьким до нульового рівня енергоспоживанням (за загальною площею)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31F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6A345" w14:textId="39EF5B71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055DB1BF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5B5BBFB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69D6B7EE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Зовнішнє освітлення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6D5B073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5831B0E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C1FB0" w:rsidRPr="00FC1FB0" w14:paraId="6573E576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8959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4.1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FE4AE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Структура системи зовнішнього освітлення (за кількістю світлоточок),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8F7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F702" w14:textId="2E93C6CF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100,00</w:t>
            </w:r>
          </w:p>
        </w:tc>
      </w:tr>
      <w:tr w:rsidR="00FC1FB0" w:rsidRPr="00FC1FB0" w14:paraId="399DDB61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6C2A0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370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на дорогах поза меж населених пунктів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35F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8C43" w14:textId="40C59966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D9C0925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5E796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4D0B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на вулицях, дорогах, площах в межах населених пунктів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27A0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07957" w14:textId="5EB213D1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100,00</w:t>
            </w:r>
          </w:p>
        </w:tc>
      </w:tr>
      <w:tr w:rsidR="00FC1FB0" w:rsidRPr="00FC1FB0" w14:paraId="36A6174E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7CB1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7654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 паркових зонах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47363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B71B6" w14:textId="6BF6423D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064BF7DD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8CA0E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C2FD6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 інших зонах, ділянках, територіях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3F9C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7414" w14:textId="15F17A87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16F8CF8D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8F8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4.2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F41BB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непрацюючих світлоточок,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956E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EAE9" w14:textId="4B99AF2F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700C657A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F2512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FD0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на дорогах поза меж населених пунктів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FE48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00995" w14:textId="63D3E553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789219D7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DFD0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756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на вулицях, дорогах, площах в межах населених пунктів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295B0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55887" w14:textId="09E5AE4F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520B613F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65567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137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 паркових зонах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31EF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B5EE" w14:textId="68311918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3D080543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E9C69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3188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 інших зонах, ділянках, територіях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199BC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3AA45" w14:textId="1BB8405F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5C37F197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C04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4.3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2E43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Питома електрична потужність однієї працюючої світлоточки,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AFBF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Вт/од.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0D354" w14:textId="122C2CB7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45</w:t>
            </w:r>
          </w:p>
        </w:tc>
      </w:tr>
      <w:tr w:rsidR="00FC1FB0" w:rsidRPr="00FC1FB0" w14:paraId="5FF6AF7A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C10E9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996E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на дорогах поза меж населених пунктів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7E22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Вт/од.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FB0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7427480B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6D229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258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на вулицях, дорогах, площах в межах населених пунктів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122C0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Вт/од.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0BDF" w14:textId="5C1AA1B0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45</w:t>
            </w:r>
          </w:p>
        </w:tc>
      </w:tr>
      <w:tr w:rsidR="00FC1FB0" w:rsidRPr="00FC1FB0" w14:paraId="10AD20FF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3CCA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DEF12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 паркових зонах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929F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Вт/од.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5A1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98B5131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77FE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35DCB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 інших зонах, ділянках, територіях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22583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Вт/од.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FA9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7139338C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92A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4.4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4DFF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Питоме річне споживання електричної енергії на роботу однієї працюючої світлоточки,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0012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год/од.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8545C" w14:textId="3F901CEE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42BFFF18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B71CE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9ADB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на дорогах поза меж населених пунктів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978E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год/од.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1DB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0FBFCEEC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A15DB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601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на вулицях, дорогах, площах в межах населених пунктів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4B4B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год/од.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5A03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35023A6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1FA0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6AD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 паркових зонах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C3F2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год/од.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8EFB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0BF594E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489C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71F90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в інших зонах, ділянках, територіях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2C9F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год/од.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6C0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58F85427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DC7B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4.5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17A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світлоточок оснащених світлодіодними джерелами світла (за загальною кількістю працюючих і непрацюючих світлоточок)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1C2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782E" w14:textId="267E2634" w:rsidR="00FC1FB0" w:rsidRPr="00B34914" w:rsidRDefault="008B23A2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85</w:t>
            </w:r>
          </w:p>
        </w:tc>
      </w:tr>
      <w:tr w:rsidR="00FC1FB0" w:rsidRPr="00FC1FB0" w14:paraId="2EE14489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49C1350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141C5E1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Сфера теплопостачання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1F520DDE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29EAC70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C1FB0" w:rsidRPr="00FC1FB0" w14:paraId="5CF38178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0713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5.1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2C6F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централізованого теплопостачання (за опалюваною площею будівель)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87193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9C050" w14:textId="038DF522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42</w:t>
            </w:r>
          </w:p>
        </w:tc>
      </w:tr>
      <w:tr w:rsidR="00FC1FB0" w:rsidRPr="00FC1FB0" w14:paraId="23738DB2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D29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5.2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468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домогосподарств, приєднаних до систем централізованого теплопостачання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70C1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D6C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BFA47BB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A88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5.3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0113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теплової енергії, виробленої з відновлювальних джерел енергії в системах централізованого теплопостачання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229B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792DF" w14:textId="22D99860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BCAF2F5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EBF2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5.4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81C8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теплової енергії, виробленої з використанням скидної теплової енергії в системах централізованого теплопостачання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328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C26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4EC1A133" w14:textId="77777777" w:rsidTr="00FC1FB0">
        <w:trPr>
          <w:trHeight w:val="78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7742D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5.5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0ADA7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теплової енергії, виробленої в результаті комбінованого виробництва теплової та електричної енергії в системах централізованого теплопостачання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A83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B7FC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92379D6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0C4C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5.6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B997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Питомі витрати умовного палива на виробництво теплової енергії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2CAF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кг у.п./Гкал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16243" w14:textId="4FC42205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0DFA6505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5C3E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5.7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975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Питомі витрати електроенергії при виробництві теплової енергії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76BD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кВт·год/Гкал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208DA" w14:textId="4F6C68B0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58A58B59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31C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5.8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8BA4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Питомі витрати електроенергії на транспортування теплової енергії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DF1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кВт·год/Гкал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ED91" w14:textId="5D55A096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17BB5AE0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AD9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5.9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9F5F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втрати теплової енергії в теплових мережах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5E2B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7334" w14:textId="5781C25D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14,5</w:t>
            </w:r>
          </w:p>
        </w:tc>
      </w:tr>
      <w:tr w:rsidR="00FC1FB0" w:rsidRPr="00FC1FB0" w14:paraId="0B38170D" w14:textId="77777777" w:rsidTr="00FC1FB0">
        <w:trPr>
          <w:trHeight w:val="78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F3B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5.10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204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багатоквартирних будинків, які приєднані до систем централізованого теплопостачання, оснащених індивідуальними тепловими пунктами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EF0A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2356A" w14:textId="3B8F3564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3B74A858" w14:textId="77777777" w:rsidTr="00FC1FB0">
        <w:trPr>
          <w:trHeight w:val="78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04CD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5.11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CCF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багатоквартирних будинків, які приєднані до систем централізованого теплопостачання, оснащених вузлами комерційного обліку теплової енергії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FFAD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3A54" w14:textId="00187E35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92</w:t>
            </w:r>
          </w:p>
        </w:tc>
      </w:tr>
      <w:tr w:rsidR="00FC1FB0" w:rsidRPr="00FC1FB0" w14:paraId="0F56D8B1" w14:textId="77777777" w:rsidTr="00FC1FB0">
        <w:trPr>
          <w:trHeight w:val="78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0D2B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5.12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4CBE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багатоквартирних будинків, які приєднані до систем централізованого теплопостачання, оснащених вузлами комерційного обліку послуги з постачання гарячої води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B62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E02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7F7296D" w14:textId="77777777" w:rsidTr="00FC1FB0">
        <w:trPr>
          <w:trHeight w:val="78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AB5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5.13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BC17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багатоквартирних будинків, які приєднані до систем централізованого теплопостачання, оснащених вузлами розподільного обліку теплової енергії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7A8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53B0C" w14:textId="29A48634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483659B3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344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5.14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B8764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громадських будівель, які приєднані до систем централізованого теплопостачання, оснащених індивідуальними тепловими пунктами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145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7481C" w14:textId="0D952859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70F57475" w14:textId="77777777" w:rsidTr="00FC1FB0">
        <w:trPr>
          <w:trHeight w:val="78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C07DC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5.15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668F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громадських будівель, які приєднані до систем централізованого теплопостачання, оснащених вузлами комерційного обліку теплової енергії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6016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C528" w14:textId="387698E3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493F5454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1381A00C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6EE5A36E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Сфера водопостачання і водовідведення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7ABBA034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0AFDE4CD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C1FB0" w:rsidRPr="00FC1FB0" w14:paraId="36B1B386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2FBC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6.1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ABEE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Структура системи питного водопостачання (за чисельністю населення),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D8A80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71D74" w14:textId="38D40D9D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100,00</w:t>
            </w:r>
          </w:p>
        </w:tc>
      </w:tr>
      <w:tr w:rsidR="00FC1FB0" w:rsidRPr="00FC1FB0" w14:paraId="451EC02D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0E0F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246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централізованого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2D4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317A3" w14:textId="7D4374C9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65,1</w:t>
            </w:r>
          </w:p>
        </w:tc>
      </w:tr>
      <w:tr w:rsidR="00FC1FB0" w:rsidRPr="00FC1FB0" w14:paraId="3DD3545B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F50C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A67E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нецентралізованого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1476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C7076" w14:textId="28EC7BF2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34,9</w:t>
            </w:r>
          </w:p>
        </w:tc>
      </w:tr>
      <w:tr w:rsidR="00FC1FB0" w:rsidRPr="00FC1FB0" w14:paraId="6F85A4D4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F9B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6.2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55A5" w14:textId="59F4CDC1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Питоме споживання електричної енергії на функціонування системи централізованого водопостачання, всього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5A1C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год/м³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29C5F" w14:textId="74D2E6FF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0,95</w:t>
            </w:r>
          </w:p>
        </w:tc>
      </w:tr>
      <w:tr w:rsidR="00FC1FB0" w:rsidRPr="00FC1FB0" w14:paraId="3CB3E2ED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372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6.3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AF54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Лінійний коефіцієнт втрат води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136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тис. м³/км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B00F" w14:textId="33BAF2BF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FC1FB0" w:rsidRPr="00FC1FB0" w14:paraId="14A1166B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56FC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6.4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DB1F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виробничих витрат води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D23B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DED30" w14:textId="22143354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DFCCD6B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C16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lastRenderedPageBreak/>
              <w:t>6.5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EDD9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втрат води в мережах централізованого водопостачання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737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FF166" w14:textId="4455B25C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32</w:t>
            </w:r>
          </w:p>
        </w:tc>
      </w:tr>
      <w:tr w:rsidR="00FC1FB0" w:rsidRPr="00FC1FB0" w14:paraId="2185B0F7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42E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6.6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B198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Структура системи водовідведення (за чисельністю населення),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A02F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8330" w14:textId="2285B9E2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516D65C4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2B632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5410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централізованого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B09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99030" w14:textId="6BAC99F0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1AFDDBCA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5F26F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6B2F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нецентралізованого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C26B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3C43" w14:textId="4D4E92E4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33FACA82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9B3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6.7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733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Питоме споживання електричної енергії на функціонування системи централізованого водовідведення,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5C6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год/м³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99736" w14:textId="35057476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1,12</w:t>
            </w:r>
          </w:p>
        </w:tc>
      </w:tr>
      <w:tr w:rsidR="00FC1FB0" w:rsidRPr="00FC1FB0" w14:paraId="72CB2422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EC5C0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6.8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5359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утилізації осадів стічних вод (за об’ємом в абсолютно сухій речовині)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79DC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DE51B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F9BEA25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18B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6.9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E57AF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Питомий обсяг виробництва теплової енергії на одиницю об’єму (в абсолютно сухій речовині) осадів стічних вод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6812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год/м³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B84B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53C57AD4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2503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6.10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BAEA9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Питомий обсяг виробництва електричної енергії на одиницю об’єму осадів стічних вод в абсолютно сухій речовині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661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кВт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год/м³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1018D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029457C7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5A05F38D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315D4E9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Сфера управління побутовими відходами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639C3BE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7BB24F2C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C1FB0" w:rsidRPr="00FC1FB0" w14:paraId="3AAA8C87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2C7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7.1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E631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населення, охоплена послугами з вивезення побутових відходів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5680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1F60" w14:textId="539ADBAA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8</w:t>
            </w:r>
            <w:r w:rsidR="00472F15"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</w:tr>
      <w:tr w:rsidR="00FC1FB0" w:rsidRPr="00FC1FB0" w14:paraId="04AF466E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DEB0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7.2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EA9D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роздільно зібраних побутових відходів (за вагою від зібраних відходів)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44D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91034" w14:textId="6083D99E" w:rsidR="00FC1FB0" w:rsidRPr="00B34914" w:rsidRDefault="00472F15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4,5</w:t>
            </w:r>
          </w:p>
        </w:tc>
      </w:tr>
      <w:tr w:rsidR="00FC1FB0" w:rsidRPr="00FC1FB0" w14:paraId="18C0D5F3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D8B8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7.3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EA24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рецикльованих (перероблених) побутових відходів (за вагою від зібраних відходів)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FDF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EE5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E7DAE9D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C7F0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7.4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30344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перероблених та утилізованих відходів,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136F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6BE4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39CA2D7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07F3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89E9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спалено (термічно оброблено)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AD4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C2DF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1F8159FA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FF5D7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E38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потрапило на заготівельні пункти вторинної сировини та сміттєпереробні лінії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1173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421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7D8BD6D7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59BB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7.5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DE46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відновлених побутових відходів (за вагою від зібраних відходів),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D86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D15D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06897A5E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DF242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3CD6E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з виробництвом теплової та/або електричної енергії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CCDC0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E21F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7D2F24D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80AC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1D7E6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з виробництвом біогазу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4C1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481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7A0DC991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63A5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7.6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97D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Питомий обсяг виробництва теплової енергії на одиницю ваги термічно оброблених відходів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A99D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МДж/т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CBF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51931EE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CAE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7.7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798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Питомий обсяг спалювання природного газу на одиницю ваги термічно оброблених відходів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1DF4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МДж/т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847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6EC3FAF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D3E7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7.8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491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Питомий обсяг виробництва електричної енергії на одиницю ваги термічно оброблених відходів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68C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МДж/т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8575C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57EBCFC1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1053FF8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017FC268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Громадський транспорт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1D51BEC4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bottom"/>
            <w:hideMark/>
          </w:tcPr>
          <w:p w14:paraId="6410146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C1FB0" w:rsidRPr="00FC1FB0" w14:paraId="04DB9256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E0BE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8.1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BB998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Питоме споживання енергії громадським транспортом на душу населення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CEC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МДж/ос.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FBA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7FA3850A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99E1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8.2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E90B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Питоме споживання енергії громадським транспортом на одиницю пасажирообігу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1B3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кДж/(тис. пас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км)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07F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C0EED19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C99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8.3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A01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пасажирообігу громадського нерейкового транспорту,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3233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EFE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70F3F18D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AA7CE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46DD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тролейбуси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7A3E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8C9D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1EA2D0EF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6B41E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8D38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електроавтобуси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490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9050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F7ED1D4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6302C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2EF8A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автобуси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C35A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3548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09081721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4857D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8.4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CD38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Питоме споживання енергії громадським нерейковим транспортом,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AE21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кДж/(тис. пас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км)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16DA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374EC25A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C0BB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D38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тролейбуси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D0E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кДж/(тис. пас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км)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23458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32148BE8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2BAE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2ED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електроавтобуси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E30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кДж/(тис. пас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км)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ACBA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5350AA2D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817E0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8C8F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автобуси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358D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кДж/(тис. пас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км)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5170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4EBAE2E7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635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8.5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655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Частка пасажирообігу громадського рейкового транспорту,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4433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3B74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199899E1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F9606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B69C6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метрополітен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5CC0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15FE5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D7EA4BA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3FD5F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D49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трамваї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9B3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4CF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DDCC1BB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25D39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F229B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інший електричний рейковий транспорт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786A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B47C3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62E57AFD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0FE20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1C747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інший неелектричний рейковий транспорт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A45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C7F1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3625B1EA" w14:textId="77777777" w:rsidTr="00FC1FB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C14A1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8.6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1A5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Питоме споживання енергії громадським рейковим транспортом, всього, у тому числі: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02C44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МДж/(пас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км)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F54E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4C70D82A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72C28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E5A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метрополітен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144F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МДж/(пас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км)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CFB49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8A497A0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1A963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C048B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трамваї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7309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МДж/(пас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км)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3657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7711CE4B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99DE1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A8E5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інший електричний рейковий транспорт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DF8BC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МДж/(пас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км)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303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FC1FB0" w:rsidRPr="00FC1FB0" w14:paraId="233F3AB1" w14:textId="77777777" w:rsidTr="00FC1FB0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4152D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119F" w14:textId="77777777" w:rsidR="00FC1FB0" w:rsidRPr="00B34914" w:rsidRDefault="00FC1FB0" w:rsidP="00FC1FB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інший неелектричний рейковий транспорт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FC66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МДж/(пас</w:t>
            </w:r>
            <w:r w:rsidRPr="00B3491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ru-RU" w:bidi="ar-SA"/>
              </w:rPr>
              <w:t>⋅</w:t>
            </w: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км)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488C2" w14:textId="77777777" w:rsidR="00FC1FB0" w:rsidRPr="00B34914" w:rsidRDefault="00FC1FB0" w:rsidP="00FC1FB0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</w:pPr>
            <w:r w:rsidRPr="00B34914">
              <w:rPr>
                <w:rFonts w:ascii="Century Gothic" w:eastAsia="Times New Roman" w:hAnsi="Century Gothic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</w:tbl>
    <w:p w14:paraId="4BBB6554" w14:textId="77777777" w:rsidR="00A90328" w:rsidRPr="00BF30F8" w:rsidRDefault="00A90328" w:rsidP="00472F1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90328" w:rsidRPr="00BF30F8" w:rsidSect="00274406">
      <w:footerReference w:type="default" r:id="rId12"/>
      <w:pgSz w:w="11906" w:h="16838"/>
      <w:pgMar w:top="709" w:right="566" w:bottom="765" w:left="1134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25DA5" w14:textId="77777777" w:rsidR="002C492C" w:rsidRDefault="002C492C">
      <w:pPr>
        <w:spacing w:after="0" w:line="240" w:lineRule="auto"/>
      </w:pPr>
      <w:r>
        <w:separator/>
      </w:r>
    </w:p>
  </w:endnote>
  <w:endnote w:type="continuationSeparator" w:id="0">
    <w:p w14:paraId="11583FA5" w14:textId="77777777" w:rsidR="002C492C" w:rsidRDefault="002C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78E7" w14:textId="2A7D7701" w:rsidR="00D206F5" w:rsidRDefault="00D206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2F59">
      <w:rPr>
        <w:noProof/>
        <w:color w:val="000000"/>
      </w:rPr>
      <w:t>2</w:t>
    </w:r>
    <w:r>
      <w:rPr>
        <w:color w:val="000000"/>
      </w:rPr>
      <w:fldChar w:fldCharType="end"/>
    </w:r>
  </w:p>
  <w:p w14:paraId="03ECD70A" w14:textId="77777777" w:rsidR="00D206F5" w:rsidRDefault="00D206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DE64F" w14:textId="77777777" w:rsidR="002C492C" w:rsidRDefault="002C492C">
      <w:pPr>
        <w:spacing w:after="0" w:line="240" w:lineRule="auto"/>
      </w:pPr>
      <w:r>
        <w:separator/>
      </w:r>
    </w:p>
  </w:footnote>
  <w:footnote w:type="continuationSeparator" w:id="0">
    <w:p w14:paraId="7FAEB71D" w14:textId="77777777" w:rsidR="002C492C" w:rsidRDefault="002C4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B01"/>
    <w:multiLevelType w:val="multilevel"/>
    <w:tmpl w:val="877C1D1C"/>
    <w:lvl w:ilvl="0">
      <w:start w:val="1"/>
      <w:numFmt w:val="decimal"/>
      <w:lvlText w:val="Рис. 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E901A6"/>
    <w:multiLevelType w:val="multilevel"/>
    <w:tmpl w:val="B6EE5C44"/>
    <w:lvl w:ilvl="0">
      <w:start w:val="1"/>
      <w:numFmt w:val="bullet"/>
      <w:pStyle w:val="ArHead412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EA4426"/>
    <w:multiLevelType w:val="multilevel"/>
    <w:tmpl w:val="72B037B4"/>
    <w:lvl w:ilvl="0">
      <w:start w:val="1"/>
      <w:numFmt w:val="decimal"/>
      <w:lvlText w:val="%1."/>
      <w:lvlJc w:val="left"/>
      <w:pPr>
        <w:ind w:left="510" w:hanging="51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600" w:hanging="180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400" w:hanging="2520"/>
      </w:pPr>
    </w:lvl>
  </w:abstractNum>
  <w:abstractNum w:abstractNumId="3" w15:restartNumberingAfterBreak="0">
    <w:nsid w:val="06E05D57"/>
    <w:multiLevelType w:val="multilevel"/>
    <w:tmpl w:val="1E62F2F0"/>
    <w:lvl w:ilvl="0">
      <w:start w:val="1"/>
      <w:numFmt w:val="decimal"/>
      <w:lvlText w:val="%1."/>
      <w:lvlJc w:val="left"/>
      <w:pPr>
        <w:ind w:left="2788" w:hanging="24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3496" w:hanging="240"/>
      </w:pPr>
    </w:lvl>
    <w:lvl w:ilvl="2">
      <w:start w:val="1"/>
      <w:numFmt w:val="bullet"/>
      <w:lvlText w:val="•"/>
      <w:lvlJc w:val="left"/>
      <w:pPr>
        <w:ind w:left="4203" w:hanging="240"/>
      </w:pPr>
    </w:lvl>
    <w:lvl w:ilvl="3">
      <w:start w:val="1"/>
      <w:numFmt w:val="bullet"/>
      <w:lvlText w:val="•"/>
      <w:lvlJc w:val="left"/>
      <w:pPr>
        <w:ind w:left="4911" w:hanging="240"/>
      </w:pPr>
    </w:lvl>
    <w:lvl w:ilvl="4">
      <w:start w:val="1"/>
      <w:numFmt w:val="bullet"/>
      <w:lvlText w:val="•"/>
      <w:lvlJc w:val="left"/>
      <w:pPr>
        <w:ind w:left="5619" w:hanging="240"/>
      </w:pPr>
    </w:lvl>
    <w:lvl w:ilvl="5">
      <w:start w:val="1"/>
      <w:numFmt w:val="bullet"/>
      <w:lvlText w:val="•"/>
      <w:lvlJc w:val="left"/>
      <w:pPr>
        <w:ind w:left="6327" w:hanging="240"/>
      </w:pPr>
    </w:lvl>
    <w:lvl w:ilvl="6">
      <w:start w:val="1"/>
      <w:numFmt w:val="bullet"/>
      <w:lvlText w:val="•"/>
      <w:lvlJc w:val="left"/>
      <w:pPr>
        <w:ind w:left="7035" w:hanging="240"/>
      </w:pPr>
    </w:lvl>
    <w:lvl w:ilvl="7">
      <w:start w:val="1"/>
      <w:numFmt w:val="bullet"/>
      <w:lvlText w:val="•"/>
      <w:lvlJc w:val="left"/>
      <w:pPr>
        <w:ind w:left="7742" w:hanging="240"/>
      </w:pPr>
    </w:lvl>
    <w:lvl w:ilvl="8">
      <w:start w:val="1"/>
      <w:numFmt w:val="bullet"/>
      <w:lvlText w:val="•"/>
      <w:lvlJc w:val="left"/>
      <w:pPr>
        <w:ind w:left="8450" w:hanging="240"/>
      </w:pPr>
    </w:lvl>
  </w:abstractNum>
  <w:abstractNum w:abstractNumId="4" w15:restartNumberingAfterBreak="0">
    <w:nsid w:val="0B1549F3"/>
    <w:multiLevelType w:val="multilevel"/>
    <w:tmpl w:val="89F88B62"/>
    <w:lvl w:ilvl="0">
      <w:start w:val="1"/>
      <w:numFmt w:val="bullet"/>
      <w:pStyle w:val="ArPic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071843"/>
    <w:multiLevelType w:val="multilevel"/>
    <w:tmpl w:val="FD926122"/>
    <w:lvl w:ilvl="0">
      <w:start w:val="1"/>
      <w:numFmt w:val="bullet"/>
      <w:pStyle w:val="Artblname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0073D9"/>
    <w:multiLevelType w:val="multilevel"/>
    <w:tmpl w:val="4514742C"/>
    <w:lvl w:ilvl="0">
      <w:start w:val="1"/>
      <w:numFmt w:val="decimal"/>
      <w:lvlText w:val="4.1.1.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007FF"/>
    <w:multiLevelType w:val="multilevel"/>
    <w:tmpl w:val="DB583BA8"/>
    <w:lvl w:ilvl="0">
      <w:start w:val="1"/>
      <w:numFmt w:val="bullet"/>
      <w:pStyle w:val="Bullet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CA03AF"/>
    <w:multiLevelType w:val="multilevel"/>
    <w:tmpl w:val="F6AEF3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7F54B0"/>
    <w:multiLevelType w:val="multilevel"/>
    <w:tmpl w:val="5DA60770"/>
    <w:lvl w:ilvl="0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E704384"/>
    <w:multiLevelType w:val="multilevel"/>
    <w:tmpl w:val="AC469558"/>
    <w:lvl w:ilvl="0">
      <w:start w:val="1"/>
      <w:numFmt w:val="bullet"/>
      <w:lvlText w:val="•"/>
      <w:lvlJc w:val="left"/>
      <w:pPr>
        <w:ind w:left="720" w:hanging="360"/>
      </w:pPr>
      <w:rPr>
        <w:rFonts w:ascii="Times" w:eastAsia="Times" w:hAnsi="Times" w:cs="Times"/>
        <w:color w:val="44546A"/>
      </w:rPr>
    </w:lvl>
    <w:lvl w:ilvl="1">
      <w:start w:val="1"/>
      <w:numFmt w:val="bullet"/>
      <w:pStyle w:val="1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3E5DE3"/>
    <w:multiLevelType w:val="multilevel"/>
    <w:tmpl w:val="27D8FEC4"/>
    <w:lvl w:ilvl="0">
      <w:numFmt w:val="bullet"/>
      <w:pStyle w:val="Artblin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B61962"/>
    <w:multiLevelType w:val="multilevel"/>
    <w:tmpl w:val="90C66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B381641"/>
    <w:multiLevelType w:val="multilevel"/>
    <w:tmpl w:val="D8FE10CC"/>
    <w:lvl w:ilvl="0">
      <w:start w:val="1"/>
      <w:numFmt w:val="bullet"/>
      <w:pStyle w:val="ArHead1"/>
      <w:lvlText w:val="•"/>
      <w:lvlJc w:val="left"/>
      <w:pPr>
        <w:ind w:left="1080" w:hanging="360"/>
      </w:pPr>
      <w:rPr>
        <w:rFonts w:ascii="Times" w:eastAsia="Times" w:hAnsi="Times" w:cs="Times"/>
        <w:color w:val="365F91"/>
      </w:rPr>
    </w:lvl>
    <w:lvl w:ilvl="1">
      <w:start w:val="1"/>
      <w:numFmt w:val="bullet"/>
      <w:pStyle w:val="ArHead2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ArHead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C6EE0"/>
    <w:multiLevelType w:val="multilevel"/>
    <w:tmpl w:val="C2747A4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1B5EA9"/>
    <w:multiLevelType w:val="multilevel"/>
    <w:tmpl w:val="9D08D632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C603422"/>
    <w:multiLevelType w:val="multilevel"/>
    <w:tmpl w:val="8B3AC2B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90D2115"/>
    <w:multiLevelType w:val="multilevel"/>
    <w:tmpl w:val="B17C683C"/>
    <w:lvl w:ilvl="0">
      <w:start w:val="1"/>
      <w:numFmt w:val="bullet"/>
      <w:lvlText w:val="−"/>
      <w:lvlJc w:val="left"/>
      <w:pPr>
        <w:ind w:left="474" w:hanging="358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413" w:hanging="357"/>
      </w:pPr>
    </w:lvl>
    <w:lvl w:ilvl="2">
      <w:start w:val="1"/>
      <w:numFmt w:val="bullet"/>
      <w:lvlText w:val="•"/>
      <w:lvlJc w:val="left"/>
      <w:pPr>
        <w:ind w:left="2352" w:hanging="358"/>
      </w:pPr>
    </w:lvl>
    <w:lvl w:ilvl="3">
      <w:start w:val="1"/>
      <w:numFmt w:val="bullet"/>
      <w:lvlText w:val="•"/>
      <w:lvlJc w:val="left"/>
      <w:pPr>
        <w:ind w:left="3291" w:hanging="358"/>
      </w:pPr>
    </w:lvl>
    <w:lvl w:ilvl="4">
      <w:start w:val="1"/>
      <w:numFmt w:val="bullet"/>
      <w:lvlText w:val="•"/>
      <w:lvlJc w:val="left"/>
      <w:pPr>
        <w:ind w:left="4231" w:hanging="358"/>
      </w:pPr>
    </w:lvl>
    <w:lvl w:ilvl="5">
      <w:start w:val="1"/>
      <w:numFmt w:val="bullet"/>
      <w:lvlText w:val="•"/>
      <w:lvlJc w:val="left"/>
      <w:pPr>
        <w:ind w:left="5170" w:hanging="358"/>
      </w:pPr>
    </w:lvl>
    <w:lvl w:ilvl="6">
      <w:start w:val="1"/>
      <w:numFmt w:val="bullet"/>
      <w:lvlText w:val="•"/>
      <w:lvlJc w:val="left"/>
      <w:pPr>
        <w:ind w:left="6109" w:hanging="358"/>
      </w:pPr>
    </w:lvl>
    <w:lvl w:ilvl="7">
      <w:start w:val="1"/>
      <w:numFmt w:val="bullet"/>
      <w:lvlText w:val="•"/>
      <w:lvlJc w:val="left"/>
      <w:pPr>
        <w:ind w:left="7048" w:hanging="358"/>
      </w:pPr>
    </w:lvl>
    <w:lvl w:ilvl="8">
      <w:start w:val="1"/>
      <w:numFmt w:val="bullet"/>
      <w:lvlText w:val="•"/>
      <w:lvlJc w:val="left"/>
      <w:pPr>
        <w:ind w:left="7987" w:hanging="357"/>
      </w:pPr>
    </w:lvl>
  </w:abstractNum>
  <w:abstractNum w:abstractNumId="18" w15:restartNumberingAfterBreak="0">
    <w:nsid w:val="5BDC5977"/>
    <w:multiLevelType w:val="multilevel"/>
    <w:tmpl w:val="C696E37C"/>
    <w:lvl w:ilvl="0">
      <w:start w:val="1"/>
      <w:numFmt w:val="bullet"/>
      <w:pStyle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6F1A4A"/>
    <w:multiLevelType w:val="multilevel"/>
    <w:tmpl w:val="617088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0E56F56"/>
    <w:multiLevelType w:val="multilevel"/>
    <w:tmpl w:val="F9BC3BE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A841E90"/>
    <w:multiLevelType w:val="multilevel"/>
    <w:tmpl w:val="6A441082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179077B"/>
    <w:multiLevelType w:val="multilevel"/>
    <w:tmpl w:val="71C0557A"/>
    <w:lvl w:ilvl="0">
      <w:start w:val="1"/>
      <w:numFmt w:val="decimal"/>
      <w:lvlText w:val="Таблиця.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60D9C"/>
    <w:multiLevelType w:val="multilevel"/>
    <w:tmpl w:val="BE2052DA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4"/>
  </w:num>
  <w:num w:numId="5">
    <w:abstractNumId w:val="5"/>
  </w:num>
  <w:num w:numId="6">
    <w:abstractNumId w:val="18"/>
  </w:num>
  <w:num w:numId="7">
    <w:abstractNumId w:val="15"/>
  </w:num>
  <w:num w:numId="8">
    <w:abstractNumId w:val="0"/>
  </w:num>
  <w:num w:numId="9">
    <w:abstractNumId w:val="22"/>
  </w:num>
  <w:num w:numId="10">
    <w:abstractNumId w:val="21"/>
  </w:num>
  <w:num w:numId="11">
    <w:abstractNumId w:val="2"/>
  </w:num>
  <w:num w:numId="12">
    <w:abstractNumId w:val="6"/>
  </w:num>
  <w:num w:numId="13">
    <w:abstractNumId w:val="23"/>
  </w:num>
  <w:num w:numId="14">
    <w:abstractNumId w:val="3"/>
  </w:num>
  <w:num w:numId="15">
    <w:abstractNumId w:val="17"/>
  </w:num>
  <w:num w:numId="16">
    <w:abstractNumId w:val="11"/>
  </w:num>
  <w:num w:numId="17">
    <w:abstractNumId w:val="19"/>
  </w:num>
  <w:num w:numId="18">
    <w:abstractNumId w:val="20"/>
  </w:num>
  <w:num w:numId="19">
    <w:abstractNumId w:val="9"/>
  </w:num>
  <w:num w:numId="20">
    <w:abstractNumId w:val="1"/>
  </w:num>
  <w:num w:numId="21">
    <w:abstractNumId w:val="16"/>
  </w:num>
  <w:num w:numId="22">
    <w:abstractNumId w:val="8"/>
  </w:num>
  <w:num w:numId="23">
    <w:abstractNumId w:val="14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CD"/>
    <w:rsid w:val="001560BB"/>
    <w:rsid w:val="00274406"/>
    <w:rsid w:val="002A3537"/>
    <w:rsid w:val="002C492C"/>
    <w:rsid w:val="003E0AF7"/>
    <w:rsid w:val="00424DAF"/>
    <w:rsid w:val="00472F15"/>
    <w:rsid w:val="00511507"/>
    <w:rsid w:val="00607A02"/>
    <w:rsid w:val="00660807"/>
    <w:rsid w:val="00680166"/>
    <w:rsid w:val="006C4877"/>
    <w:rsid w:val="00776E48"/>
    <w:rsid w:val="007B2F59"/>
    <w:rsid w:val="008B23A2"/>
    <w:rsid w:val="00910AEB"/>
    <w:rsid w:val="00A0605D"/>
    <w:rsid w:val="00A90328"/>
    <w:rsid w:val="00AA321C"/>
    <w:rsid w:val="00AC27A8"/>
    <w:rsid w:val="00B34914"/>
    <w:rsid w:val="00BF30F8"/>
    <w:rsid w:val="00CF306E"/>
    <w:rsid w:val="00D206F5"/>
    <w:rsid w:val="00DB32A5"/>
    <w:rsid w:val="00F91ECD"/>
    <w:rsid w:val="00FB6D77"/>
    <w:rsid w:val="00F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EAF8"/>
  <w15:docId w15:val="{378DF198-D18F-40D9-B3E1-3E6D350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396B91"/>
    <w:rPr>
      <w:lang w:eastAsia="zh-CN" w:bidi="hi-IN"/>
    </w:rPr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aliases w:val="ПідРОЗДІЛ"/>
    <w:basedOn w:val="a0"/>
    <w:next w:val="a0"/>
    <w:link w:val="40"/>
    <w:uiPriority w:val="9"/>
    <w:unhideWhenUsed/>
    <w:qFormat/>
    <w:rsid w:val="006A014B"/>
    <w:pPr>
      <w:keepNext/>
      <w:keepLines/>
      <w:spacing w:before="240" w:after="40"/>
      <w:jc w:val="center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F30F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uk-UA" w:bidi="ar-S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F30F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uk-UA" w:bidi="ar-S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F30F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aliases w:val="ТАБЛ"/>
    <w:basedOn w:val="a0"/>
    <w:next w:val="a0"/>
    <w:link w:val="12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aliases w:val="ПідРОЗДІЛ Знак"/>
    <w:basedOn w:val="a1"/>
    <w:link w:val="4"/>
    <w:uiPriority w:val="9"/>
    <w:rsid w:val="00640598"/>
    <w:rPr>
      <w:rFonts w:ascii="Times New Roman" w:hAnsi="Times New Roman" w:cs="Times New Roman"/>
      <w:b/>
      <w:sz w:val="24"/>
      <w:szCs w:val="24"/>
      <w:lang w:eastAsia="zh-CN" w:bidi="hi-IN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Заголовок Знак1"/>
    <w:aliases w:val="ТАБЛ Знак"/>
    <w:basedOn w:val="a1"/>
    <w:link w:val="a4"/>
    <w:uiPriority w:val="10"/>
    <w:qFormat/>
    <w:rsid w:val="006A014B"/>
    <w:rPr>
      <w:b/>
      <w:sz w:val="72"/>
      <w:szCs w:val="72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Верхний колонтитул Знак"/>
    <w:basedOn w:val="a1"/>
    <w:link w:val="a6"/>
    <w:uiPriority w:val="99"/>
    <w:qFormat/>
    <w:rsid w:val="00CD081A"/>
  </w:style>
  <w:style w:type="paragraph" w:styleId="a6">
    <w:name w:val="header"/>
    <w:basedOn w:val="a0"/>
    <w:link w:val="a5"/>
    <w:uiPriority w:val="99"/>
    <w:unhideWhenUsed/>
    <w:rsid w:val="00CD08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8"/>
    <w:uiPriority w:val="99"/>
    <w:qFormat/>
    <w:rsid w:val="00CD081A"/>
  </w:style>
  <w:style w:type="paragraph" w:styleId="a8">
    <w:name w:val="footer"/>
    <w:basedOn w:val="a0"/>
    <w:link w:val="a7"/>
    <w:uiPriority w:val="99"/>
    <w:unhideWhenUsed/>
    <w:rsid w:val="00CD08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ТЕКСТА Знак"/>
    <w:basedOn w:val="a1"/>
    <w:link w:val="aa"/>
    <w:qFormat/>
    <w:rsid w:val="006A014B"/>
    <w:rPr>
      <w:rFonts w:ascii="Times New Roman" w:hAnsi="Times New Roman" w:cs="Times New Roman"/>
      <w:lang w:eastAsia="en-US"/>
    </w:rPr>
  </w:style>
  <w:style w:type="paragraph" w:customStyle="1" w:styleId="aa">
    <w:name w:val="ТЕКСТА"/>
    <w:basedOn w:val="a0"/>
    <w:link w:val="a9"/>
    <w:qFormat/>
    <w:rsid w:val="006A014B"/>
    <w:pPr>
      <w:spacing w:before="120" w:after="120" w:line="276" w:lineRule="auto"/>
      <w:ind w:firstLine="567"/>
      <w:jc w:val="both"/>
    </w:pPr>
    <w:rPr>
      <w:rFonts w:ascii="Times New Roman" w:hAnsi="Times New Roman" w:cs="Times New Roman"/>
      <w:lang w:eastAsia="en-US"/>
    </w:rPr>
  </w:style>
  <w:style w:type="character" w:styleId="ab">
    <w:name w:val="Hyperlink"/>
    <w:basedOn w:val="a1"/>
    <w:uiPriority w:val="99"/>
    <w:unhideWhenUsed/>
    <w:rsid w:val="006A014B"/>
    <w:rPr>
      <w:color w:val="467886"/>
      <w:u w:val="single"/>
    </w:rPr>
  </w:style>
  <w:style w:type="character" w:customStyle="1" w:styleId="ac">
    <w:name w:val="Основной текст Знак"/>
    <w:basedOn w:val="a1"/>
    <w:link w:val="ad"/>
    <w:uiPriority w:val="1"/>
    <w:qFormat/>
    <w:rsid w:val="006A014B"/>
    <w:rPr>
      <w:rFonts w:cs="Times New Roman"/>
      <w:lang w:eastAsia="en-US"/>
    </w:rPr>
  </w:style>
  <w:style w:type="paragraph" w:styleId="ad">
    <w:name w:val="Body Text"/>
    <w:basedOn w:val="a0"/>
    <w:link w:val="ac"/>
    <w:uiPriority w:val="1"/>
    <w:unhideWhenUsed/>
    <w:qFormat/>
    <w:rsid w:val="006A014B"/>
    <w:pPr>
      <w:spacing w:after="120" w:line="276" w:lineRule="auto"/>
    </w:pPr>
    <w:rPr>
      <w:rFonts w:cs="Times New Roman"/>
      <w:lang w:eastAsia="en-US"/>
    </w:rPr>
  </w:style>
  <w:style w:type="character" w:customStyle="1" w:styleId="ae">
    <w:name w:val="ТАблиця Знак"/>
    <w:basedOn w:val="a9"/>
    <w:link w:val="af"/>
    <w:qFormat/>
    <w:rsid w:val="006A014B"/>
    <w:rPr>
      <w:rFonts w:ascii="Times New Roman" w:hAnsi="Times New Roman" w:cs="Times New Roman"/>
      <w:b/>
      <w:bCs/>
      <w:lang w:eastAsia="en-US"/>
    </w:rPr>
  </w:style>
  <w:style w:type="paragraph" w:customStyle="1" w:styleId="af">
    <w:name w:val="ТАблиця"/>
    <w:basedOn w:val="aa"/>
    <w:link w:val="ae"/>
    <w:qFormat/>
    <w:rsid w:val="006A014B"/>
    <w:pPr>
      <w:spacing w:after="0"/>
      <w:ind w:firstLine="284"/>
      <w:jc w:val="left"/>
    </w:pPr>
    <w:rPr>
      <w:b/>
      <w:bCs/>
    </w:rPr>
  </w:style>
  <w:style w:type="character" w:customStyle="1" w:styleId="af0">
    <w:name w:val="ТБЛ Знак"/>
    <w:basedOn w:val="12"/>
    <w:link w:val="af1"/>
    <w:qFormat/>
    <w:rsid w:val="006A014B"/>
    <w:rPr>
      <w:rFonts w:ascii="Times New Roman" w:hAnsi="Times New Roman" w:cs="Times New Roman"/>
      <w:b w:val="0"/>
      <w:bCs/>
      <w:sz w:val="18"/>
      <w:szCs w:val="18"/>
    </w:rPr>
  </w:style>
  <w:style w:type="paragraph" w:customStyle="1" w:styleId="af1">
    <w:name w:val="ТБЛ"/>
    <w:basedOn w:val="a4"/>
    <w:link w:val="af0"/>
    <w:qFormat/>
    <w:rsid w:val="006A014B"/>
    <w:pPr>
      <w:spacing w:before="0" w:after="0" w:line="240" w:lineRule="auto"/>
      <w:ind w:left="-57" w:right="-57"/>
      <w:jc w:val="center"/>
    </w:pPr>
    <w:rPr>
      <w:rFonts w:ascii="Times New Roman" w:hAnsi="Times New Roman" w:cs="Times New Roman"/>
      <w:b w:val="0"/>
      <w:bCs/>
      <w:sz w:val="18"/>
      <w:szCs w:val="18"/>
    </w:rPr>
  </w:style>
  <w:style w:type="character" w:customStyle="1" w:styleId="13">
    <w:name w:val="Неразрешенное упоминание1"/>
    <w:basedOn w:val="a1"/>
    <w:uiPriority w:val="99"/>
    <w:semiHidden/>
    <w:unhideWhenUsed/>
    <w:qFormat/>
    <w:rsid w:val="005A5606"/>
    <w:rPr>
      <w:color w:val="605E5C"/>
      <w:shd w:val="clear" w:color="auto" w:fill="E1DFDD"/>
    </w:rPr>
  </w:style>
  <w:style w:type="paragraph" w:customStyle="1" w:styleId="14">
    <w:name w:val="Заголовок1"/>
    <w:basedOn w:val="a0"/>
    <w:next w:val="ad"/>
    <w:link w:val="af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2">
    <w:name w:val="Заголовок Знак"/>
    <w:basedOn w:val="a1"/>
    <w:link w:val="14"/>
    <w:rsid w:val="00586889"/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af3">
    <w:name w:val="List"/>
    <w:basedOn w:val="ad"/>
    <w:rPr>
      <w:rFonts w:cs="Lucida Sans"/>
    </w:rPr>
  </w:style>
  <w:style w:type="paragraph" w:styleId="af4">
    <w:name w:val="caption"/>
    <w:aliases w:val="Назва рисунку"/>
    <w:basedOn w:val="a0"/>
    <w:link w:val="af5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0"/>
    <w:qFormat/>
    <w:pPr>
      <w:suppressLineNumbers/>
    </w:pPr>
    <w:rPr>
      <w:rFonts w:cs="Lucida Sans"/>
    </w:rPr>
  </w:style>
  <w:style w:type="paragraph" w:customStyle="1" w:styleId="normal1">
    <w:name w:val="normal1"/>
    <w:rPr>
      <w:lang w:eastAsia="zh-CN" w:bidi="hi-IN"/>
    </w:rPr>
  </w:style>
  <w:style w:type="paragraph" w:styleId="af7">
    <w:name w:val="List Paragraph"/>
    <w:aliases w:val="Number Bullets,First Level Outline,Ha,kepala,Citation List,Graphic,List Paragraph1,Table of contents numbered,List Paragraph (bulleted list),Bullet 1 List,Bullet Styles para,Figure_name,Equipment,Numbered Indented Text,Bullets,Liste 1,lp1,p"/>
    <w:basedOn w:val="a0"/>
    <w:link w:val="af8"/>
    <w:uiPriority w:val="34"/>
    <w:qFormat/>
    <w:rsid w:val="0029118C"/>
    <w:pPr>
      <w:ind w:left="720"/>
      <w:contextualSpacing/>
    </w:pPr>
  </w:style>
  <w:style w:type="character" w:customStyle="1" w:styleId="af8">
    <w:name w:val="Абзац списка Знак"/>
    <w:aliases w:val="Number Bullets Знак,First Level Outline Знак,Ha Знак,kepala Знак,Citation List Знак,Graphic Знак,List Paragraph1 Знак,Table of contents numbered Знак,List Paragraph (bulleted list) Знак,Bullet 1 List Знак,Bullet Styles para Знак,p Знак"/>
    <w:link w:val="af7"/>
    <w:uiPriority w:val="34"/>
    <w:qFormat/>
    <w:locked/>
    <w:rsid w:val="006B7E7F"/>
    <w:rPr>
      <w:lang w:eastAsia="zh-CN" w:bidi="hi-IN"/>
    </w:rPr>
  </w:style>
  <w:style w:type="paragraph" w:customStyle="1" w:styleId="af9">
    <w:name w:val="Колонтитул"/>
    <w:basedOn w:val="a0"/>
  </w:style>
  <w:style w:type="paragraph" w:styleId="afa">
    <w:name w:val="Subtitle"/>
    <w:basedOn w:val="a0"/>
    <w:next w:val="a0"/>
    <w:link w:val="afb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c">
    <w:name w:val="No Spacing"/>
    <w:link w:val="afd"/>
    <w:uiPriority w:val="1"/>
    <w:qFormat/>
    <w:rsid w:val="006A014B"/>
    <w:pPr>
      <w:spacing w:after="0" w:line="240" w:lineRule="auto"/>
    </w:pPr>
    <w:rPr>
      <w:lang w:eastAsia="zh-CN" w:bidi="hi-IN"/>
    </w:rPr>
  </w:style>
  <w:style w:type="paragraph" w:customStyle="1" w:styleId="afe">
    <w:name w:val="Содержимое таблицы"/>
    <w:basedOn w:val="a0"/>
    <w:pPr>
      <w:widowControl w:val="0"/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28" w:type="dxa"/>
        <w:left w:w="45" w:type="dxa"/>
        <w:bottom w:w="28" w:type="dxa"/>
        <w:right w:w="4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6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fffffff7">
    <w:name w:val="annotation text"/>
    <w:basedOn w:val="a0"/>
    <w:link w:val="afffffff8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afffffff8">
    <w:name w:val="Текст примечания Знак"/>
    <w:basedOn w:val="a1"/>
    <w:link w:val="afffffff7"/>
    <w:rPr>
      <w:rFonts w:cs="Mangal"/>
      <w:sz w:val="20"/>
      <w:szCs w:val="18"/>
      <w:lang w:eastAsia="zh-CN" w:bidi="hi-IN"/>
    </w:rPr>
  </w:style>
  <w:style w:type="character" w:styleId="afffffff9">
    <w:name w:val="annotation reference"/>
    <w:basedOn w:val="a1"/>
    <w:semiHidden/>
    <w:unhideWhenUsed/>
    <w:rPr>
      <w:sz w:val="16"/>
      <w:szCs w:val="16"/>
    </w:rPr>
  </w:style>
  <w:style w:type="paragraph" w:styleId="afffffffa">
    <w:name w:val="Balloon Text"/>
    <w:basedOn w:val="a0"/>
    <w:link w:val="afffffffb"/>
    <w:uiPriority w:val="99"/>
    <w:semiHidden/>
    <w:unhideWhenUsed/>
    <w:rsid w:val="00292EF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ffffffb">
    <w:name w:val="Текст выноски Знак"/>
    <w:basedOn w:val="a1"/>
    <w:link w:val="afffffffa"/>
    <w:uiPriority w:val="99"/>
    <w:semiHidden/>
    <w:rsid w:val="00292EFA"/>
    <w:rPr>
      <w:rFonts w:ascii="Tahoma" w:hAnsi="Tahoma" w:cs="Mangal"/>
      <w:sz w:val="16"/>
      <w:szCs w:val="14"/>
      <w:lang w:eastAsia="zh-CN" w:bidi="hi-IN"/>
    </w:rPr>
  </w:style>
  <w:style w:type="character" w:customStyle="1" w:styleId="fontstyle01">
    <w:name w:val="fontstyle01"/>
    <w:basedOn w:val="a1"/>
    <w:rsid w:val="000C2EE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customStyle="1" w:styleId="afffffff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e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0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1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2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3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4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5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d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d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e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0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1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2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3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4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5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d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e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0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1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2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3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4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5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d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e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0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1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2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3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character" w:customStyle="1" w:styleId="hps">
    <w:name w:val="hps"/>
    <w:basedOn w:val="a1"/>
    <w:rsid w:val="006B7E7F"/>
  </w:style>
  <w:style w:type="paragraph" w:styleId="afffffffffffff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0"/>
    <w:link w:val="afffffffffffff5"/>
    <w:autoRedefine/>
    <w:uiPriority w:val="99"/>
    <w:unhideWhenUsed/>
    <w:qFormat/>
    <w:rsid w:val="00BE4264"/>
    <w:pPr>
      <w:spacing w:line="256" w:lineRule="auto"/>
      <w:ind w:left="720"/>
      <w:contextualSpacing/>
    </w:pPr>
  </w:style>
  <w:style w:type="character" w:customStyle="1" w:styleId="afffffffffffff5">
    <w:name w:val="Обычный (веб) Знак"/>
    <w:aliases w:val="Обычный (Web)1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ffffffffffff4"/>
    <w:locked/>
    <w:rsid w:val="0087159E"/>
    <w:rPr>
      <w:lang w:eastAsia="zh-CN" w:bidi="hi-IN"/>
    </w:rPr>
  </w:style>
  <w:style w:type="paragraph" w:customStyle="1" w:styleId="afffffffffffff6">
    <w:name w:val="Заголовок Синій"/>
    <w:basedOn w:val="14"/>
    <w:link w:val="afffffffffffff7"/>
    <w:autoRedefine/>
    <w:rsid w:val="00AF0D64"/>
    <w:rPr>
      <w:rFonts w:ascii="Times New Roman" w:hAnsi="Times New Roman" w:cs="Times New Roman"/>
      <w:b/>
      <w:color w:val="1F3864" w:themeColor="accent5" w:themeShade="80"/>
    </w:rPr>
  </w:style>
  <w:style w:type="character" w:customStyle="1" w:styleId="afffffffffffff7">
    <w:name w:val="Заголовок Синій Знак"/>
    <w:basedOn w:val="af2"/>
    <w:link w:val="afffffffffffff6"/>
    <w:rsid w:val="00AF0D64"/>
    <w:rPr>
      <w:rFonts w:ascii="Times New Roman" w:eastAsia="Microsoft YaHei" w:hAnsi="Times New Roman" w:cs="Times New Roman"/>
      <w:b/>
      <w:color w:val="1F3864" w:themeColor="accent5" w:themeShade="80"/>
      <w:sz w:val="28"/>
      <w:szCs w:val="28"/>
      <w:lang w:eastAsia="zh-CN" w:bidi="hi-IN"/>
    </w:rPr>
  </w:style>
  <w:style w:type="paragraph" w:styleId="afffffffffffff8">
    <w:name w:val="annotation subject"/>
    <w:basedOn w:val="afffffff7"/>
    <w:next w:val="afffffff7"/>
    <w:link w:val="afffffffffffff9"/>
    <w:uiPriority w:val="99"/>
    <w:semiHidden/>
    <w:unhideWhenUsed/>
    <w:rsid w:val="002D375F"/>
    <w:rPr>
      <w:b/>
      <w:bCs/>
    </w:rPr>
  </w:style>
  <w:style w:type="character" w:customStyle="1" w:styleId="afffffffffffff9">
    <w:name w:val="Тема примечания Знак"/>
    <w:basedOn w:val="afffffff8"/>
    <w:link w:val="afffffffffffff8"/>
    <w:uiPriority w:val="99"/>
    <w:semiHidden/>
    <w:rsid w:val="002D375F"/>
    <w:rPr>
      <w:rFonts w:cs="Mangal"/>
      <w:b/>
      <w:bCs/>
      <w:sz w:val="20"/>
      <w:szCs w:val="18"/>
      <w:lang w:eastAsia="zh-CN" w:bidi="hi-IN"/>
    </w:rPr>
  </w:style>
  <w:style w:type="paragraph" w:customStyle="1" w:styleId="1">
    <w:name w:val="Стиль1"/>
    <w:basedOn w:val="4"/>
    <w:link w:val="15"/>
    <w:rsid w:val="00640598"/>
    <w:pPr>
      <w:numPr>
        <w:ilvl w:val="1"/>
        <w:numId w:val="1"/>
      </w:numPr>
      <w:jc w:val="left"/>
    </w:pPr>
    <w:rPr>
      <w:color w:val="2E74B5" w:themeColor="accent1" w:themeShade="BF"/>
      <w:sz w:val="28"/>
      <w:szCs w:val="28"/>
    </w:rPr>
  </w:style>
  <w:style w:type="character" w:customStyle="1" w:styleId="15">
    <w:name w:val="Стиль1 Знак"/>
    <w:basedOn w:val="40"/>
    <w:link w:val="1"/>
    <w:rsid w:val="00640598"/>
    <w:rPr>
      <w:rFonts w:ascii="Times New Roman" w:hAnsi="Times New Roman" w:cs="Times New Roman"/>
      <w:b/>
      <w:color w:val="2E74B5" w:themeColor="accent1" w:themeShade="BF"/>
      <w:sz w:val="28"/>
      <w:szCs w:val="28"/>
      <w:lang w:eastAsia="zh-CN" w:bidi="hi-IN"/>
    </w:rPr>
  </w:style>
  <w:style w:type="paragraph" w:customStyle="1" w:styleId="21">
    <w:name w:val="Стиль2"/>
    <w:basedOn w:val="a0"/>
    <w:link w:val="22"/>
    <w:rsid w:val="00213947"/>
    <w:pPr>
      <w:pBdr>
        <w:top w:val="nil"/>
        <w:left w:val="nil"/>
        <w:bottom w:val="nil"/>
        <w:right w:val="nil"/>
        <w:between w:val="nil"/>
      </w:pBdr>
      <w:spacing w:before="240" w:after="0" w:line="240" w:lineRule="auto"/>
      <w:ind w:firstLine="720"/>
    </w:pPr>
    <w:rPr>
      <w:rFonts w:ascii="Times New Roman" w:eastAsia="Times New Roman" w:hAnsi="Times New Roman" w:cs="Times New Roman"/>
      <w:b/>
      <w:color w:val="2E74B5" w:themeColor="accent1" w:themeShade="BF"/>
      <w:sz w:val="24"/>
      <w:szCs w:val="24"/>
    </w:rPr>
  </w:style>
  <w:style w:type="character" w:customStyle="1" w:styleId="22">
    <w:name w:val="Стиль2 Знак"/>
    <w:basedOn w:val="a1"/>
    <w:link w:val="21"/>
    <w:rsid w:val="00213947"/>
    <w:rPr>
      <w:rFonts w:ascii="Times New Roman" w:eastAsia="Times New Roman" w:hAnsi="Times New Roman" w:cs="Times New Roman"/>
      <w:b/>
      <w:color w:val="2E74B5" w:themeColor="accent1" w:themeShade="BF"/>
      <w:sz w:val="24"/>
      <w:szCs w:val="24"/>
      <w:lang w:eastAsia="zh-CN" w:bidi="hi-IN"/>
    </w:rPr>
  </w:style>
  <w:style w:type="table" w:customStyle="1" w:styleId="16">
    <w:name w:val="Сітка таблиці1"/>
    <w:basedOn w:val="a2"/>
    <w:rsid w:val="002654EB"/>
    <w:pPr>
      <w:spacing w:after="0" w:line="240" w:lineRule="auto"/>
    </w:pPr>
    <w:rPr>
      <w:rFonts w:ascii="Century Gothic" w:eastAsia="Times New Roman" w:hAnsi="Century Gothic" w:cs="Century Gothic"/>
      <w:color w:val="000000" w:themeColor="text1"/>
      <w:sz w:val="16"/>
      <w:szCs w:val="20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asciiTheme="minorHAnsi" w:hAnsiTheme="minorHAnsi" w:hint="default"/>
        <w:b/>
        <w:color w:val="FFFFFF" w:themeColor="background1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9BD5" w:themeFill="accent1"/>
      </w:tcPr>
    </w:tblStylePr>
    <w:tblStylePr w:type="lastRow">
      <w:rPr>
        <w:rFonts w:asciiTheme="minorHAnsi" w:hAnsiTheme="minorHAnsi" w:hint="default"/>
        <w:b/>
        <w:color w:val="FFFFFF" w:themeColor="background1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9BD5" w:themeFill="accent1"/>
      </w:tcPr>
    </w:tblStylePr>
  </w:style>
  <w:style w:type="paragraph" w:customStyle="1" w:styleId="afffffffffffffa">
    <w:name w:val="ПідЗаг"/>
    <w:basedOn w:val="4"/>
    <w:link w:val="afffffffffffffb"/>
    <w:rsid w:val="006758FE"/>
    <w:pPr>
      <w:pBdr>
        <w:top w:val="nil"/>
        <w:left w:val="nil"/>
        <w:bottom w:val="nil"/>
        <w:right w:val="nil"/>
        <w:between w:val="nil"/>
      </w:pBdr>
      <w:spacing w:line="257" w:lineRule="auto"/>
      <w:ind w:firstLine="567"/>
    </w:pPr>
    <w:rPr>
      <w:rFonts w:eastAsia="Times New Roman"/>
      <w:color w:val="000000"/>
      <w:sz w:val="28"/>
      <w:szCs w:val="28"/>
    </w:rPr>
  </w:style>
  <w:style w:type="character" w:customStyle="1" w:styleId="afffffffffffffb">
    <w:name w:val="ПідЗаг Знак"/>
    <w:basedOn w:val="40"/>
    <w:link w:val="afffffffffffffa"/>
    <w:rsid w:val="006758FE"/>
    <w:rPr>
      <w:rFonts w:ascii="Times New Roman" w:eastAsia="Times New Roman" w:hAnsi="Times New Roman" w:cs="Times New Roman"/>
      <w:b/>
      <w:color w:val="000000"/>
      <w:sz w:val="28"/>
      <w:szCs w:val="28"/>
      <w:lang w:eastAsia="zh-CN" w:bidi="hi-IN"/>
    </w:rPr>
  </w:style>
  <w:style w:type="paragraph" w:customStyle="1" w:styleId="afffffffffffffc">
    <w:name w:val="текст"/>
    <w:basedOn w:val="a0"/>
    <w:link w:val="afffffffffffffd"/>
    <w:qFormat/>
    <w:rsid w:val="006758FE"/>
    <w:pPr>
      <w:spacing w:before="240" w:after="120" w:line="264" w:lineRule="auto"/>
      <w:ind w:firstLine="567"/>
      <w:jc w:val="both"/>
    </w:pPr>
    <w:rPr>
      <w:rFonts w:ascii="Times New Roman" w:hAnsi="Times New Roman" w:cs="Times New Roman"/>
      <w:sz w:val="24"/>
      <w:szCs w:val="24"/>
      <w:lang w:eastAsia="uk-UA" w:bidi="ar-SA"/>
    </w:rPr>
  </w:style>
  <w:style w:type="character" w:customStyle="1" w:styleId="afffffffffffffd">
    <w:name w:val="текст Знак"/>
    <w:basedOn w:val="a1"/>
    <w:link w:val="afffffffffffffc"/>
    <w:rsid w:val="006758FE"/>
    <w:rPr>
      <w:rFonts w:ascii="Times New Roman" w:hAnsi="Times New Roman" w:cs="Times New Roman"/>
      <w:sz w:val="24"/>
      <w:szCs w:val="24"/>
    </w:rPr>
  </w:style>
  <w:style w:type="paragraph" w:customStyle="1" w:styleId="rvps2">
    <w:name w:val="rvps2"/>
    <w:basedOn w:val="a0"/>
    <w:rsid w:val="0067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17">
    <w:name w:val="Назв1"/>
    <w:basedOn w:val="afffffffffffffc"/>
    <w:link w:val="18"/>
    <w:rsid w:val="006758FE"/>
    <w:pPr>
      <w:spacing w:after="60"/>
      <w:ind w:firstLine="0"/>
    </w:pPr>
    <w:rPr>
      <w:b/>
      <w:bCs/>
    </w:rPr>
  </w:style>
  <w:style w:type="character" w:customStyle="1" w:styleId="18">
    <w:name w:val="Назв1 Знак"/>
    <w:basedOn w:val="afffffffffffffd"/>
    <w:link w:val="17"/>
    <w:rsid w:val="006758FE"/>
    <w:rPr>
      <w:rFonts w:ascii="Times New Roman" w:hAnsi="Times New Roman" w:cs="Times New Roman"/>
      <w:b/>
      <w:bCs/>
      <w:sz w:val="24"/>
      <w:szCs w:val="24"/>
    </w:rPr>
  </w:style>
  <w:style w:type="character" w:styleId="afffffffffffffe">
    <w:name w:val="FollowedHyperlink"/>
    <w:basedOn w:val="a1"/>
    <w:uiPriority w:val="99"/>
    <w:semiHidden/>
    <w:unhideWhenUsed/>
    <w:rsid w:val="006758FE"/>
    <w:rPr>
      <w:color w:val="954F72" w:themeColor="followedHyperlink"/>
      <w:u w:val="single"/>
    </w:rPr>
  </w:style>
  <w:style w:type="paragraph" w:customStyle="1" w:styleId="affffffffffffff">
    <w:name w:val="ТЕКС"/>
    <w:basedOn w:val="a0"/>
    <w:link w:val="affffffffffffff0"/>
    <w:qFormat/>
    <w:rsid w:val="006758FE"/>
    <w:pPr>
      <w:pBdr>
        <w:top w:val="nil"/>
        <w:left w:val="nil"/>
        <w:bottom w:val="nil"/>
        <w:right w:val="nil"/>
        <w:between w:val="nil"/>
      </w:pBdr>
      <w:spacing w:before="120" w:after="120" w:line="276" w:lineRule="auto"/>
      <w:ind w:firstLine="567"/>
      <w:jc w:val="both"/>
    </w:pPr>
    <w:rPr>
      <w:rFonts w:ascii="Times New Roman" w:eastAsia="Times New Roman" w:hAnsi="Times New Roman" w:cs="Times New Roman"/>
      <w:color w:val="000000"/>
      <w:lang w:eastAsia="en-US" w:bidi="ar-SA"/>
    </w:rPr>
  </w:style>
  <w:style w:type="character" w:customStyle="1" w:styleId="affffffffffffff0">
    <w:name w:val="ТЕКС Знак"/>
    <w:basedOn w:val="a1"/>
    <w:link w:val="affffffffffffff"/>
    <w:rsid w:val="006758FE"/>
    <w:rPr>
      <w:rFonts w:ascii="Times New Roman" w:eastAsia="Times New Roman" w:hAnsi="Times New Roman" w:cs="Times New Roman"/>
      <w:color w:val="000000"/>
      <w:lang w:eastAsia="en-US"/>
    </w:rPr>
  </w:style>
  <w:style w:type="paragraph" w:styleId="affffffffffffff1">
    <w:name w:val="footnote text"/>
    <w:basedOn w:val="a0"/>
    <w:link w:val="affffffffffffff2"/>
    <w:uiPriority w:val="99"/>
    <w:semiHidden/>
    <w:unhideWhenUsed/>
    <w:rsid w:val="007E78B0"/>
    <w:pPr>
      <w:spacing w:after="0" w:line="240" w:lineRule="auto"/>
    </w:pPr>
    <w:rPr>
      <w:rFonts w:cs="Mangal"/>
      <w:sz w:val="20"/>
      <w:szCs w:val="18"/>
    </w:rPr>
  </w:style>
  <w:style w:type="character" w:customStyle="1" w:styleId="affffffffffffff2">
    <w:name w:val="Текст сноски Знак"/>
    <w:basedOn w:val="a1"/>
    <w:link w:val="affffffffffffff1"/>
    <w:uiPriority w:val="99"/>
    <w:semiHidden/>
    <w:rsid w:val="007E78B0"/>
    <w:rPr>
      <w:rFonts w:cs="Mangal"/>
      <w:sz w:val="20"/>
      <w:szCs w:val="18"/>
      <w:lang w:eastAsia="zh-CN" w:bidi="hi-IN"/>
    </w:rPr>
  </w:style>
  <w:style w:type="character" w:styleId="affffffffffffff3">
    <w:name w:val="footnote reference"/>
    <w:basedOn w:val="a1"/>
    <w:uiPriority w:val="99"/>
    <w:semiHidden/>
    <w:unhideWhenUsed/>
    <w:rsid w:val="007E78B0"/>
    <w:rPr>
      <w:vertAlign w:val="superscript"/>
    </w:rPr>
  </w:style>
  <w:style w:type="table" w:styleId="1-1">
    <w:name w:val="Medium Grid 1 Accent 1"/>
    <w:basedOn w:val="a2"/>
    <w:uiPriority w:val="67"/>
    <w:rsid w:val="00C2593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customStyle="1" w:styleId="ArHead1">
    <w:name w:val="Ar_Head_1"/>
    <w:basedOn w:val="a0"/>
    <w:next w:val="a0"/>
    <w:rsid w:val="0087159E"/>
    <w:pPr>
      <w:numPr>
        <w:numId w:val="2"/>
      </w:numPr>
      <w:spacing w:after="120" w:line="240" w:lineRule="auto"/>
      <w:jc w:val="both"/>
    </w:pPr>
    <w:rPr>
      <w:rFonts w:asciiTheme="minorHAnsi" w:eastAsiaTheme="minorHAnsi" w:hAnsiTheme="minorHAnsi" w:cstheme="minorBidi"/>
      <w:b/>
      <w:color w:val="44546A" w:themeColor="text2"/>
      <w:sz w:val="32"/>
      <w:lang w:eastAsia="en-US" w:bidi="ar-SA"/>
    </w:rPr>
  </w:style>
  <w:style w:type="paragraph" w:customStyle="1" w:styleId="ArHead2">
    <w:name w:val="Ar_Head_2"/>
    <w:basedOn w:val="ArHead1"/>
    <w:next w:val="a0"/>
    <w:link w:val="ArHead20"/>
    <w:qFormat/>
    <w:rsid w:val="0087159E"/>
    <w:pPr>
      <w:numPr>
        <w:ilvl w:val="1"/>
      </w:numPr>
    </w:pPr>
    <w:rPr>
      <w:sz w:val="28"/>
    </w:rPr>
  </w:style>
  <w:style w:type="paragraph" w:customStyle="1" w:styleId="ArHead3">
    <w:name w:val="Ar_Head_3"/>
    <w:basedOn w:val="ArHead2"/>
    <w:next w:val="a0"/>
    <w:rsid w:val="0087159E"/>
    <w:pPr>
      <w:numPr>
        <w:ilvl w:val="2"/>
      </w:numPr>
      <w:spacing w:before="120"/>
    </w:pPr>
  </w:style>
  <w:style w:type="paragraph" w:customStyle="1" w:styleId="Arord">
    <w:name w:val="Ar_ord"/>
    <w:basedOn w:val="a0"/>
    <w:link w:val="Arord0"/>
    <w:rsid w:val="0087159E"/>
    <w:pPr>
      <w:spacing w:after="120" w:line="240" w:lineRule="auto"/>
      <w:jc w:val="both"/>
    </w:pPr>
    <w:rPr>
      <w:rFonts w:asciiTheme="minorHAnsi" w:eastAsiaTheme="minorHAnsi" w:hAnsiTheme="minorHAnsi" w:cstheme="minorBidi"/>
      <w:sz w:val="24"/>
      <w:lang w:eastAsia="en-US" w:bidi="ar-SA"/>
    </w:rPr>
  </w:style>
  <w:style w:type="paragraph" w:styleId="affffffffffffff4">
    <w:name w:val="TOC Heading"/>
    <w:basedOn w:val="10"/>
    <w:next w:val="a0"/>
    <w:uiPriority w:val="39"/>
    <w:unhideWhenUsed/>
    <w:qFormat/>
    <w:rsid w:val="002E2837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uk-UA" w:bidi="ar-SA"/>
    </w:rPr>
  </w:style>
  <w:style w:type="paragraph" w:styleId="31">
    <w:name w:val="toc 3"/>
    <w:basedOn w:val="a0"/>
    <w:next w:val="a0"/>
    <w:autoRedefine/>
    <w:uiPriority w:val="39"/>
    <w:unhideWhenUsed/>
    <w:qFormat/>
    <w:rsid w:val="002E2837"/>
    <w:pPr>
      <w:spacing w:after="100"/>
      <w:ind w:left="440"/>
    </w:pPr>
    <w:rPr>
      <w:rFonts w:cs="Mangal"/>
      <w:szCs w:val="20"/>
    </w:rPr>
  </w:style>
  <w:style w:type="paragraph" w:styleId="19">
    <w:name w:val="toc 1"/>
    <w:basedOn w:val="a0"/>
    <w:next w:val="a0"/>
    <w:autoRedefine/>
    <w:uiPriority w:val="39"/>
    <w:unhideWhenUsed/>
    <w:qFormat/>
    <w:rsid w:val="002E2837"/>
    <w:pPr>
      <w:spacing w:after="100"/>
    </w:pPr>
    <w:rPr>
      <w:rFonts w:cs="Mangal"/>
      <w:szCs w:val="20"/>
    </w:rPr>
  </w:style>
  <w:style w:type="paragraph" w:styleId="23">
    <w:name w:val="toc 2"/>
    <w:basedOn w:val="a0"/>
    <w:next w:val="a0"/>
    <w:autoRedefine/>
    <w:uiPriority w:val="39"/>
    <w:unhideWhenUsed/>
    <w:qFormat/>
    <w:rsid w:val="004071EE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uk-UA" w:bidi="ar-SA"/>
    </w:rPr>
  </w:style>
  <w:style w:type="character" w:customStyle="1" w:styleId="apple-tab-span">
    <w:name w:val="apple-tab-span"/>
    <w:basedOn w:val="a1"/>
    <w:rsid w:val="004071EE"/>
  </w:style>
  <w:style w:type="character" w:customStyle="1" w:styleId="rvts23">
    <w:name w:val="rvts23"/>
    <w:basedOn w:val="a1"/>
    <w:rsid w:val="00C1460D"/>
  </w:style>
  <w:style w:type="paragraph" w:customStyle="1" w:styleId="affffffffffffff5">
    <w:name w:val="осн"/>
    <w:basedOn w:val="a0"/>
    <w:link w:val="affffffffffffff6"/>
    <w:uiPriority w:val="99"/>
    <w:rsid w:val="00DF39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 w:bidi="ar-SA"/>
    </w:rPr>
  </w:style>
  <w:style w:type="character" w:customStyle="1" w:styleId="affffffffffffff6">
    <w:name w:val="осн Знак"/>
    <w:link w:val="affffffffffffff5"/>
    <w:uiPriority w:val="99"/>
    <w:rsid w:val="00DF398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customStyle="1" w:styleId="a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84B4D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DCDEA"/>
      </w:tcPr>
    </w:tblStylePr>
    <w:tblStylePr w:type="band1Horz">
      <w:tblPr/>
      <w:tcPr>
        <w:shd w:val="clear" w:color="auto" w:fill="ADCDEA"/>
      </w:tcPr>
    </w:tblStylePr>
  </w:style>
  <w:style w:type="table" w:customStyle="1" w:styleId="a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d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2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3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8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character" w:customStyle="1" w:styleId="70">
    <w:name w:val="Заголовок 7 Знак"/>
    <w:basedOn w:val="a1"/>
    <w:link w:val="7"/>
    <w:uiPriority w:val="9"/>
    <w:semiHidden/>
    <w:rsid w:val="00BF30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BF30F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BF30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d">
    <w:name w:val="Без интервала Знак"/>
    <w:basedOn w:val="a1"/>
    <w:link w:val="afc"/>
    <w:uiPriority w:val="1"/>
    <w:rsid w:val="00BF30F8"/>
    <w:rPr>
      <w:lang w:eastAsia="zh-CN" w:bidi="hi-IN"/>
    </w:rPr>
  </w:style>
  <w:style w:type="paragraph" w:customStyle="1" w:styleId="ArHead10">
    <w:name w:val="Заголовок_Ar_Head_1"/>
    <w:basedOn w:val="Arord"/>
    <w:next w:val="Arord"/>
    <w:link w:val="ArHead11"/>
    <w:rsid w:val="00BF30F8"/>
    <w:pPr>
      <w:spacing w:line="360" w:lineRule="auto"/>
      <w:jc w:val="center"/>
    </w:pPr>
    <w:rPr>
      <w:color w:val="44546A" w:themeColor="text2"/>
      <w:sz w:val="28"/>
    </w:rPr>
  </w:style>
  <w:style w:type="character" w:customStyle="1" w:styleId="11">
    <w:name w:val="Заголовок 1 Знак"/>
    <w:basedOn w:val="a1"/>
    <w:link w:val="10"/>
    <w:uiPriority w:val="9"/>
    <w:rsid w:val="00BF30F8"/>
    <w:rPr>
      <w:b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uiPriority w:val="9"/>
    <w:rsid w:val="00BF30F8"/>
    <w:rPr>
      <w:b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BF30F8"/>
    <w:rPr>
      <w:b/>
      <w:sz w:val="28"/>
      <w:szCs w:val="28"/>
      <w:lang w:eastAsia="zh-CN" w:bidi="hi-IN"/>
    </w:rPr>
  </w:style>
  <w:style w:type="paragraph" w:customStyle="1" w:styleId="Artblin">
    <w:name w:val="Ar_tbl_in"/>
    <w:basedOn w:val="Arord"/>
    <w:rsid w:val="00BF30F8"/>
    <w:pPr>
      <w:numPr>
        <w:numId w:val="16"/>
      </w:numPr>
    </w:pPr>
    <w:rPr>
      <w:rFonts w:ascii="Calibri" w:eastAsia="Calibri" w:hAnsi="Calibri" w:cs="Calibri"/>
      <w:color w:val="8496B0" w:themeColor="text2" w:themeTint="99"/>
      <w:sz w:val="22"/>
      <w:lang w:eastAsia="uk-UA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BF30F8"/>
    <w:rPr>
      <w:color w:val="605E5C"/>
      <w:shd w:val="clear" w:color="auto" w:fill="E1DFDD"/>
    </w:rPr>
  </w:style>
  <w:style w:type="table" w:styleId="afffffffffffffffffc">
    <w:name w:val="Table Grid"/>
    <w:aliases w:val="Table long document,BALTIC PIPE"/>
    <w:basedOn w:val="a2"/>
    <w:uiPriority w:val="39"/>
    <w:qFormat/>
    <w:rsid w:val="00BF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blname">
    <w:name w:val="Ar_tbl_name"/>
    <w:basedOn w:val="Arord"/>
    <w:next w:val="Arord"/>
    <w:rsid w:val="00BF30F8"/>
    <w:pPr>
      <w:numPr>
        <w:numId w:val="5"/>
      </w:numPr>
      <w:jc w:val="center"/>
    </w:pPr>
    <w:rPr>
      <w:rFonts w:ascii="Calibri" w:eastAsia="Calibri" w:hAnsi="Calibri" w:cs="Calibri"/>
      <w:b/>
      <w:color w:val="A5A5A5" w:themeColor="accent3"/>
      <w:lang w:eastAsia="uk-UA"/>
    </w:rPr>
  </w:style>
  <w:style w:type="paragraph" w:customStyle="1" w:styleId="ArPic">
    <w:name w:val="Ar_Pic"/>
    <w:basedOn w:val="Arord"/>
    <w:next w:val="Arord"/>
    <w:rsid w:val="00BF30F8"/>
    <w:pPr>
      <w:numPr>
        <w:numId w:val="4"/>
      </w:numPr>
      <w:jc w:val="center"/>
    </w:pPr>
    <w:rPr>
      <w:rFonts w:ascii="Calibri" w:eastAsia="Calibri" w:hAnsi="Calibri" w:cs="Calibri"/>
      <w:b/>
      <w:color w:val="A5A5A5" w:themeColor="accent3"/>
      <w:lang w:eastAsia="uk-UA"/>
    </w:rPr>
  </w:style>
  <w:style w:type="paragraph" w:customStyle="1" w:styleId="Arheadersfooters">
    <w:name w:val="Ar_headers_footers"/>
    <w:basedOn w:val="Arord"/>
    <w:rsid w:val="00BF30F8"/>
    <w:pPr>
      <w:ind w:left="720" w:hanging="360"/>
    </w:pPr>
    <w:rPr>
      <w:rFonts w:ascii="Calibri" w:eastAsia="Calibri" w:hAnsi="Calibri" w:cs="Calibri"/>
      <w:b/>
      <w:sz w:val="18"/>
      <w:lang w:eastAsia="uk-UA"/>
    </w:rPr>
  </w:style>
  <w:style w:type="table" w:customStyle="1" w:styleId="-511">
    <w:name w:val="Таблица-сетка 5 темная — акцент 11"/>
    <w:basedOn w:val="a2"/>
    <w:uiPriority w:val="50"/>
    <w:rsid w:val="00BF30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ableParagraph">
    <w:name w:val="Table Paragraph"/>
    <w:basedOn w:val="a0"/>
    <w:uiPriority w:val="1"/>
    <w:rsid w:val="00BF30F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uk-UA" w:bidi="ar-SA"/>
    </w:rPr>
  </w:style>
  <w:style w:type="table" w:customStyle="1" w:styleId="TableNormal10">
    <w:name w:val="Table Normal1"/>
    <w:uiPriority w:val="2"/>
    <w:qFormat/>
    <w:rsid w:val="00BF30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21">
    <w:name w:val="Таблица-сетка 1 светлая — акцент 21"/>
    <w:basedOn w:val="a2"/>
    <w:uiPriority w:val="46"/>
    <w:rsid w:val="00BF30F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ffffffffffffffffd">
    <w:name w:val="Основной текст_"/>
    <w:basedOn w:val="a1"/>
    <w:link w:val="24"/>
    <w:rsid w:val="00BF30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b">
    <w:name w:val="Основной текст1"/>
    <w:basedOn w:val="afffffffffffffffffd"/>
    <w:rsid w:val="00BF30F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uk-UA"/>
    </w:rPr>
  </w:style>
  <w:style w:type="paragraph" w:customStyle="1" w:styleId="24">
    <w:name w:val="Основной текст2"/>
    <w:basedOn w:val="a0"/>
    <w:link w:val="afffffffffffffffffd"/>
    <w:rsid w:val="00BF30F8"/>
    <w:pPr>
      <w:widowControl w:val="0"/>
      <w:shd w:val="clear" w:color="auto" w:fill="FFFFFF"/>
      <w:spacing w:after="300" w:line="317" w:lineRule="exact"/>
      <w:ind w:hanging="1560"/>
      <w:jc w:val="center"/>
    </w:pPr>
    <w:rPr>
      <w:rFonts w:ascii="Times New Roman" w:eastAsia="Times New Roman" w:hAnsi="Times New Roman" w:cs="Times New Roman"/>
      <w:sz w:val="27"/>
      <w:szCs w:val="27"/>
      <w:lang w:eastAsia="uk-UA" w:bidi="ar-SA"/>
    </w:rPr>
  </w:style>
  <w:style w:type="paragraph" w:customStyle="1" w:styleId="Bullet">
    <w:name w:val="Bullet"/>
    <w:basedOn w:val="a0"/>
    <w:link w:val="BulletChar"/>
    <w:rsid w:val="00BF30F8"/>
    <w:pPr>
      <w:numPr>
        <w:numId w:val="6"/>
      </w:numPr>
      <w:tabs>
        <w:tab w:val="left" w:pos="851"/>
      </w:tabs>
      <w:spacing w:before="80" w:after="80" w:line="240" w:lineRule="auto"/>
      <w:ind w:left="851" w:hanging="425"/>
      <w:jc w:val="both"/>
    </w:pPr>
    <w:rPr>
      <w:rFonts w:ascii="Arial" w:eastAsia="Times New Roman" w:hAnsi="Arial" w:cs="Times New Roman"/>
      <w:sz w:val="20"/>
      <w:szCs w:val="20"/>
      <w:lang w:val="en-GB" w:eastAsia="en-GB" w:bidi="ar-SA"/>
    </w:rPr>
  </w:style>
  <w:style w:type="character" w:customStyle="1" w:styleId="BulletChar">
    <w:name w:val="Bullet Char"/>
    <w:link w:val="Bullet"/>
    <w:rsid w:val="00BF30F8"/>
    <w:rPr>
      <w:rFonts w:ascii="Arial" w:eastAsia="Times New Roman" w:hAnsi="Arial" w:cs="Times New Roman"/>
      <w:sz w:val="20"/>
      <w:szCs w:val="20"/>
      <w:lang w:val="en-GB" w:eastAsia="en-GB"/>
    </w:rPr>
  </w:style>
  <w:style w:type="table" w:customStyle="1" w:styleId="-5111">
    <w:name w:val="Таблица-сетка 5 темная — акцент 111"/>
    <w:basedOn w:val="a2"/>
    <w:uiPriority w:val="50"/>
    <w:rsid w:val="00BF30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Default">
    <w:name w:val="Default"/>
    <w:uiPriority w:val="99"/>
    <w:rsid w:val="00BF30F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customStyle="1" w:styleId="Style8">
    <w:name w:val="Style8"/>
    <w:basedOn w:val="a0"/>
    <w:uiPriority w:val="99"/>
    <w:rsid w:val="00BF30F8"/>
    <w:pPr>
      <w:widowControl w:val="0"/>
      <w:autoSpaceDE w:val="0"/>
      <w:autoSpaceDN w:val="0"/>
      <w:adjustRightInd w:val="0"/>
      <w:spacing w:after="0" w:line="322" w:lineRule="exact"/>
      <w:ind w:firstLine="816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c">
    <w:name w:val="Без интервала1"/>
    <w:rsid w:val="00BF30F8"/>
    <w:pPr>
      <w:spacing w:after="0" w:line="240" w:lineRule="auto"/>
    </w:pPr>
    <w:rPr>
      <w:rFonts w:eastAsia="Times New Roman" w:cs="Times New Roman"/>
      <w:lang w:val="ru-RU" w:eastAsia="ru-RU"/>
    </w:rPr>
  </w:style>
  <w:style w:type="character" w:customStyle="1" w:styleId="rvts29">
    <w:name w:val="rvts29"/>
    <w:basedOn w:val="a1"/>
    <w:rsid w:val="00BF30F8"/>
    <w:rPr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BF30F8"/>
    <w:rPr>
      <w:b/>
      <w:lang w:eastAsia="zh-CN" w:bidi="hi-IN"/>
    </w:rPr>
  </w:style>
  <w:style w:type="character" w:customStyle="1" w:styleId="60">
    <w:name w:val="Заголовок 6 Знак"/>
    <w:basedOn w:val="a1"/>
    <w:link w:val="6"/>
    <w:uiPriority w:val="9"/>
    <w:semiHidden/>
    <w:rsid w:val="00BF30F8"/>
    <w:rPr>
      <w:b/>
      <w:sz w:val="20"/>
      <w:szCs w:val="20"/>
      <w:lang w:eastAsia="zh-CN" w:bidi="hi-IN"/>
    </w:rPr>
  </w:style>
  <w:style w:type="character" w:customStyle="1" w:styleId="afb">
    <w:name w:val="Подзаголовок Знак"/>
    <w:basedOn w:val="a1"/>
    <w:link w:val="afa"/>
    <w:uiPriority w:val="11"/>
    <w:rsid w:val="00BF30F8"/>
    <w:rPr>
      <w:rFonts w:ascii="Georgia" w:eastAsia="Georgia" w:hAnsi="Georgia" w:cs="Georgia"/>
      <w:i/>
      <w:color w:val="666666"/>
      <w:sz w:val="48"/>
      <w:szCs w:val="48"/>
      <w:lang w:eastAsia="zh-CN" w:bidi="hi-IN"/>
    </w:rPr>
  </w:style>
  <w:style w:type="character" w:styleId="afffffffffffffffffe">
    <w:name w:val="Strong"/>
    <w:basedOn w:val="a1"/>
    <w:uiPriority w:val="22"/>
    <w:qFormat/>
    <w:rsid w:val="00BF30F8"/>
    <w:rPr>
      <w:b/>
      <w:bCs/>
    </w:rPr>
  </w:style>
  <w:style w:type="character" w:styleId="affffffffffffffffff">
    <w:name w:val="Emphasis"/>
    <w:basedOn w:val="a1"/>
    <w:uiPriority w:val="20"/>
    <w:qFormat/>
    <w:rsid w:val="00BF30F8"/>
    <w:rPr>
      <w:i/>
      <w:iCs/>
    </w:rPr>
  </w:style>
  <w:style w:type="paragraph" w:styleId="25">
    <w:name w:val="Quote"/>
    <w:basedOn w:val="a0"/>
    <w:next w:val="a0"/>
    <w:link w:val="26"/>
    <w:uiPriority w:val="29"/>
    <w:qFormat/>
    <w:rsid w:val="00BF30F8"/>
    <w:pPr>
      <w:spacing w:after="200" w:line="276" w:lineRule="auto"/>
    </w:pPr>
    <w:rPr>
      <w:i/>
      <w:iCs/>
      <w:color w:val="000000" w:themeColor="text1"/>
      <w:lang w:eastAsia="uk-UA" w:bidi="ar-SA"/>
    </w:rPr>
  </w:style>
  <w:style w:type="character" w:customStyle="1" w:styleId="26">
    <w:name w:val="Цитата 2 Знак"/>
    <w:basedOn w:val="a1"/>
    <w:link w:val="25"/>
    <w:uiPriority w:val="29"/>
    <w:rsid w:val="00BF30F8"/>
    <w:rPr>
      <w:i/>
      <w:iCs/>
      <w:color w:val="000000" w:themeColor="text1"/>
    </w:rPr>
  </w:style>
  <w:style w:type="paragraph" w:styleId="affffffffffffffffff0">
    <w:name w:val="Intense Quote"/>
    <w:basedOn w:val="a0"/>
    <w:next w:val="a0"/>
    <w:link w:val="affffffffffffffffff1"/>
    <w:uiPriority w:val="30"/>
    <w:qFormat/>
    <w:rsid w:val="00BF30F8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lang w:eastAsia="uk-UA" w:bidi="ar-SA"/>
    </w:rPr>
  </w:style>
  <w:style w:type="character" w:customStyle="1" w:styleId="affffffffffffffffff1">
    <w:name w:val="Выделенная цитата Знак"/>
    <w:basedOn w:val="a1"/>
    <w:link w:val="affffffffffffffffff0"/>
    <w:uiPriority w:val="30"/>
    <w:rsid w:val="00BF30F8"/>
    <w:rPr>
      <w:b/>
      <w:bCs/>
      <w:i/>
      <w:iCs/>
      <w:color w:val="5B9BD5" w:themeColor="accent1"/>
    </w:rPr>
  </w:style>
  <w:style w:type="character" w:styleId="affffffffffffffffff2">
    <w:name w:val="Subtle Emphasis"/>
    <w:basedOn w:val="a1"/>
    <w:uiPriority w:val="19"/>
    <w:qFormat/>
    <w:rsid w:val="00BF30F8"/>
    <w:rPr>
      <w:i/>
      <w:iCs/>
      <w:color w:val="808080" w:themeColor="text1" w:themeTint="7F"/>
    </w:rPr>
  </w:style>
  <w:style w:type="character" w:styleId="affffffffffffffffff3">
    <w:name w:val="Intense Emphasis"/>
    <w:basedOn w:val="a1"/>
    <w:uiPriority w:val="21"/>
    <w:qFormat/>
    <w:rsid w:val="00BF30F8"/>
    <w:rPr>
      <w:b/>
      <w:bCs/>
      <w:i/>
      <w:iCs/>
      <w:color w:val="5B9BD5" w:themeColor="accent1"/>
    </w:rPr>
  </w:style>
  <w:style w:type="character" w:styleId="affffffffffffffffff4">
    <w:name w:val="Subtle Reference"/>
    <w:basedOn w:val="a1"/>
    <w:uiPriority w:val="31"/>
    <w:qFormat/>
    <w:rsid w:val="00BF30F8"/>
    <w:rPr>
      <w:smallCaps/>
      <w:color w:val="ED7D31" w:themeColor="accent2"/>
      <w:u w:val="single"/>
    </w:rPr>
  </w:style>
  <w:style w:type="character" w:styleId="affffffffffffffffff5">
    <w:name w:val="Intense Reference"/>
    <w:basedOn w:val="a1"/>
    <w:uiPriority w:val="32"/>
    <w:qFormat/>
    <w:rsid w:val="00BF30F8"/>
    <w:rPr>
      <w:b/>
      <w:bCs/>
      <w:smallCaps/>
      <w:color w:val="ED7D31" w:themeColor="accent2"/>
      <w:spacing w:val="5"/>
      <w:u w:val="single"/>
    </w:rPr>
  </w:style>
  <w:style w:type="character" w:styleId="affffffffffffffffff6">
    <w:name w:val="Book Title"/>
    <w:basedOn w:val="a1"/>
    <w:uiPriority w:val="33"/>
    <w:qFormat/>
    <w:rsid w:val="00BF30F8"/>
    <w:rPr>
      <w:b/>
      <w:bCs/>
      <w:smallCaps/>
      <w:spacing w:val="5"/>
    </w:rPr>
  </w:style>
  <w:style w:type="character" w:customStyle="1" w:styleId="affffffffffffffffff7">
    <w:name w:val="Подпись к картинке_"/>
    <w:basedOn w:val="a1"/>
    <w:link w:val="affffffffffffffffff8"/>
    <w:rsid w:val="00BF30F8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ffffffffffffff8">
    <w:name w:val="Подпись к картинке"/>
    <w:basedOn w:val="a0"/>
    <w:link w:val="affffffffffffffffff7"/>
    <w:rsid w:val="00BF30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 w:bidi="ar-SA"/>
    </w:rPr>
  </w:style>
  <w:style w:type="character" w:customStyle="1" w:styleId="27">
    <w:name w:val="Колонтитул (2)_"/>
    <w:basedOn w:val="a1"/>
    <w:link w:val="28"/>
    <w:rsid w:val="00BF30F8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0"/>
    <w:link w:val="27"/>
    <w:rsid w:val="00BF30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 w:bidi="ar-SA"/>
    </w:rPr>
  </w:style>
  <w:style w:type="numbering" w:customStyle="1" w:styleId="1d">
    <w:name w:val="Нет списка1"/>
    <w:next w:val="a3"/>
    <w:uiPriority w:val="99"/>
    <w:semiHidden/>
    <w:unhideWhenUsed/>
    <w:rsid w:val="00BF30F8"/>
  </w:style>
  <w:style w:type="table" w:customStyle="1" w:styleId="1e">
    <w:name w:val="Сетка таблицы1"/>
    <w:basedOn w:val="a2"/>
    <w:next w:val="afffffffffffffffffc"/>
    <w:uiPriority w:val="39"/>
    <w:rsid w:val="00BF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0"/>
    <w:next w:val="a0"/>
    <w:autoRedefine/>
    <w:uiPriority w:val="39"/>
    <w:unhideWhenUsed/>
    <w:rsid w:val="00BF30F8"/>
    <w:pPr>
      <w:spacing w:after="100" w:line="276" w:lineRule="auto"/>
      <w:ind w:left="660"/>
    </w:pPr>
    <w:rPr>
      <w:lang w:val="en-US" w:eastAsia="uk-UA" w:bidi="ar-SA"/>
    </w:rPr>
  </w:style>
  <w:style w:type="paragraph" w:styleId="51">
    <w:name w:val="toc 5"/>
    <w:basedOn w:val="a0"/>
    <w:next w:val="a0"/>
    <w:autoRedefine/>
    <w:uiPriority w:val="39"/>
    <w:unhideWhenUsed/>
    <w:rsid w:val="00BF30F8"/>
    <w:pPr>
      <w:spacing w:after="100" w:line="276" w:lineRule="auto"/>
      <w:ind w:left="880"/>
    </w:pPr>
    <w:rPr>
      <w:lang w:val="en-US" w:eastAsia="uk-UA" w:bidi="ar-SA"/>
    </w:rPr>
  </w:style>
  <w:style w:type="paragraph" w:styleId="61">
    <w:name w:val="toc 6"/>
    <w:basedOn w:val="a0"/>
    <w:next w:val="a0"/>
    <w:autoRedefine/>
    <w:uiPriority w:val="39"/>
    <w:unhideWhenUsed/>
    <w:rsid w:val="00BF30F8"/>
    <w:pPr>
      <w:spacing w:after="100" w:line="276" w:lineRule="auto"/>
      <w:ind w:left="1100"/>
    </w:pPr>
    <w:rPr>
      <w:lang w:val="en-US" w:eastAsia="uk-UA" w:bidi="ar-SA"/>
    </w:rPr>
  </w:style>
  <w:style w:type="paragraph" w:styleId="71">
    <w:name w:val="toc 7"/>
    <w:basedOn w:val="a0"/>
    <w:next w:val="a0"/>
    <w:autoRedefine/>
    <w:uiPriority w:val="39"/>
    <w:unhideWhenUsed/>
    <w:rsid w:val="00BF30F8"/>
    <w:pPr>
      <w:spacing w:after="100" w:line="276" w:lineRule="auto"/>
      <w:ind w:left="1320"/>
    </w:pPr>
    <w:rPr>
      <w:lang w:val="en-US" w:eastAsia="uk-UA" w:bidi="ar-SA"/>
    </w:rPr>
  </w:style>
  <w:style w:type="paragraph" w:styleId="81">
    <w:name w:val="toc 8"/>
    <w:basedOn w:val="a0"/>
    <w:next w:val="a0"/>
    <w:autoRedefine/>
    <w:uiPriority w:val="39"/>
    <w:unhideWhenUsed/>
    <w:rsid w:val="00BF30F8"/>
    <w:pPr>
      <w:spacing w:after="100" w:line="276" w:lineRule="auto"/>
      <w:ind w:left="1540"/>
    </w:pPr>
    <w:rPr>
      <w:lang w:val="en-US" w:eastAsia="uk-UA" w:bidi="ar-SA"/>
    </w:rPr>
  </w:style>
  <w:style w:type="paragraph" w:styleId="91">
    <w:name w:val="toc 9"/>
    <w:basedOn w:val="a0"/>
    <w:next w:val="a0"/>
    <w:autoRedefine/>
    <w:uiPriority w:val="39"/>
    <w:unhideWhenUsed/>
    <w:rsid w:val="00BF30F8"/>
    <w:pPr>
      <w:spacing w:after="100" w:line="276" w:lineRule="auto"/>
      <w:ind w:left="1760"/>
    </w:pPr>
    <w:rPr>
      <w:lang w:val="en-US" w:eastAsia="uk-UA" w:bidi="ar-SA"/>
    </w:rPr>
  </w:style>
  <w:style w:type="table" w:customStyle="1" w:styleId="112">
    <w:name w:val="112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11">
    <w:name w:val="111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10">
    <w:name w:val="110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9">
    <w:name w:val="109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8">
    <w:name w:val="108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07">
    <w:name w:val="107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06">
    <w:name w:val="106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5">
    <w:name w:val="105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4">
    <w:name w:val="104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3">
    <w:name w:val="103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2">
    <w:name w:val="102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1">
    <w:name w:val="101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00">
    <w:name w:val="100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99">
    <w:name w:val="99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8">
    <w:name w:val="98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7">
    <w:name w:val="97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6">
    <w:name w:val="96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5">
    <w:name w:val="95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4">
    <w:name w:val="94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3">
    <w:name w:val="93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2">
    <w:name w:val="92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910">
    <w:name w:val="91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900">
    <w:name w:val="90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89">
    <w:name w:val="89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88">
    <w:name w:val="88"/>
    <w:basedOn w:val="TableNormal10"/>
    <w:rsid w:val="00BF3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7">
    <w:name w:val="87"/>
    <w:basedOn w:val="TableNormal10"/>
    <w:rsid w:val="00BF3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6">
    <w:name w:val="86"/>
    <w:basedOn w:val="TableNormal10"/>
    <w:rsid w:val="00BF30F8"/>
    <w:tblPr>
      <w:tblStyleRowBandSize w:val="1"/>
      <w:tblStyleColBandSize w:val="1"/>
    </w:tblPr>
  </w:style>
  <w:style w:type="table" w:customStyle="1" w:styleId="85">
    <w:name w:val="8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4">
    <w:name w:val="84"/>
    <w:basedOn w:val="TableNormal10"/>
    <w:rsid w:val="00BF30F8"/>
    <w:tblPr>
      <w:tblStyleRowBandSize w:val="1"/>
      <w:tblStyleColBandSize w:val="1"/>
    </w:tblPr>
  </w:style>
  <w:style w:type="table" w:customStyle="1" w:styleId="83">
    <w:name w:val="8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">
    <w:name w:val="82"/>
    <w:basedOn w:val="TableNormal10"/>
    <w:rsid w:val="00BF30F8"/>
    <w:tblPr>
      <w:tblStyleRowBandSize w:val="1"/>
      <w:tblStyleColBandSize w:val="1"/>
    </w:tblPr>
  </w:style>
  <w:style w:type="table" w:customStyle="1" w:styleId="810">
    <w:name w:val="81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0">
    <w:name w:val="80"/>
    <w:basedOn w:val="TableNormal10"/>
    <w:rsid w:val="00BF30F8"/>
    <w:tblPr>
      <w:tblStyleRowBandSize w:val="1"/>
      <w:tblStyleColBandSize w:val="1"/>
    </w:tblPr>
  </w:style>
  <w:style w:type="table" w:customStyle="1" w:styleId="79">
    <w:name w:val="7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10"/>
    <w:rsid w:val="00BF30F8"/>
    <w:tblPr>
      <w:tblStyleRowBandSize w:val="1"/>
      <w:tblStyleColBandSize w:val="1"/>
    </w:tblPr>
  </w:style>
  <w:style w:type="table" w:customStyle="1" w:styleId="77">
    <w:name w:val="77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10"/>
    <w:rsid w:val="00BF30F8"/>
    <w:tblPr>
      <w:tblStyleRowBandSize w:val="1"/>
      <w:tblStyleColBandSize w:val="1"/>
    </w:tblPr>
  </w:style>
  <w:style w:type="table" w:customStyle="1" w:styleId="75">
    <w:name w:val="7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10"/>
    <w:rsid w:val="00BF30F8"/>
    <w:tblPr>
      <w:tblStyleRowBandSize w:val="1"/>
      <w:tblStyleColBandSize w:val="1"/>
    </w:tblPr>
  </w:style>
  <w:style w:type="table" w:customStyle="1" w:styleId="73">
    <w:name w:val="7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10"/>
    <w:rsid w:val="00BF30F8"/>
    <w:tblPr>
      <w:tblStyleRowBandSize w:val="1"/>
      <w:tblStyleColBandSize w:val="1"/>
    </w:tblPr>
  </w:style>
  <w:style w:type="table" w:customStyle="1" w:styleId="710">
    <w:name w:val="71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0">
    <w:name w:val="70"/>
    <w:basedOn w:val="TableNormal10"/>
    <w:rsid w:val="00BF30F8"/>
    <w:tblPr>
      <w:tblStyleRowBandSize w:val="1"/>
      <w:tblStyleColBandSize w:val="1"/>
    </w:tblPr>
  </w:style>
  <w:style w:type="table" w:customStyle="1" w:styleId="69">
    <w:name w:val="6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10"/>
    <w:rsid w:val="00BF30F8"/>
    <w:tblPr>
      <w:tblStyleRowBandSize w:val="1"/>
      <w:tblStyleColBandSize w:val="1"/>
    </w:tblPr>
  </w:style>
  <w:style w:type="table" w:customStyle="1" w:styleId="67">
    <w:name w:val="67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10"/>
    <w:rsid w:val="00BF30F8"/>
    <w:tblPr>
      <w:tblStyleRowBandSize w:val="1"/>
      <w:tblStyleColBandSize w:val="1"/>
    </w:tblPr>
  </w:style>
  <w:style w:type="table" w:customStyle="1" w:styleId="65">
    <w:name w:val="6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4"/>
    <w:basedOn w:val="TableNormal10"/>
    <w:rsid w:val="00BF30F8"/>
    <w:tblPr>
      <w:tblStyleRowBandSize w:val="1"/>
      <w:tblStyleColBandSize w:val="1"/>
    </w:tblPr>
  </w:style>
  <w:style w:type="table" w:customStyle="1" w:styleId="63">
    <w:name w:val="6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0">
    <w:name w:val="61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0">
    <w:name w:val="60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0">
    <w:name w:val="51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0">
    <w:name w:val="50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0">
    <w:name w:val="41"/>
    <w:basedOn w:val="TableNormal10"/>
    <w:rsid w:val="00BF30F8"/>
    <w:tblPr>
      <w:tblStyleRowBandSize w:val="1"/>
      <w:tblStyleColBandSize w:val="1"/>
    </w:tblPr>
  </w:style>
  <w:style w:type="table" w:customStyle="1" w:styleId="400">
    <w:name w:val="40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0"/>
    <w:rsid w:val="00BF30F8"/>
    <w:tblPr>
      <w:tblStyleRowBandSize w:val="1"/>
      <w:tblStyleColBandSize w:val="1"/>
    </w:tblPr>
  </w:style>
  <w:style w:type="table" w:customStyle="1" w:styleId="38">
    <w:name w:val="38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0"/>
    <w:rsid w:val="00BF30F8"/>
    <w:tblPr>
      <w:tblStyleRowBandSize w:val="1"/>
      <w:tblStyleColBandSize w:val="1"/>
    </w:tblPr>
  </w:style>
  <w:style w:type="table" w:customStyle="1" w:styleId="36">
    <w:name w:val="36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0"/>
    <w:rsid w:val="00BF30F8"/>
    <w:tblPr>
      <w:tblStyleRowBandSize w:val="1"/>
      <w:tblStyleColBandSize w:val="1"/>
    </w:tblPr>
  </w:style>
  <w:style w:type="table" w:customStyle="1" w:styleId="34">
    <w:name w:val="34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0">
    <w:name w:val="30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0">
    <w:name w:val="28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0">
    <w:name w:val="27"/>
    <w:basedOn w:val="TableNormal10"/>
    <w:rsid w:val="00BF30F8"/>
    <w:tblPr>
      <w:tblStyleRowBandSize w:val="1"/>
      <w:tblStyleColBandSize w:val="1"/>
    </w:tblPr>
  </w:style>
  <w:style w:type="table" w:customStyle="1" w:styleId="260">
    <w:name w:val="26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0">
    <w:name w:val="2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0">
    <w:name w:val="24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230">
    <w:name w:val="23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220">
    <w:name w:val="22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210">
    <w:name w:val="21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200">
    <w:name w:val="20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190">
    <w:name w:val="1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0">
    <w:name w:val="17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60">
    <w:name w:val="16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50">
    <w:name w:val="15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40">
    <w:name w:val="14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30">
    <w:name w:val="13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20">
    <w:name w:val="12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13">
    <w:name w:val="11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0a">
    <w:name w:val="10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a">
    <w:name w:val="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a">
    <w:name w:val="8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a">
    <w:name w:val="7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6a">
    <w:name w:val="6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a">
    <w:name w:val="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10"/>
    <w:rsid w:val="00BF30F8"/>
    <w:tblPr>
      <w:tblStyleRowBandSize w:val="1"/>
      <w:tblStyleColBandSize w:val="1"/>
    </w:tblPr>
  </w:style>
  <w:style w:type="table" w:customStyle="1" w:styleId="3a">
    <w:name w:val="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f">
    <w:name w:val="1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ZvitEAOsn">
    <w:name w:val="Zvit_EA_Osn"/>
    <w:basedOn w:val="a0"/>
    <w:rsid w:val="00BF30F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uk-UA" w:bidi="ar-SA"/>
    </w:rPr>
  </w:style>
  <w:style w:type="paragraph" w:customStyle="1" w:styleId="Semtxt">
    <w:name w:val="Sem_txt"/>
    <w:basedOn w:val="a0"/>
    <w:rsid w:val="00BF30F8"/>
    <w:pPr>
      <w:spacing w:before="120"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a">
    <w:name w:val="Підзаголовок жирний курсив"/>
    <w:basedOn w:val="a0"/>
    <w:link w:val="affffffffffffffffff9"/>
    <w:qFormat/>
    <w:rsid w:val="00BF30F8"/>
    <w:pPr>
      <w:numPr>
        <w:numId w:val="19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b/>
      <w:i/>
      <w:color w:val="000000"/>
      <w:sz w:val="24"/>
      <w:szCs w:val="24"/>
      <w:lang w:eastAsia="uk-UA" w:bidi="ar-SA"/>
    </w:rPr>
  </w:style>
  <w:style w:type="paragraph" w:customStyle="1" w:styleId="ArHead4">
    <w:name w:val="Ar_Head_4"/>
    <w:basedOn w:val="ArHead3"/>
    <w:qFormat/>
    <w:rsid w:val="00BF30F8"/>
    <w:pPr>
      <w:numPr>
        <w:ilvl w:val="0"/>
        <w:numId w:val="0"/>
      </w:numPr>
      <w:ind w:left="720" w:firstLine="120"/>
      <w:jc w:val="left"/>
    </w:pPr>
    <w:rPr>
      <w:rFonts w:ascii="Calibri" w:eastAsia="Calibri" w:hAnsi="Calibri" w:cs="Calibri"/>
      <w:lang w:eastAsia="uk-UA"/>
    </w:rPr>
  </w:style>
  <w:style w:type="character" w:customStyle="1" w:styleId="affffffffffffffffff9">
    <w:name w:val="Підзаголовок жирний курсив Знак"/>
    <w:basedOn w:val="a1"/>
    <w:link w:val="a"/>
    <w:rsid w:val="00BF30F8"/>
    <w:rPr>
      <w:b/>
      <w:i/>
      <w:color w:val="000000"/>
      <w:sz w:val="24"/>
      <w:szCs w:val="24"/>
    </w:rPr>
  </w:style>
  <w:style w:type="paragraph" w:customStyle="1" w:styleId="ArHead412">
    <w:name w:val="Ar_Head_4.1.2."/>
    <w:basedOn w:val="ArHead4"/>
    <w:qFormat/>
    <w:rsid w:val="00BF30F8"/>
    <w:pPr>
      <w:numPr>
        <w:numId w:val="20"/>
      </w:numPr>
    </w:pPr>
  </w:style>
  <w:style w:type="character" w:customStyle="1" w:styleId="2b">
    <w:name w:val="Неразрешенное упоминание2"/>
    <w:basedOn w:val="a1"/>
    <w:uiPriority w:val="99"/>
    <w:semiHidden/>
    <w:unhideWhenUsed/>
    <w:rsid w:val="00BF30F8"/>
    <w:rPr>
      <w:color w:val="605E5C"/>
      <w:shd w:val="clear" w:color="auto" w:fill="E1DFDD"/>
    </w:rPr>
  </w:style>
  <w:style w:type="character" w:customStyle="1" w:styleId="af5">
    <w:name w:val="Название объекта Знак"/>
    <w:aliases w:val="Назва рисунку Знак"/>
    <w:basedOn w:val="a1"/>
    <w:link w:val="af4"/>
    <w:uiPriority w:val="35"/>
    <w:rsid w:val="00BF30F8"/>
    <w:rPr>
      <w:rFonts w:cs="Lucida Sans"/>
      <w:i/>
      <w:iCs/>
      <w:sz w:val="24"/>
      <w:szCs w:val="24"/>
      <w:lang w:eastAsia="zh-CN" w:bidi="hi-IN"/>
    </w:rPr>
  </w:style>
  <w:style w:type="character" w:customStyle="1" w:styleId="3b">
    <w:name w:val="Неразрешенное упоминание3"/>
    <w:basedOn w:val="a1"/>
    <w:uiPriority w:val="99"/>
    <w:semiHidden/>
    <w:unhideWhenUsed/>
    <w:rsid w:val="00BF30F8"/>
    <w:rPr>
      <w:color w:val="605E5C"/>
      <w:shd w:val="clear" w:color="auto" w:fill="E1DFDD"/>
    </w:rPr>
  </w:style>
  <w:style w:type="character" w:customStyle="1" w:styleId="Arord0">
    <w:name w:val="Ar_ord Знак"/>
    <w:basedOn w:val="a1"/>
    <w:link w:val="Arord"/>
    <w:rsid w:val="00BF30F8"/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rHead11">
    <w:name w:val="Заголовок_Ar_Head_1 Знак"/>
    <w:basedOn w:val="Arord0"/>
    <w:link w:val="ArHead10"/>
    <w:rsid w:val="00BF30F8"/>
    <w:rPr>
      <w:rFonts w:asciiTheme="minorHAnsi" w:eastAsiaTheme="minorHAnsi" w:hAnsiTheme="minorHAnsi" w:cstheme="minorBidi"/>
      <w:color w:val="44546A" w:themeColor="text2"/>
      <w:sz w:val="28"/>
      <w:lang w:eastAsia="en-US"/>
    </w:rPr>
  </w:style>
  <w:style w:type="character" w:customStyle="1" w:styleId="ArHead20">
    <w:name w:val="Ar_Head_2 Знак"/>
    <w:basedOn w:val="ArHead11"/>
    <w:link w:val="ArHead2"/>
    <w:rsid w:val="00BF30F8"/>
    <w:rPr>
      <w:rFonts w:asciiTheme="minorHAnsi" w:eastAsiaTheme="minorHAnsi" w:hAnsiTheme="minorHAnsi" w:cstheme="minorBidi"/>
      <w:b/>
      <w:color w:val="44546A" w:themeColor="text2"/>
      <w:sz w:val="28"/>
      <w:lang w:eastAsia="en-US"/>
    </w:rPr>
  </w:style>
  <w:style w:type="character" w:customStyle="1" w:styleId="4b">
    <w:name w:val="Неразрешенное упоминание4"/>
    <w:basedOn w:val="a1"/>
    <w:uiPriority w:val="99"/>
    <w:semiHidden/>
    <w:unhideWhenUsed/>
    <w:rsid w:val="00BF30F8"/>
    <w:rPr>
      <w:color w:val="605E5C"/>
      <w:shd w:val="clear" w:color="auto" w:fill="E1DFDD"/>
    </w:rPr>
  </w:style>
  <w:style w:type="character" w:customStyle="1" w:styleId="spanrvts0">
    <w:name w:val="span_rvts0"/>
    <w:basedOn w:val="a1"/>
    <w:rsid w:val="00BF30F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0"/>
    <w:rsid w:val="00BF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uk-UA" w:bidi="ar-SA"/>
    </w:rPr>
  </w:style>
  <w:style w:type="character" w:customStyle="1" w:styleId="spanrvts9">
    <w:name w:val="span_rvts9"/>
    <w:basedOn w:val="a1"/>
    <w:rsid w:val="00BF30F8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2"/>
    <w:rsid w:val="00BF3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0"/>
    <w:rsid w:val="00BF30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uk-UA" w:bidi="ar-SA"/>
    </w:rPr>
  </w:style>
  <w:style w:type="character" w:customStyle="1" w:styleId="spanrvts48">
    <w:name w:val="span_rvts48"/>
    <w:basedOn w:val="a1"/>
    <w:rsid w:val="00BF30F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spanrvts40">
    <w:name w:val="span_rvts40"/>
    <w:basedOn w:val="a1"/>
    <w:rsid w:val="00BF30F8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  <w:style w:type="character" w:styleId="affffffffffffffffffa">
    <w:name w:val="Placeholder Text"/>
    <w:basedOn w:val="a1"/>
    <w:uiPriority w:val="99"/>
    <w:semiHidden/>
    <w:rsid w:val="00BF30F8"/>
    <w:rPr>
      <w:color w:val="808080"/>
    </w:rPr>
  </w:style>
  <w:style w:type="paragraph" w:customStyle="1" w:styleId="Bullet3">
    <w:name w:val="Bullet 3"/>
    <w:basedOn w:val="a0"/>
    <w:rsid w:val="00BF30F8"/>
    <w:pPr>
      <w:numPr>
        <w:numId w:val="24"/>
      </w:numPr>
      <w:spacing w:line="240" w:lineRule="auto"/>
      <w:ind w:left="1429"/>
      <w:jc w:val="both"/>
    </w:pPr>
    <w:rPr>
      <w:rFonts w:ascii="Garamond" w:eastAsia="Times New Roman" w:hAnsi="Garamond" w:cs="Times New Roman"/>
      <w:sz w:val="23"/>
      <w:szCs w:val="24"/>
      <w:lang w:val="en-US" w:bidi="ar-SA"/>
    </w:rPr>
  </w:style>
  <w:style w:type="paragraph" w:customStyle="1" w:styleId="msonormal0">
    <w:name w:val="msonormal"/>
    <w:basedOn w:val="a0"/>
    <w:rsid w:val="00BF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xl65">
    <w:name w:val="xl65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 w:bidi="ar-SA"/>
    </w:rPr>
  </w:style>
  <w:style w:type="paragraph" w:customStyle="1" w:styleId="xl66">
    <w:name w:val="xl66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 w:bidi="ar-SA"/>
    </w:rPr>
  </w:style>
  <w:style w:type="paragraph" w:customStyle="1" w:styleId="xl67">
    <w:name w:val="xl67"/>
    <w:basedOn w:val="a0"/>
    <w:rsid w:val="00BF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xl68">
    <w:name w:val="xl68"/>
    <w:basedOn w:val="a0"/>
    <w:rsid w:val="00BF30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xl69">
    <w:name w:val="xl69"/>
    <w:basedOn w:val="a0"/>
    <w:rsid w:val="00BF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xl70">
    <w:name w:val="xl70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 w:bidi="ar-SA"/>
    </w:rPr>
  </w:style>
  <w:style w:type="paragraph" w:customStyle="1" w:styleId="xl71">
    <w:name w:val="xl71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xl72">
    <w:name w:val="xl72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xl73">
    <w:name w:val="xl73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 w:bidi="ar-SA"/>
    </w:rPr>
  </w:style>
  <w:style w:type="paragraph" w:customStyle="1" w:styleId="xl74">
    <w:name w:val="xl74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 w:bidi="ar-SA"/>
    </w:rPr>
  </w:style>
  <w:style w:type="paragraph" w:customStyle="1" w:styleId="xl75">
    <w:name w:val="xl75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 w:bidi="ar-SA"/>
    </w:rPr>
  </w:style>
  <w:style w:type="paragraph" w:customStyle="1" w:styleId="xl76">
    <w:name w:val="xl76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 w:bidi="ar-SA"/>
    </w:rPr>
  </w:style>
  <w:style w:type="paragraph" w:customStyle="1" w:styleId="xl77">
    <w:name w:val="xl77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 w:bidi="ar-SA"/>
    </w:rPr>
  </w:style>
  <w:style w:type="paragraph" w:customStyle="1" w:styleId="xl78">
    <w:name w:val="xl78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 w:bidi="ar-SA"/>
    </w:rPr>
  </w:style>
  <w:style w:type="paragraph" w:customStyle="1" w:styleId="xl79">
    <w:name w:val="xl79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 w:bidi="ar-SA"/>
    </w:rPr>
  </w:style>
  <w:style w:type="paragraph" w:customStyle="1" w:styleId="xl80">
    <w:name w:val="xl80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 w:bidi="ar-SA"/>
    </w:rPr>
  </w:style>
  <w:style w:type="paragraph" w:customStyle="1" w:styleId="xl81">
    <w:name w:val="xl81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 w:bidi="ar-SA"/>
    </w:rPr>
  </w:style>
  <w:style w:type="paragraph" w:customStyle="1" w:styleId="xl82">
    <w:name w:val="xl82"/>
    <w:basedOn w:val="a0"/>
    <w:rsid w:val="00BF30F8"/>
    <w:pPr>
      <w:pBdr>
        <w:top w:val="single" w:sz="4" w:space="0" w:color="auto"/>
        <w:bottom w:val="single" w:sz="4" w:space="0" w:color="auto"/>
      </w:pBdr>
      <w:shd w:val="clear" w:color="FFFF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 w:bidi="ar-SA"/>
    </w:rPr>
  </w:style>
  <w:style w:type="paragraph" w:customStyle="1" w:styleId="xl83">
    <w:name w:val="xl83"/>
    <w:basedOn w:val="a0"/>
    <w:rsid w:val="00BF30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 w:bidi="ar-SA"/>
    </w:rPr>
  </w:style>
  <w:style w:type="paragraph" w:customStyle="1" w:styleId="xl84">
    <w:name w:val="xl84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val="ru-RU" w:eastAsia="ru-RU" w:bidi="ar-SA"/>
    </w:rPr>
  </w:style>
  <w:style w:type="paragraph" w:customStyle="1" w:styleId="xl85">
    <w:name w:val="xl85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val="ru-RU" w:eastAsia="ru-RU" w:bidi="ar-SA"/>
    </w:rPr>
  </w:style>
  <w:style w:type="paragraph" w:customStyle="1" w:styleId="xl86">
    <w:name w:val="xl86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87">
    <w:name w:val="xl87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val="ru-RU" w:eastAsia="ru-RU" w:bidi="ar-SA"/>
    </w:rPr>
  </w:style>
  <w:style w:type="paragraph" w:customStyle="1" w:styleId="xl88">
    <w:name w:val="xl88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7B7B7" w:fill="B7B7B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0"/>
      <w:szCs w:val="20"/>
      <w:lang w:val="ru-RU" w:eastAsia="ru-RU" w:bidi="ar-SA"/>
    </w:rPr>
  </w:style>
  <w:style w:type="paragraph" w:customStyle="1" w:styleId="xl89">
    <w:name w:val="xl89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7B7B7" w:fill="B7B7B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val="ru-RU" w:eastAsia="ru-RU" w:bidi="ar-SA"/>
    </w:rPr>
  </w:style>
  <w:style w:type="paragraph" w:customStyle="1" w:styleId="xl90">
    <w:name w:val="xl90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7B7B7" w:fill="B7B7B7"/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val="ru-RU" w:eastAsia="ru-RU" w:bidi="ar-SA"/>
    </w:rPr>
  </w:style>
  <w:style w:type="paragraph" w:customStyle="1" w:styleId="xl91">
    <w:name w:val="xl91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7B7B7" w:fill="B7B7B7"/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  <w:lang w:val="ru-RU" w:eastAsia="ru-RU" w:bidi="ar-SA"/>
    </w:rPr>
  </w:style>
  <w:style w:type="paragraph" w:customStyle="1" w:styleId="xl92">
    <w:name w:val="xl92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val="ru-RU" w:eastAsia="ru-RU" w:bidi="ar-SA"/>
    </w:rPr>
  </w:style>
  <w:style w:type="paragraph" w:customStyle="1" w:styleId="xl93">
    <w:name w:val="xl93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94">
    <w:name w:val="xl94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95">
    <w:name w:val="xl95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val="ru-RU" w:eastAsia="ru-RU" w:bidi="ar-SA"/>
    </w:rPr>
  </w:style>
  <w:style w:type="paragraph" w:customStyle="1" w:styleId="xl96">
    <w:name w:val="xl96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97">
    <w:name w:val="xl97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98">
    <w:name w:val="xl98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99">
    <w:name w:val="xl99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100">
    <w:name w:val="xl100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101">
    <w:name w:val="xl101"/>
    <w:basedOn w:val="a0"/>
    <w:rsid w:val="00FC1FB0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</w:pPr>
    <w:rPr>
      <w:rFonts w:eastAsia="Times New Roman"/>
      <w:color w:val="000000"/>
      <w:sz w:val="20"/>
      <w:szCs w:val="20"/>
      <w:lang w:val="ru-RU" w:eastAsia="ru-RU" w:bidi="ar-SA"/>
    </w:rPr>
  </w:style>
  <w:style w:type="paragraph" w:customStyle="1" w:styleId="xl102">
    <w:name w:val="xl102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103">
    <w:name w:val="xl103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7B7B7" w:fill="B7B7B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val="ru-RU" w:eastAsia="ru-RU" w:bidi="ar-SA"/>
    </w:rPr>
  </w:style>
  <w:style w:type="paragraph" w:customStyle="1" w:styleId="xl104">
    <w:name w:val="xl104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105">
    <w:name w:val="xl105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106">
    <w:name w:val="xl106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107">
    <w:name w:val="xl107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108">
    <w:name w:val="xl108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val="ru-RU" w:eastAsia="ru-RU" w:bidi="ar-SA"/>
    </w:rPr>
  </w:style>
  <w:style w:type="paragraph" w:customStyle="1" w:styleId="xl109">
    <w:name w:val="xl109"/>
    <w:basedOn w:val="a0"/>
    <w:rsid w:val="00FC1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g9f8iJBfJtIAwC1vCfDF99xT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Mg5oLnIyZnhocjZ1OWh5MzIOaC5tY2JvbWtiZGFuYTMyDmguejR0dGtwY3RxczQ5Mg5oLnJtc2duaWR5YWhiazIJaC4zem55c2g3MgloLjJldDkycDAyCGgudHlqY3d0MgloLjNkeTZ2a20yDmguYzFld3cyaDVhYTY3MgloLjF0M2g1c2YyCGguZ2pkZ3hzOAByITFfbGZWWGRKeFNhNjFTUXlsRzlhOUVOWXk5bGh4NkUy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B8530C-4392-4C63-8E4B-2FFE17BC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6430</Words>
  <Characters>3666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Мороз</dc:creator>
  <cp:lastModifiedBy>Користувач Asus</cp:lastModifiedBy>
  <cp:revision>3</cp:revision>
  <dcterms:created xsi:type="dcterms:W3CDTF">2026-05-19T09:11:00Z</dcterms:created>
  <dcterms:modified xsi:type="dcterms:W3CDTF">2026-05-19T09:11:00Z</dcterms:modified>
</cp:coreProperties>
</file>