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73" w:rsidRPr="006807ED" w:rsidRDefault="00183773" w:rsidP="00CC3077">
      <w:pPr>
        <w:spacing w:line="1" w:lineRule="exact"/>
        <w:rPr>
          <w:color w:val="FF0000"/>
          <w:sz w:val="2"/>
          <w:szCs w:val="2"/>
          <w:lang w:val="uk-UA"/>
        </w:rPr>
      </w:pPr>
    </w:p>
    <w:p w:rsidR="00CC3077" w:rsidRPr="00CC3077" w:rsidRDefault="00CC3077" w:rsidP="00CC3077">
      <w:pPr>
        <w:spacing w:line="1" w:lineRule="exact"/>
        <w:rPr>
          <w:color w:val="FF0000"/>
          <w:sz w:val="2"/>
          <w:szCs w:val="2"/>
          <w:lang w:val="uk-UA"/>
        </w:rPr>
      </w:pPr>
      <w:r w:rsidRPr="00CC3077">
        <w:rPr>
          <w:color w:val="FF0000"/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077">
        <w:rPr>
          <w:color w:val="FF0000"/>
          <w:sz w:val="28"/>
          <w:szCs w:val="28"/>
          <w:lang w:val="uk-UA"/>
        </w:rPr>
        <w:t xml:space="preserve">                                                                        </w:t>
      </w:r>
    </w:p>
    <w:p w:rsidR="00E5759B" w:rsidRDefault="00CC3077" w:rsidP="00E5759B">
      <w:pPr>
        <w:spacing w:line="0" w:lineRule="atLeast"/>
        <w:jc w:val="right"/>
        <w:rPr>
          <w:sz w:val="36"/>
          <w:lang w:val="uk-UA" w:eastAsia="x-none"/>
        </w:rPr>
      </w:pPr>
      <w:r w:rsidRPr="00CC3077">
        <w:rPr>
          <w:sz w:val="36"/>
          <w:lang w:val="uk-UA" w:eastAsia="x-none"/>
        </w:rPr>
        <w:t xml:space="preserve">       </w:t>
      </w:r>
    </w:p>
    <w:p w:rsidR="00836DEE" w:rsidRPr="00836DEE" w:rsidRDefault="00836DEE" w:rsidP="00836DEE">
      <w:pPr>
        <w:spacing w:line="0" w:lineRule="atLeast"/>
        <w:jc w:val="center"/>
        <w:rPr>
          <w:sz w:val="36"/>
          <w:lang w:val="uk-UA" w:eastAsia="x-none"/>
        </w:rPr>
      </w:pPr>
      <w:r w:rsidRPr="00836DEE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9AEABEC" wp14:editId="7D065213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EE" w:rsidRPr="00836DEE" w:rsidRDefault="00836DEE" w:rsidP="00836DEE">
      <w:pPr>
        <w:spacing w:line="0" w:lineRule="atLeast"/>
        <w:jc w:val="center"/>
        <w:rPr>
          <w:b/>
          <w:caps/>
          <w:sz w:val="28"/>
          <w:lang w:val="uk-UA" w:eastAsia="x-none"/>
        </w:rPr>
      </w:pPr>
      <w:r w:rsidRPr="00836DEE">
        <w:rPr>
          <w:b/>
          <w:caps/>
          <w:sz w:val="28"/>
          <w:lang w:val="uk-UA" w:eastAsia="x-none"/>
        </w:rPr>
        <w:t>здолбунівська міська рада</w:t>
      </w:r>
    </w:p>
    <w:p w:rsidR="00836DEE" w:rsidRPr="00836DEE" w:rsidRDefault="00836DEE" w:rsidP="00836DEE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 w:rsidRPr="00836DEE"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:rsidR="00836DEE" w:rsidRPr="00836DEE" w:rsidRDefault="00836DEE" w:rsidP="00836DEE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  <w:r w:rsidRPr="00836DEE">
        <w:rPr>
          <w:b/>
          <w:bCs/>
          <w:sz w:val="28"/>
          <w:lang w:val="uk-UA" w:eastAsia="x-none"/>
        </w:rPr>
        <w:t>ВИКОНАВЧИЙ КОМІТЕТ</w:t>
      </w:r>
    </w:p>
    <w:p w:rsidR="00836DEE" w:rsidRPr="00836DEE" w:rsidRDefault="00836DEE" w:rsidP="00836DEE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</w:p>
    <w:p w:rsidR="00836DEE" w:rsidRPr="00836DEE" w:rsidRDefault="00836DEE" w:rsidP="00836DEE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lang w:val="uk-UA" w:eastAsia="x-none"/>
        </w:rPr>
      </w:pPr>
      <w:r w:rsidRPr="00836DEE">
        <w:rPr>
          <w:rFonts w:eastAsia="Arial Unicode MS"/>
          <w:b/>
          <w:bCs/>
          <w:sz w:val="28"/>
          <w:lang w:val="uk-UA" w:eastAsia="x-none"/>
        </w:rPr>
        <w:t>Р І Ш Е Н Н Я</w:t>
      </w:r>
    </w:p>
    <w:p w:rsidR="00836DEE" w:rsidRPr="00836DEE" w:rsidRDefault="00836DEE" w:rsidP="00836DEE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</w:p>
    <w:p w:rsidR="00836DEE" w:rsidRPr="00836DEE" w:rsidRDefault="00836DEE" w:rsidP="00836DEE">
      <w:pPr>
        <w:spacing w:line="0" w:lineRule="atLeast"/>
        <w:rPr>
          <w:sz w:val="28"/>
          <w:szCs w:val="22"/>
        </w:rPr>
      </w:pPr>
    </w:p>
    <w:p w:rsidR="0085156D" w:rsidRPr="0085156D" w:rsidRDefault="0085156D" w:rsidP="0085156D">
      <w:pPr>
        <w:keepNext/>
        <w:outlineLvl w:val="1"/>
        <w:rPr>
          <w:sz w:val="28"/>
          <w:lang w:val="uk-UA" w:eastAsia="x-none"/>
        </w:rPr>
      </w:pPr>
      <w:r w:rsidRPr="0085156D">
        <w:rPr>
          <w:b/>
          <w:sz w:val="28"/>
          <w:szCs w:val="28"/>
          <w:lang w:eastAsia="x-none"/>
        </w:rPr>
        <w:t>22 травня 2</w:t>
      </w:r>
      <w:r w:rsidRPr="0085156D">
        <w:rPr>
          <w:b/>
          <w:sz w:val="28"/>
          <w:lang w:eastAsia="x-none"/>
        </w:rPr>
        <w:t xml:space="preserve">026 року                                                    </w:t>
      </w:r>
      <w:r>
        <w:rPr>
          <w:b/>
          <w:sz w:val="28"/>
          <w:lang w:eastAsia="x-none"/>
        </w:rPr>
        <w:t xml:space="preserve">                           № 127</w:t>
      </w:r>
      <w:bookmarkStart w:id="0" w:name="_GoBack"/>
      <w:bookmarkEnd w:id="0"/>
    </w:p>
    <w:p w:rsidR="002D33F2" w:rsidRPr="00CC3077" w:rsidRDefault="002D33F2" w:rsidP="002D33F2">
      <w:pPr>
        <w:pStyle w:val="a3"/>
        <w:jc w:val="left"/>
        <w:rPr>
          <w:sz w:val="28"/>
          <w:szCs w:val="28"/>
        </w:rPr>
      </w:pPr>
    </w:p>
    <w:p w:rsidR="00800B9F" w:rsidRPr="00800B9F" w:rsidRDefault="00800B9F" w:rsidP="00E5759B">
      <w:pPr>
        <w:ind w:right="5101"/>
        <w:jc w:val="both"/>
        <w:rPr>
          <w:sz w:val="28"/>
          <w:szCs w:val="28"/>
          <w:lang w:val="uk-UA"/>
        </w:rPr>
      </w:pPr>
      <w:r w:rsidRPr="00800B9F">
        <w:rPr>
          <w:sz w:val="28"/>
          <w:szCs w:val="28"/>
          <w:lang w:val="uk-UA"/>
        </w:rPr>
        <w:t xml:space="preserve">Про визначення уповноваженого представника </w:t>
      </w:r>
      <w:r>
        <w:rPr>
          <w:sz w:val="28"/>
          <w:szCs w:val="28"/>
          <w:lang w:val="uk-UA"/>
        </w:rPr>
        <w:t xml:space="preserve">Здолбунівської міської </w:t>
      </w:r>
      <w:r w:rsidRPr="00800B9F">
        <w:rPr>
          <w:sz w:val="28"/>
          <w:szCs w:val="28"/>
          <w:lang w:val="uk-UA"/>
        </w:rPr>
        <w:t xml:space="preserve">територіальної громади </w:t>
      </w:r>
    </w:p>
    <w:p w:rsidR="002D33F2" w:rsidRDefault="002D33F2" w:rsidP="00CC3077">
      <w:pPr>
        <w:jc w:val="both"/>
        <w:rPr>
          <w:sz w:val="28"/>
          <w:szCs w:val="28"/>
          <w:lang w:val="uk-UA"/>
        </w:rPr>
      </w:pPr>
    </w:p>
    <w:p w:rsidR="00CC3077" w:rsidRPr="00800B9F" w:rsidRDefault="00CC3077" w:rsidP="002D33F2">
      <w:pPr>
        <w:jc w:val="both"/>
        <w:rPr>
          <w:sz w:val="28"/>
          <w:szCs w:val="28"/>
          <w:lang w:val="uk"/>
        </w:rPr>
      </w:pPr>
      <w:r w:rsidRPr="00CC3077">
        <w:rPr>
          <w:color w:val="FF0000"/>
          <w:sz w:val="28"/>
          <w:szCs w:val="28"/>
          <w:lang w:val="uk-UA"/>
        </w:rPr>
        <w:tab/>
      </w:r>
      <w:r w:rsidR="00E5759B">
        <w:rPr>
          <w:sz w:val="28"/>
          <w:szCs w:val="28"/>
          <w:lang w:val="uk-UA"/>
        </w:rPr>
        <w:t>Керуючись частиною першою статті 52, частиною шостою статті 59 Закону України «Про місцеве самоврядування в Україні», в</w:t>
      </w:r>
      <w:r w:rsidR="00800B9F" w:rsidRPr="00800B9F">
        <w:rPr>
          <w:sz w:val="28"/>
          <w:szCs w:val="28"/>
          <w:lang w:val="uk-UA"/>
        </w:rPr>
        <w:t xml:space="preserve">ідповідно  </w:t>
      </w:r>
      <w:r w:rsidR="00551AD9">
        <w:rPr>
          <w:sz w:val="28"/>
          <w:szCs w:val="28"/>
          <w:lang w:val="uk-UA"/>
        </w:rPr>
        <w:t xml:space="preserve">до </w:t>
      </w:r>
      <w:r w:rsidR="00E5759B">
        <w:rPr>
          <w:sz w:val="28"/>
          <w:szCs w:val="28"/>
          <w:lang w:val="uk-UA"/>
        </w:rPr>
        <w:t>п</w:t>
      </w:r>
      <w:r w:rsidR="00800B9F" w:rsidRPr="00800B9F">
        <w:rPr>
          <w:sz w:val="28"/>
          <w:szCs w:val="28"/>
          <w:lang w:val="uk-UA"/>
        </w:rPr>
        <w:t>останови  Кабінету Міністрів України від 16 лютого 2024 року № 176 «Деякі питання  створення  та функціонування  Електронного реєстру спортивних споруд»,</w:t>
      </w:r>
      <w:r w:rsidR="00E5759B">
        <w:rPr>
          <w:sz w:val="28"/>
          <w:szCs w:val="28"/>
          <w:lang w:val="uk-UA"/>
        </w:rPr>
        <w:t xml:space="preserve"> </w:t>
      </w:r>
      <w:r w:rsidR="00800B9F" w:rsidRPr="00800B9F">
        <w:rPr>
          <w:sz w:val="28"/>
          <w:szCs w:val="28"/>
          <w:lang w:val="uk"/>
        </w:rPr>
        <w:t>виконавчий комі</w:t>
      </w:r>
      <w:r w:rsidR="00E5759B">
        <w:rPr>
          <w:sz w:val="28"/>
          <w:szCs w:val="28"/>
          <w:lang w:val="uk"/>
        </w:rPr>
        <w:t>тет Здолбунівської міської ради</w:t>
      </w: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</w:p>
    <w:p w:rsidR="00800B9F" w:rsidRPr="00E5759B" w:rsidRDefault="00800B9F" w:rsidP="00800B9F">
      <w:pPr>
        <w:tabs>
          <w:tab w:val="left" w:pos="9072"/>
        </w:tabs>
        <w:jc w:val="both"/>
        <w:rPr>
          <w:sz w:val="28"/>
          <w:szCs w:val="28"/>
          <w:lang w:val="uk"/>
        </w:rPr>
      </w:pPr>
      <w:r w:rsidRPr="00800B9F">
        <w:rPr>
          <w:sz w:val="28"/>
          <w:szCs w:val="28"/>
          <w:lang w:val="uk"/>
        </w:rPr>
        <w:t>В И Р І Ш И В:</w:t>
      </w:r>
    </w:p>
    <w:p w:rsidR="00CC3077" w:rsidRPr="00EC66A3" w:rsidRDefault="00CC3077" w:rsidP="00CC3077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5454B9" w:rsidRPr="00551AD9" w:rsidRDefault="005454B9" w:rsidP="00551A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029D4">
        <w:rPr>
          <w:sz w:val="28"/>
          <w:szCs w:val="28"/>
          <w:lang w:val="uk-UA"/>
        </w:rPr>
        <w:t xml:space="preserve"> </w:t>
      </w:r>
      <w:r w:rsidR="00836DEE">
        <w:rPr>
          <w:sz w:val="28"/>
          <w:szCs w:val="28"/>
          <w:lang w:val="uk-UA"/>
        </w:rPr>
        <w:t xml:space="preserve"> </w:t>
      </w:r>
      <w:r w:rsidR="00800B9F" w:rsidRPr="005454B9">
        <w:rPr>
          <w:sz w:val="28"/>
          <w:szCs w:val="28"/>
          <w:lang w:val="uk-UA"/>
        </w:rPr>
        <w:t xml:space="preserve">Визначити </w:t>
      </w:r>
      <w:r w:rsidR="00551AD9" w:rsidRPr="00551AD9">
        <w:rPr>
          <w:sz w:val="28"/>
          <w:szCs w:val="28"/>
          <w:lang w:val="uk-UA"/>
        </w:rPr>
        <w:t xml:space="preserve">начальника управління з гуманітарних питань Здолбунівської міської ради </w:t>
      </w:r>
      <w:r w:rsidR="00800B9F" w:rsidRPr="005454B9">
        <w:rPr>
          <w:sz w:val="28"/>
          <w:szCs w:val="28"/>
          <w:lang w:val="uk-UA"/>
        </w:rPr>
        <w:t>АНТОНЮКА Ігоря В</w:t>
      </w:r>
      <w:r w:rsidRPr="005454B9">
        <w:rPr>
          <w:sz w:val="28"/>
          <w:szCs w:val="28"/>
          <w:lang w:val="uk-UA"/>
        </w:rPr>
        <w:t>а</w:t>
      </w:r>
      <w:r w:rsidR="00800B9F" w:rsidRPr="005454B9">
        <w:rPr>
          <w:sz w:val="28"/>
          <w:szCs w:val="28"/>
          <w:lang w:val="uk-UA"/>
        </w:rPr>
        <w:t>сильовича</w:t>
      </w:r>
      <w:r w:rsidR="00E5759B">
        <w:rPr>
          <w:sz w:val="28"/>
          <w:szCs w:val="28"/>
          <w:lang w:val="uk-UA"/>
        </w:rPr>
        <w:t xml:space="preserve"> </w:t>
      </w:r>
      <w:r w:rsidR="00800B9F" w:rsidRPr="005454B9">
        <w:rPr>
          <w:sz w:val="28"/>
          <w:szCs w:val="28"/>
          <w:lang w:val="uk-UA"/>
        </w:rPr>
        <w:t xml:space="preserve">уповноваженим представником </w:t>
      </w:r>
      <w:r w:rsidRPr="005454B9">
        <w:rPr>
          <w:sz w:val="28"/>
          <w:szCs w:val="28"/>
          <w:lang w:val="uk-UA"/>
        </w:rPr>
        <w:t>Здолбунівської міської тер</w:t>
      </w:r>
      <w:r w:rsidR="00551AD9">
        <w:rPr>
          <w:sz w:val="28"/>
          <w:szCs w:val="28"/>
          <w:lang w:val="uk-UA"/>
        </w:rPr>
        <w:t>иторіальної громади за ведення е</w:t>
      </w:r>
      <w:r w:rsidRPr="005454B9">
        <w:rPr>
          <w:sz w:val="28"/>
          <w:szCs w:val="28"/>
          <w:lang w:val="uk-UA"/>
        </w:rPr>
        <w:t>лектронного реєстру спортивних споруд (</w:t>
      </w:r>
      <w:r w:rsidR="00551AD9">
        <w:rPr>
          <w:sz w:val="28"/>
          <w:szCs w:val="28"/>
          <w:lang w:val="uk-UA"/>
        </w:rPr>
        <w:t xml:space="preserve">далі - Реєстр) та здійснення верифікації інформації, поданої до Реєстру, в розрізі спортивних споруд </w:t>
      </w:r>
      <w:r w:rsidR="00551AD9" w:rsidRPr="00551AD9">
        <w:rPr>
          <w:sz w:val="28"/>
          <w:szCs w:val="28"/>
          <w:lang w:val="uk-UA"/>
        </w:rPr>
        <w:t>Здолбунівської міської територіальної громади</w:t>
      </w:r>
      <w:r w:rsidR="00551AD9">
        <w:rPr>
          <w:sz w:val="28"/>
          <w:szCs w:val="28"/>
          <w:lang w:val="uk-UA"/>
        </w:rPr>
        <w:t>.</w:t>
      </w:r>
    </w:p>
    <w:p w:rsidR="005454B9" w:rsidRPr="005454B9" w:rsidRDefault="005454B9" w:rsidP="00E5759B">
      <w:pPr>
        <w:shd w:val="clear" w:color="auto" w:fill="FFFFFF"/>
        <w:spacing w:after="150"/>
        <w:jc w:val="both"/>
        <w:rPr>
          <w:sz w:val="28"/>
          <w:szCs w:val="28"/>
          <w:lang w:val="uk"/>
        </w:rPr>
      </w:pPr>
      <w:r w:rsidRPr="005454B9">
        <w:rPr>
          <w:sz w:val="28"/>
          <w:szCs w:val="28"/>
          <w:lang w:val="uk"/>
        </w:rPr>
        <w:t xml:space="preserve">        </w:t>
      </w:r>
      <w:r w:rsidR="00551AD9">
        <w:rPr>
          <w:sz w:val="28"/>
          <w:szCs w:val="28"/>
          <w:lang w:val="uk"/>
        </w:rPr>
        <w:t xml:space="preserve">  </w:t>
      </w:r>
      <w:r w:rsidR="00836DEE">
        <w:rPr>
          <w:sz w:val="28"/>
          <w:szCs w:val="28"/>
          <w:lang w:val="uk"/>
        </w:rPr>
        <w:t xml:space="preserve"> </w:t>
      </w:r>
      <w:r w:rsidR="00551AD9">
        <w:rPr>
          <w:sz w:val="28"/>
          <w:szCs w:val="28"/>
          <w:lang w:val="uk"/>
        </w:rPr>
        <w:t>2</w:t>
      </w:r>
      <w:r w:rsidRPr="005454B9">
        <w:rPr>
          <w:sz w:val="28"/>
          <w:szCs w:val="28"/>
          <w:lang w:val="uk"/>
        </w:rPr>
        <w:t xml:space="preserve">.  </w:t>
      </w:r>
      <w:r w:rsidR="00E5759B">
        <w:rPr>
          <w:sz w:val="28"/>
          <w:szCs w:val="28"/>
          <w:lang w:val="uk"/>
        </w:rPr>
        <w:t xml:space="preserve"> </w:t>
      </w:r>
      <w:r w:rsidRPr="005454B9">
        <w:rPr>
          <w:sz w:val="28"/>
          <w:szCs w:val="28"/>
          <w:lang w:val="uk"/>
        </w:rPr>
        <w:t>Контроль за виконанням даного рішення покласти на керуючу справами виконкому Здолбунівської міської ради  Капітулу В.В.</w:t>
      </w:r>
    </w:p>
    <w:p w:rsidR="00551AD9" w:rsidRDefault="00551AD9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</w:p>
    <w:p w:rsidR="006029D4" w:rsidRDefault="006029D4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</w:p>
    <w:p w:rsidR="006029D4" w:rsidRDefault="006029D4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Міський голова                                                        </w:t>
      </w:r>
      <w:r w:rsidR="00836DEE">
        <w:rPr>
          <w:sz w:val="28"/>
          <w:szCs w:val="28"/>
          <w:lang w:val="uk-UA" w:eastAsia="uk-UA"/>
        </w:rPr>
        <w:t xml:space="preserve">           </w:t>
      </w:r>
      <w:r>
        <w:rPr>
          <w:sz w:val="28"/>
          <w:szCs w:val="28"/>
          <w:lang w:val="uk-UA" w:eastAsia="uk-UA"/>
        </w:rPr>
        <w:t xml:space="preserve">   Владислав СУХЛЯК</w:t>
      </w:r>
    </w:p>
    <w:p w:rsidR="00B97D84" w:rsidRPr="00CC3077" w:rsidRDefault="00B97D84" w:rsidP="00E5759B">
      <w:pPr>
        <w:rPr>
          <w:color w:val="FF0000"/>
        </w:rPr>
      </w:pPr>
    </w:p>
    <w:sectPr w:rsidR="00B97D84" w:rsidRPr="00CC3077" w:rsidSect="006029D4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0D" w:rsidRDefault="00B4600D">
      <w:r>
        <w:separator/>
      </w:r>
    </w:p>
  </w:endnote>
  <w:endnote w:type="continuationSeparator" w:id="0">
    <w:p w:rsidR="00B4600D" w:rsidRDefault="00B4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0D" w:rsidRDefault="00B4600D">
      <w:r>
        <w:separator/>
      </w:r>
    </w:p>
  </w:footnote>
  <w:footnote w:type="continuationSeparator" w:id="0">
    <w:p w:rsidR="00B4600D" w:rsidRDefault="00B4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112631"/>
      <w:docPartObj>
        <w:docPartGallery w:val="Page Numbers (Top of Page)"/>
        <w:docPartUnique/>
      </w:docPartObj>
    </w:sdtPr>
    <w:sdtEndPr/>
    <w:sdtContent>
      <w:p w:rsidR="00194C79" w:rsidRDefault="00E57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B9">
          <w:rPr>
            <w:noProof/>
          </w:rPr>
          <w:t>2</w:t>
        </w:r>
        <w:r>
          <w:fldChar w:fldCharType="end"/>
        </w:r>
      </w:p>
    </w:sdtContent>
  </w:sdt>
  <w:p w:rsidR="00194C79" w:rsidRDefault="00B460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0FEA"/>
    <w:multiLevelType w:val="hybridMultilevel"/>
    <w:tmpl w:val="CE647D82"/>
    <w:lvl w:ilvl="0" w:tplc="5FAA9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F224CF"/>
    <w:multiLevelType w:val="multilevel"/>
    <w:tmpl w:val="6B783A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77"/>
    <w:rsid w:val="00006628"/>
    <w:rsid w:val="00022FD7"/>
    <w:rsid w:val="00043F2F"/>
    <w:rsid w:val="00077FD8"/>
    <w:rsid w:val="001213EC"/>
    <w:rsid w:val="00183773"/>
    <w:rsid w:val="001A528C"/>
    <w:rsid w:val="001F675A"/>
    <w:rsid w:val="002D33F2"/>
    <w:rsid w:val="002E4167"/>
    <w:rsid w:val="002F3980"/>
    <w:rsid w:val="002F565A"/>
    <w:rsid w:val="003D4A53"/>
    <w:rsid w:val="00464F67"/>
    <w:rsid w:val="00466B79"/>
    <w:rsid w:val="00467E3F"/>
    <w:rsid w:val="004A4AC0"/>
    <w:rsid w:val="004A736D"/>
    <w:rsid w:val="004C3533"/>
    <w:rsid w:val="004D0503"/>
    <w:rsid w:val="005433B9"/>
    <w:rsid w:val="005454B9"/>
    <w:rsid w:val="00551AD9"/>
    <w:rsid w:val="00577CEB"/>
    <w:rsid w:val="00594CC1"/>
    <w:rsid w:val="006029D4"/>
    <w:rsid w:val="006455EF"/>
    <w:rsid w:val="00655158"/>
    <w:rsid w:val="00665E5D"/>
    <w:rsid w:val="006807ED"/>
    <w:rsid w:val="00705A6D"/>
    <w:rsid w:val="00737774"/>
    <w:rsid w:val="00756D65"/>
    <w:rsid w:val="00800B9F"/>
    <w:rsid w:val="00824A78"/>
    <w:rsid w:val="00830E60"/>
    <w:rsid w:val="00836DEE"/>
    <w:rsid w:val="0085156D"/>
    <w:rsid w:val="00856D7F"/>
    <w:rsid w:val="00962D68"/>
    <w:rsid w:val="009636A5"/>
    <w:rsid w:val="0098499E"/>
    <w:rsid w:val="009D4F4D"/>
    <w:rsid w:val="00A000B4"/>
    <w:rsid w:val="00A170AB"/>
    <w:rsid w:val="00A217A8"/>
    <w:rsid w:val="00A31576"/>
    <w:rsid w:val="00A471A0"/>
    <w:rsid w:val="00AD4070"/>
    <w:rsid w:val="00AE1495"/>
    <w:rsid w:val="00AF7EF4"/>
    <w:rsid w:val="00B07EBE"/>
    <w:rsid w:val="00B32223"/>
    <w:rsid w:val="00B35F8C"/>
    <w:rsid w:val="00B4600D"/>
    <w:rsid w:val="00B64D01"/>
    <w:rsid w:val="00B75A56"/>
    <w:rsid w:val="00B97D84"/>
    <w:rsid w:val="00BC1078"/>
    <w:rsid w:val="00BD1560"/>
    <w:rsid w:val="00BF7D93"/>
    <w:rsid w:val="00C24F9E"/>
    <w:rsid w:val="00C272F7"/>
    <w:rsid w:val="00C803B6"/>
    <w:rsid w:val="00CC3077"/>
    <w:rsid w:val="00CC6BE8"/>
    <w:rsid w:val="00CD1A92"/>
    <w:rsid w:val="00D01456"/>
    <w:rsid w:val="00D552C2"/>
    <w:rsid w:val="00D75136"/>
    <w:rsid w:val="00D91A2D"/>
    <w:rsid w:val="00DD4B80"/>
    <w:rsid w:val="00E40DF6"/>
    <w:rsid w:val="00E5759B"/>
    <w:rsid w:val="00E57FCC"/>
    <w:rsid w:val="00EB00A2"/>
    <w:rsid w:val="00EC66A3"/>
    <w:rsid w:val="00F02698"/>
    <w:rsid w:val="00F40F8A"/>
    <w:rsid w:val="00F61269"/>
    <w:rsid w:val="00F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F0C5"/>
  <w15:chartTrackingRefBased/>
  <w15:docId w15:val="{AB62E78A-DF13-43D9-BF10-B8EB3EB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307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CC3077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CC30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C307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30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CC3077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CC3077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2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2F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C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51</cp:revision>
  <cp:lastPrinted>2026-05-25T09:26:00Z</cp:lastPrinted>
  <dcterms:created xsi:type="dcterms:W3CDTF">2023-11-24T10:20:00Z</dcterms:created>
  <dcterms:modified xsi:type="dcterms:W3CDTF">2026-05-28T07:12:00Z</dcterms:modified>
</cp:coreProperties>
</file>