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110" w:rsidRDefault="00552B7F">
      <w:pPr>
        <w:pStyle w:val="a4"/>
        <w:jc w:val="left"/>
      </w:pPr>
      <w:r>
        <w:t xml:space="preserve">                      </w:t>
      </w:r>
      <w:r w:rsidR="000A5A37">
        <w:t xml:space="preserve">                              </w:t>
      </w:r>
      <w:r>
        <w:t xml:space="preserve">   </w:t>
      </w:r>
      <w:r w:rsidR="000A5A37">
        <w:t xml:space="preserve">                              </w:t>
      </w:r>
    </w:p>
    <w:p w:rsidR="00C05110" w:rsidRDefault="00552B7F">
      <w:pPr>
        <w:pStyle w:val="a4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1800" cy="60325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60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5110" w:rsidRDefault="00552B7F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C05110" w:rsidRDefault="00552B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C05110" w:rsidRDefault="00552B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C05110" w:rsidRDefault="00C051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5110" w:rsidRDefault="00552B7F">
      <w:pPr>
        <w:keepNext/>
        <w:tabs>
          <w:tab w:val="center" w:pos="4677"/>
        </w:tabs>
        <w:spacing w:after="0"/>
        <w:jc w:val="center"/>
        <w:rPr>
          <w:rFonts w:ascii="Georgia" w:eastAsia="Georgia" w:hAnsi="Georgia" w:cs="Georgia"/>
          <w:b/>
          <w:bCs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 xml:space="preserve">Р І Ш Е Н </w:t>
      </w:r>
      <w:proofErr w:type="spellStart"/>
      <w:r>
        <w:rPr>
          <w:rFonts w:ascii="Georgia" w:eastAsia="Georgia" w:hAnsi="Georgia" w:cs="Georgia"/>
          <w:b/>
          <w:bCs/>
          <w:sz w:val="28"/>
          <w:szCs w:val="28"/>
        </w:rPr>
        <w:t>Н</w:t>
      </w:r>
      <w:proofErr w:type="spellEnd"/>
      <w:r>
        <w:rPr>
          <w:rFonts w:ascii="Georgia" w:eastAsia="Georgia" w:hAnsi="Georgia" w:cs="Georgia"/>
          <w:b/>
          <w:bCs/>
          <w:sz w:val="28"/>
          <w:szCs w:val="28"/>
        </w:rPr>
        <w:t xml:space="preserve"> Я</w:t>
      </w:r>
    </w:p>
    <w:p w:rsidR="00C05110" w:rsidRDefault="00552B7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05110" w:rsidRPr="000A5A37" w:rsidRDefault="00552B7F">
      <w:pPr>
        <w:pStyle w:val="2"/>
        <w:rPr>
          <w:b/>
          <w:bCs/>
          <w:lang w:val="uk-UA"/>
        </w:rPr>
      </w:pPr>
      <w:r>
        <w:rPr>
          <w:b/>
          <w:bCs/>
        </w:rPr>
        <w:t>22 травня 2026 року                                                                            №</w:t>
      </w:r>
      <w:r w:rsidR="000A5A37">
        <w:rPr>
          <w:b/>
          <w:bCs/>
          <w:lang w:val="uk-UA"/>
        </w:rPr>
        <w:t xml:space="preserve"> 129</w:t>
      </w:r>
    </w:p>
    <w:p w:rsidR="00C05110" w:rsidRDefault="00C0511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05110" w:rsidRDefault="00552B7F">
      <w:pPr>
        <w:spacing w:after="0" w:line="240" w:lineRule="auto"/>
        <w:ind w:right="4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затвердження рішень про надання/припинення у наданні соціальних послуг жителям Здолбунівської міської територіальної громади </w:t>
      </w:r>
    </w:p>
    <w:p w:rsidR="00C05110" w:rsidRDefault="00C05110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5110" w:rsidRDefault="00552B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Керуючись статтями 34, 40, 52 Закону України «Про місцеве самоврядування в Україні», відповідно до Закону України «Про соціальні послуги», постанов Кабінету Міністрів України від 29.12.2009 № 1417 «Деякі питання діяльності територіальних центрів соціального обслуговування (надання соціальних послуг)», від 01.06.2020 № 429 «Про затвердження Порядку установлення диференційованої плати за надання соціальних послуг», від 14.01.2026 № 64 «Деякі питання організації надання соціальних послуг», наказу Міністерства соціальної політики України від 16.11.2020 № 769 «Про затвердження форм документів, необхідних для надання соціальних послуг», зареєстрованого в Міністерстві юстиції України 08.01.2021 за № 21/35643, з метою забезпечення соціальними послугами осіб/сімей, які перебувають у складних життєвих обставинах, виконавчий комітет Здолбунівської міської ради</w:t>
      </w:r>
    </w:p>
    <w:p w:rsidR="00C05110" w:rsidRDefault="00C05110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5110" w:rsidRDefault="00552B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C05110" w:rsidRDefault="00C05110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5110" w:rsidRDefault="00552B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Затвердити рішення </w:t>
      </w:r>
      <w:r w:rsidR="000A5A3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Здолбунівського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міського голови про надання соціальних послуг жителям Здолбунівської міської територіальної громади:</w:t>
      </w:r>
    </w:p>
    <w:p w:rsidR="00C05110" w:rsidRDefault="00C051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94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15"/>
        <w:gridCol w:w="795"/>
        <w:gridCol w:w="2925"/>
        <w:gridCol w:w="4260"/>
      </w:tblGrid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17.04.2024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Боришкевич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Ольга Семенівна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17.04.2026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Пелипенко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Галина Василівна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17.04.2026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Мірошник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Юлія Валеріївна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17.04.2026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Гриценко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Тетяна Миколаївна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17.04.2026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Захарова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Олександра Іванівна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проспект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кімната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22.04.2026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Охман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Віра Миколаївна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23.04.2026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Ніна Леонтіївна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село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23.04.2026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Ольга Пилипівна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27.04.2026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Лосєва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Світлана Сергіївна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27.04.2026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Герасюк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Лідія Єфремівна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30.04.2026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Левчик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Галина Миколаївна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Суворова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Валентина Іванівна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Рясенчук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Ірина Йосипівна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Верьовкіна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Тетяна Миколаївна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проспект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кімната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Ярмолюк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Владислав Вікторович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Горпинич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Любов Вікторівна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06.05.2026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Гречишкін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Сергій Миколайович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село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06.05.2026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Тарасова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Ольга Анатоліївна</w:t>
            </w:r>
          </w:p>
          <w:p w:rsidR="008C543A" w:rsidRDefault="008C54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07.05.2026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Литвиненко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Надія Василівна</w:t>
            </w:r>
          </w:p>
        </w:tc>
        <w:tc>
          <w:tcPr>
            <w:tcW w:w="4260" w:type="dxa"/>
          </w:tcPr>
          <w:p w:rsidR="00C05110" w:rsidRDefault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07.05.2026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103</w:t>
            </w:r>
          </w:p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Пупиніна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Любов Миколаївна</w:t>
            </w:r>
          </w:p>
        </w:tc>
        <w:tc>
          <w:tcPr>
            <w:tcW w:w="4260" w:type="dxa"/>
          </w:tcPr>
          <w:p w:rsidR="00C05110" w:rsidRDefault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07.05.2026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Нестеренко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Вікторія Миколаївна</w:t>
            </w:r>
          </w:p>
        </w:tc>
        <w:tc>
          <w:tcPr>
            <w:tcW w:w="4260" w:type="dxa"/>
          </w:tcPr>
          <w:p w:rsidR="00C05110" w:rsidRDefault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08.05.2026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Пучкова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Ірина Іллівна</w:t>
            </w:r>
          </w:p>
        </w:tc>
        <w:tc>
          <w:tcPr>
            <w:tcW w:w="4260" w:type="dxa"/>
          </w:tcPr>
          <w:p w:rsidR="00C05110" w:rsidRDefault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c>
          <w:tcPr>
            <w:tcW w:w="151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c>
          <w:tcPr>
            <w:tcW w:w="151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08.05.2026</w:t>
            </w:r>
          </w:p>
        </w:tc>
        <w:tc>
          <w:tcPr>
            <w:tcW w:w="795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Смульченко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Віктор Сергійович</w:t>
            </w:r>
          </w:p>
        </w:tc>
        <w:tc>
          <w:tcPr>
            <w:tcW w:w="4260" w:type="dxa"/>
          </w:tcPr>
          <w:p w:rsidR="00C05110" w:rsidRDefault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0A5A37">
        <w:tc>
          <w:tcPr>
            <w:tcW w:w="1515" w:type="dxa"/>
          </w:tcPr>
          <w:p w:rsidR="000A5A37" w:rsidRDefault="000A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0A5A37" w:rsidRDefault="000A5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0A5A37" w:rsidRDefault="000A5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0A5A37" w:rsidRDefault="000A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A5A37">
        <w:tc>
          <w:tcPr>
            <w:tcW w:w="1515" w:type="dxa"/>
          </w:tcPr>
          <w:p w:rsidR="000A5A37" w:rsidRPr="000A5A37" w:rsidRDefault="000A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14.05.2026</w:t>
            </w:r>
          </w:p>
        </w:tc>
        <w:tc>
          <w:tcPr>
            <w:tcW w:w="795" w:type="dxa"/>
          </w:tcPr>
          <w:p w:rsidR="000A5A37" w:rsidRPr="000A5A37" w:rsidRDefault="000A5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107</w:t>
            </w:r>
          </w:p>
        </w:tc>
        <w:tc>
          <w:tcPr>
            <w:tcW w:w="2925" w:type="dxa"/>
          </w:tcPr>
          <w:p w:rsidR="000A5A37" w:rsidRDefault="000A5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Макова </w:t>
            </w:r>
          </w:p>
          <w:p w:rsidR="000A5A37" w:rsidRPr="000A5A37" w:rsidRDefault="000A5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Людмила Іллівна</w:t>
            </w:r>
          </w:p>
        </w:tc>
        <w:tc>
          <w:tcPr>
            <w:tcW w:w="4260" w:type="dxa"/>
          </w:tcPr>
          <w:p w:rsidR="000A5A37" w:rsidRDefault="000A5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</w:tbl>
    <w:p w:rsidR="00C05110" w:rsidRDefault="00552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05110" w:rsidRDefault="00552B7F" w:rsidP="000A5A37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Затвердити рішення </w:t>
      </w:r>
      <w:r w:rsidR="000A5A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Здолбунівського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міського голови про припинення в наданні соціальних послуг жителям Здолбунівської міської територіальної громади:</w:t>
      </w:r>
    </w:p>
    <w:p w:rsidR="00C05110" w:rsidRDefault="00C051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94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60"/>
        <w:gridCol w:w="750"/>
        <w:gridCol w:w="2925"/>
        <w:gridCol w:w="4260"/>
      </w:tblGrid>
      <w:tr w:rsidR="00C05110">
        <w:trPr>
          <w:trHeight w:val="668"/>
        </w:trPr>
        <w:tc>
          <w:tcPr>
            <w:tcW w:w="1560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27.04.2026</w:t>
            </w:r>
          </w:p>
        </w:tc>
        <w:tc>
          <w:tcPr>
            <w:tcW w:w="750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Тильчик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Клавдія Іванівна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rPr>
          <w:trHeight w:val="334"/>
        </w:trPr>
        <w:tc>
          <w:tcPr>
            <w:tcW w:w="15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rPr>
          <w:trHeight w:val="668"/>
        </w:trPr>
        <w:tc>
          <w:tcPr>
            <w:tcW w:w="1560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04.05.2026</w:t>
            </w:r>
          </w:p>
        </w:tc>
        <w:tc>
          <w:tcPr>
            <w:tcW w:w="750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Хома </w:t>
            </w:r>
          </w:p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Іван Пилипович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>
        <w:trPr>
          <w:trHeight w:val="334"/>
        </w:trPr>
        <w:tc>
          <w:tcPr>
            <w:tcW w:w="15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dxa"/>
          </w:tcPr>
          <w:p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>
        <w:trPr>
          <w:trHeight w:val="668"/>
        </w:trPr>
        <w:tc>
          <w:tcPr>
            <w:tcW w:w="1560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06.05.2026</w:t>
            </w:r>
          </w:p>
        </w:tc>
        <w:tc>
          <w:tcPr>
            <w:tcW w:w="750" w:type="dxa"/>
          </w:tcPr>
          <w:p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925" w:type="dxa"/>
          </w:tcPr>
          <w:p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Войтановська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Єлізавета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Йосипівна</w:t>
            </w:r>
          </w:p>
        </w:tc>
        <w:tc>
          <w:tcPr>
            <w:tcW w:w="4260" w:type="dxa"/>
          </w:tcPr>
          <w:p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</w:tbl>
    <w:p w:rsidR="00C05110" w:rsidRDefault="00C051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5110" w:rsidRDefault="00552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виконанням даного рішення покласти на керуючу справами виконкому Здолбунівської міської ради Капітулу В.В.</w:t>
      </w:r>
    </w:p>
    <w:p w:rsidR="00C05110" w:rsidRDefault="00C0511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5110" w:rsidRDefault="00C0511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5110" w:rsidRDefault="00552B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:rsidR="00C05110" w:rsidRDefault="00C0511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sectPr w:rsidR="00C05110">
      <w:headerReference w:type="default" r:id="rId9"/>
      <w:pgSz w:w="11906" w:h="16838"/>
      <w:pgMar w:top="993" w:right="566" w:bottom="709" w:left="1701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E60" w:rsidRDefault="00BF1E60">
      <w:pPr>
        <w:spacing w:after="0" w:line="240" w:lineRule="auto"/>
      </w:pPr>
      <w:r>
        <w:separator/>
      </w:r>
    </w:p>
  </w:endnote>
  <w:endnote w:type="continuationSeparator" w:id="0">
    <w:p w:rsidR="00BF1E60" w:rsidRDefault="00BF1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361BB57-DA3A-4C05-9D4D-5D6944435F83}"/>
    <w:embedBold r:id="rId2" w:fontKey="{FF9A07DE-32FF-492A-9521-FBD6D001DFA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49F1A61-BD30-4E13-964D-9B3E1CBBC411}"/>
    <w:embedBold r:id="rId4" w:fontKey="{F464D607-5809-48D6-B489-B51FE7EBD72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C6AF104C-2294-4578-847A-2ED5BEF4BFC5}"/>
  </w:font>
  <w:font w:name="Academy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Bold r:id="rId6" w:fontKey="{0D3A73EC-823A-4AFE-A8EB-15BB412EE61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E60" w:rsidRDefault="00BF1E60">
      <w:pPr>
        <w:spacing w:after="0" w:line="240" w:lineRule="auto"/>
      </w:pPr>
      <w:r>
        <w:separator/>
      </w:r>
    </w:p>
  </w:footnote>
  <w:footnote w:type="continuationSeparator" w:id="0">
    <w:p w:rsidR="00BF1E60" w:rsidRDefault="00BF1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110" w:rsidRDefault="00552B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 w:rsidR="000A5A37">
      <w:rPr>
        <w:noProof/>
        <w:color w:val="000000"/>
        <w:sz w:val="28"/>
        <w:szCs w:val="28"/>
      </w:rPr>
      <w:t>2</w:t>
    </w:r>
    <w:r>
      <w:rPr>
        <w:color w:val="000000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6D3634"/>
    <w:multiLevelType w:val="multilevel"/>
    <w:tmpl w:val="6DEEB2E2"/>
    <w:lvl w:ilvl="0">
      <w:start w:val="1"/>
      <w:numFmt w:val="decimal"/>
      <w:lvlText w:val="%1."/>
      <w:lvlJc w:val="left"/>
      <w:pPr>
        <w:ind w:left="1137" w:hanging="360"/>
      </w:pPr>
    </w:lvl>
    <w:lvl w:ilvl="1">
      <w:start w:val="1"/>
      <w:numFmt w:val="lowerLetter"/>
      <w:lvlText w:val="%2."/>
      <w:lvlJc w:val="left"/>
      <w:pPr>
        <w:ind w:left="1857" w:hanging="360"/>
      </w:pPr>
    </w:lvl>
    <w:lvl w:ilvl="2">
      <w:start w:val="1"/>
      <w:numFmt w:val="lowerRoman"/>
      <w:lvlText w:val="%3."/>
      <w:lvlJc w:val="right"/>
      <w:pPr>
        <w:ind w:left="2577" w:hanging="180"/>
      </w:pPr>
    </w:lvl>
    <w:lvl w:ilvl="3">
      <w:start w:val="1"/>
      <w:numFmt w:val="decimal"/>
      <w:lvlText w:val="%4."/>
      <w:lvlJc w:val="left"/>
      <w:pPr>
        <w:ind w:left="3297" w:hanging="360"/>
      </w:pPr>
    </w:lvl>
    <w:lvl w:ilvl="4">
      <w:start w:val="1"/>
      <w:numFmt w:val="lowerLetter"/>
      <w:lvlText w:val="%5."/>
      <w:lvlJc w:val="left"/>
      <w:pPr>
        <w:ind w:left="4017" w:hanging="360"/>
      </w:pPr>
    </w:lvl>
    <w:lvl w:ilvl="5">
      <w:start w:val="1"/>
      <w:numFmt w:val="lowerRoman"/>
      <w:lvlText w:val="%6."/>
      <w:lvlJc w:val="right"/>
      <w:pPr>
        <w:ind w:left="4737" w:hanging="180"/>
      </w:pPr>
    </w:lvl>
    <w:lvl w:ilvl="6">
      <w:start w:val="1"/>
      <w:numFmt w:val="decimal"/>
      <w:lvlText w:val="%7."/>
      <w:lvlJc w:val="left"/>
      <w:pPr>
        <w:ind w:left="5457" w:hanging="360"/>
      </w:pPr>
    </w:lvl>
    <w:lvl w:ilvl="7">
      <w:start w:val="1"/>
      <w:numFmt w:val="lowerLetter"/>
      <w:lvlText w:val="%8."/>
      <w:lvlJc w:val="left"/>
      <w:pPr>
        <w:ind w:left="6177" w:hanging="360"/>
      </w:pPr>
    </w:lvl>
    <w:lvl w:ilvl="8">
      <w:start w:val="1"/>
      <w:numFmt w:val="lowerRoman"/>
      <w:lvlText w:val="%9."/>
      <w:lvlJc w:val="right"/>
      <w:pPr>
        <w:ind w:left="68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110"/>
    <w:rsid w:val="000A5A37"/>
    <w:rsid w:val="00552B7F"/>
    <w:rsid w:val="008C543A"/>
    <w:rsid w:val="00BF1E60"/>
    <w:rsid w:val="00C0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D0AEC"/>
  <w15:docId w15:val="{6ED9914F-665F-4A00-A641-EE6C16B79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annotation text"/>
    <w:basedOn w:val="a"/>
    <w:link w:val="aa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8C5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C54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YC2nMzlyTzPbl8q0gKYB1hQRRQ==">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2600</Words>
  <Characters>1482</Characters>
  <Application>Microsoft Office Word</Application>
  <DocSecurity>0</DocSecurity>
  <Lines>12</Lines>
  <Paragraphs>8</Paragraphs>
  <ScaleCrop>false</ScaleCrop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2026-05-14T12:17:00Z</dcterms:created>
  <dcterms:modified xsi:type="dcterms:W3CDTF">2026-05-28T08:43:00Z</dcterms:modified>
</cp:coreProperties>
</file>