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0C1" w:rsidRDefault="009F60C1" w:rsidP="00422F5E">
      <w:pPr>
        <w:spacing w:after="0" w:line="0" w:lineRule="atLeast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bookmarkStart w:id="0" w:name="_heading=h.1emp9ed7fuoe" w:colFirst="0" w:colLast="0"/>
      <w:bookmarkEnd w:id="0"/>
    </w:p>
    <w:p w:rsidR="009F60C1" w:rsidRPr="00DF6ECA" w:rsidRDefault="009F60C1" w:rsidP="009F60C1">
      <w:pPr>
        <w:spacing w:after="0"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r w:rsidRPr="00DF6ECA">
        <w:rPr>
          <w:rFonts w:ascii="Academy" w:eastAsia="Times New Roman" w:hAnsi="Academy" w:cs="Academy"/>
          <w:noProof/>
          <w:sz w:val="36"/>
          <w:szCs w:val="24"/>
          <w:lang w:val="uk-UA"/>
        </w:rPr>
        <w:drawing>
          <wp:inline distT="0" distB="0" distL="0" distR="0" wp14:anchorId="3DD5DE86" wp14:editId="50C6804A">
            <wp:extent cx="429895" cy="600710"/>
            <wp:effectExtent l="0" t="0" r="8255" b="8890"/>
            <wp:docPr id="2" name="Рисунок 2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0C1" w:rsidRPr="00DF6ECA" w:rsidRDefault="009F60C1" w:rsidP="009F60C1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здолбунівська міська рада</w:t>
      </w:r>
    </w:p>
    <w:p w:rsidR="009F60C1" w:rsidRPr="00DF6ECA" w:rsidRDefault="009F60C1" w:rsidP="009F60C1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РІВНЕНСЬКОГО РАЙОНУ рівненської  області</w:t>
      </w:r>
    </w:p>
    <w:p w:rsidR="009F60C1" w:rsidRPr="00DF6ECA" w:rsidRDefault="009F60C1" w:rsidP="009F60C1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  <w:t>ВИКОНАВЧИЙ КОМІТЕТ</w:t>
      </w:r>
    </w:p>
    <w:p w:rsidR="009F60C1" w:rsidRPr="00DF6ECA" w:rsidRDefault="009F60C1" w:rsidP="009F60C1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</w:p>
    <w:p w:rsidR="009F60C1" w:rsidRPr="00DF6ECA" w:rsidRDefault="009F60C1" w:rsidP="009F60C1">
      <w:pPr>
        <w:keepNext/>
        <w:tabs>
          <w:tab w:val="center" w:pos="4677"/>
        </w:tabs>
        <w:spacing w:after="0" w:line="0" w:lineRule="atLeast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Р І Ш Е Н </w:t>
      </w:r>
      <w:proofErr w:type="spellStart"/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>Н</w:t>
      </w:r>
      <w:proofErr w:type="spellEnd"/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 Я</w:t>
      </w:r>
    </w:p>
    <w:p w:rsidR="00422F5E" w:rsidRPr="00DF6ECA" w:rsidRDefault="00422F5E" w:rsidP="009F60C1">
      <w:pPr>
        <w:spacing w:after="0" w:line="0" w:lineRule="atLeas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73EE6" w:rsidRPr="00B73EE6" w:rsidRDefault="00B73EE6" w:rsidP="00B73EE6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4"/>
          <w:lang w:val="uk-UA" w:eastAsia="x-none"/>
        </w:rPr>
      </w:pPr>
      <w:r w:rsidRPr="00B73EE6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22 </w:t>
      </w:r>
      <w:proofErr w:type="spellStart"/>
      <w:r w:rsidRPr="00B73EE6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>травня</w:t>
      </w:r>
      <w:proofErr w:type="spellEnd"/>
      <w:r w:rsidRPr="00B73EE6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 2</w:t>
      </w:r>
      <w:r w:rsidRPr="00B73EE6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026 року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                           № 131</w:t>
      </w:r>
    </w:p>
    <w:p w:rsidR="00DA38C4" w:rsidRPr="00B73EE6" w:rsidRDefault="00DA3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A38C4" w:rsidRDefault="00F83D86" w:rsidP="00F83D86">
      <w:pPr>
        <w:spacing w:after="0" w:line="240" w:lineRule="auto"/>
        <w:ind w:right="5102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2w2vu191od2o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Про надання дозволу на вчинення </w:t>
      </w:r>
      <w:r w:rsidR="00060F36">
        <w:rPr>
          <w:rFonts w:ascii="Times New Roman" w:eastAsia="Times New Roman" w:hAnsi="Times New Roman" w:cs="Times New Roman"/>
          <w:sz w:val="28"/>
          <w:szCs w:val="28"/>
        </w:rPr>
        <w:t>правочину дарування</w:t>
      </w:r>
      <w:r w:rsidR="00060F36">
        <w:rPr>
          <w:sz w:val="28"/>
          <w:szCs w:val="28"/>
        </w:rPr>
        <w:t xml:space="preserve"> </w:t>
      </w:r>
      <w:r w:rsidR="00060F36">
        <w:rPr>
          <w:rFonts w:ascii="Times New Roman" w:eastAsia="Times New Roman" w:hAnsi="Times New Roman" w:cs="Times New Roman"/>
          <w:sz w:val="28"/>
          <w:szCs w:val="28"/>
        </w:rPr>
        <w:t>½ частки домоволодіння та ½ частки земельної ділянки</w:t>
      </w:r>
    </w:p>
    <w:p w:rsidR="00DA38C4" w:rsidRDefault="00DA3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38C4" w:rsidRDefault="00060F3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o49kg65aup93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175, 176, 177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 прав дитини, затвердженого постановою Кабінету Міністрів України                         від 24 вересня 2008 року № 866, розглянувши документи, подані громадянкою 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яка діє за дорученням в інтересах 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>, щодо надання дозволу на вчинення правочину дарування 1/2 (однієї другої) частки домоволодіння і 1/2 (однієї другої) частки земельної ділянки, на підставі подання служби у справах дітей Здолбунівської міської ради від 08 травня 2026 року № 305/01-23/26,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DA38C4" w:rsidRDefault="00DA38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38C4" w:rsidRDefault="00060F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DA38C4" w:rsidRDefault="00DA38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38C4" w:rsidRPr="00422F5E" w:rsidRDefault="00060F36" w:rsidP="00422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dpncq283cwms" w:colFirst="0" w:colLast="0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дозвіл </w:t>
      </w:r>
      <w:r w:rsidR="00422F5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особі </w:t>
      </w:r>
      <w:r w:rsidR="00422F5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жительки </w:t>
      </w:r>
      <w:r w:rsidR="00422F5E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422F5E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422F5E">
        <w:rPr>
          <w:rFonts w:ascii="Times New Roman" w:eastAsia="Times New Roman" w:hAnsi="Times New Roman" w:cs="Times New Roman"/>
          <w:sz w:val="28"/>
          <w:szCs w:val="28"/>
        </w:rPr>
        <w:t>,  буд.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області, на вчинення правочину дарування 1/2 (однієї другої) частки домоволодіння та 1/2 (однієї другої) частки земельної ділянки, загальна площа якої ст</w:t>
      </w:r>
      <w:r w:rsidR="00422F5E">
        <w:rPr>
          <w:rFonts w:ascii="Times New Roman" w:eastAsia="Times New Roman" w:hAnsi="Times New Roman" w:cs="Times New Roman"/>
          <w:sz w:val="28"/>
          <w:szCs w:val="28"/>
        </w:rPr>
        <w:t>ановить 0,2432 га, кадастровий №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422F5E">
        <w:rPr>
          <w:rFonts w:ascii="Times New Roman" w:eastAsia="Times New Roman" w:hAnsi="Times New Roman" w:cs="Times New Roman"/>
          <w:sz w:val="28"/>
          <w:szCs w:val="28"/>
        </w:rPr>
        <w:t xml:space="preserve">, розташованих за </w:t>
      </w:r>
      <w:proofErr w:type="spellStart"/>
      <w:r w:rsidR="00422F5E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422F5E">
        <w:rPr>
          <w:rFonts w:ascii="Times New Roman" w:eastAsia="Times New Roman" w:hAnsi="Times New Roman" w:cs="Times New Roman"/>
          <w:sz w:val="28"/>
          <w:szCs w:val="28"/>
        </w:rPr>
        <w:t>: с.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422F5E">
        <w:rPr>
          <w:rFonts w:ascii="Times New Roman" w:eastAsia="Times New Roman" w:hAnsi="Times New Roman" w:cs="Times New Roman"/>
          <w:sz w:val="28"/>
          <w:szCs w:val="28"/>
        </w:rPr>
        <w:t>,                       вул.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422F5E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для гр. 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422F5E">
        <w:rPr>
          <w:rFonts w:ascii="Times New Roman" w:eastAsia="Times New Roman" w:hAnsi="Times New Roman" w:cs="Times New Roman"/>
          <w:sz w:val="28"/>
          <w:szCs w:val="28"/>
        </w:rPr>
        <w:t>,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року народження, право користування яким мають малолітні 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422F5E">
        <w:rPr>
          <w:rFonts w:ascii="Times New Roman" w:eastAsia="Times New Roman" w:hAnsi="Times New Roman" w:cs="Times New Roman"/>
          <w:sz w:val="28"/>
          <w:szCs w:val="28"/>
        </w:rPr>
        <w:t>,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року народження, 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**</w:t>
      </w:r>
      <w:r w:rsidR="00422F5E">
        <w:rPr>
          <w:rFonts w:ascii="Times New Roman" w:eastAsia="Times New Roman" w:hAnsi="Times New Roman" w:cs="Times New Roman"/>
          <w:sz w:val="28"/>
          <w:szCs w:val="28"/>
        </w:rPr>
        <w:t>,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року народження та 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422F5E">
        <w:rPr>
          <w:rFonts w:ascii="Times New Roman" w:eastAsia="Times New Roman" w:hAnsi="Times New Roman" w:cs="Times New Roman"/>
          <w:sz w:val="28"/>
          <w:szCs w:val="28"/>
        </w:rPr>
        <w:t>,</w:t>
      </w:r>
      <w:r w:rsidR="00422F5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>року народження.</w:t>
      </w:r>
    </w:p>
    <w:p w:rsidR="00DA38C4" w:rsidRDefault="00060F36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tab/>
        <w:t xml:space="preserve">2.  </w:t>
      </w:r>
      <w:r w:rsidR="009F60C1">
        <w:rPr>
          <w:b w:val="0"/>
          <w:bCs w:val="0"/>
          <w:color w:val="0D0D0D"/>
          <w:lang w:val="uk-UA"/>
        </w:rPr>
        <w:t xml:space="preserve"> </w:t>
      </w:r>
      <w:r>
        <w:rPr>
          <w:b w:val="0"/>
          <w:bCs w:val="0"/>
          <w:color w:val="0D0D0D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9F60C1" w:rsidRDefault="009F60C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A38C4" w:rsidRDefault="00060F36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t xml:space="preserve">Міський голова                                                               </w:t>
      </w:r>
      <w:r>
        <w:rPr>
          <w:b w:val="0"/>
          <w:bCs w:val="0"/>
          <w:color w:val="0D0D0D"/>
        </w:rPr>
        <w:tab/>
        <w:t>Владислав СУХЛЯК</w:t>
      </w:r>
    </w:p>
    <w:p w:rsidR="00DA38C4" w:rsidRDefault="00DA38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38C4" w:rsidRDefault="00DA38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_GoBack"/>
      <w:bookmarkEnd w:id="4"/>
    </w:p>
    <w:sectPr w:rsidR="00DA38C4" w:rsidSect="00422F5E">
      <w:headerReference w:type="default" r:id="rId8"/>
      <w:pgSz w:w="11906" w:h="16838"/>
      <w:pgMar w:top="426" w:right="567" w:bottom="0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2CB" w:rsidRDefault="008D72CB" w:rsidP="00F83D86">
      <w:pPr>
        <w:spacing w:after="0" w:line="240" w:lineRule="auto"/>
      </w:pPr>
      <w:r>
        <w:separator/>
      </w:r>
    </w:p>
  </w:endnote>
  <w:endnote w:type="continuationSeparator" w:id="0">
    <w:p w:rsidR="008D72CB" w:rsidRDefault="008D72CB" w:rsidP="00F83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AB1D699-FDF6-46AC-9A8B-40D51CACCA1F}"/>
    <w:embedBold r:id="rId2" w:fontKey="{D5F433B8-2F85-40C0-A6CF-DDA212F390F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87EE8D53-D48E-46D7-8CBD-0F4810887B1C}"/>
  </w:font>
  <w:font w:name="Academy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01E3C26-550F-49BD-92F5-CDDC4F7B4C1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2CB" w:rsidRDefault="008D72CB" w:rsidP="00F83D86">
      <w:pPr>
        <w:spacing w:after="0" w:line="240" w:lineRule="auto"/>
      </w:pPr>
      <w:r>
        <w:separator/>
      </w:r>
    </w:p>
  </w:footnote>
  <w:footnote w:type="continuationSeparator" w:id="0">
    <w:p w:rsidR="008D72CB" w:rsidRDefault="008D72CB" w:rsidP="00F83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7464460"/>
      <w:docPartObj>
        <w:docPartGallery w:val="Page Numbers (Top of Page)"/>
        <w:docPartUnique/>
      </w:docPartObj>
    </w:sdtPr>
    <w:sdtEndPr/>
    <w:sdtContent>
      <w:p w:rsidR="00F83D86" w:rsidRDefault="00F83D8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F5E" w:rsidRPr="00422F5E">
          <w:rPr>
            <w:noProof/>
            <w:lang w:val="ru-RU"/>
          </w:rPr>
          <w:t>2</w:t>
        </w:r>
        <w:r>
          <w:fldChar w:fldCharType="end"/>
        </w:r>
      </w:p>
    </w:sdtContent>
  </w:sdt>
  <w:p w:rsidR="00F83D86" w:rsidRDefault="00F83D86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8C4"/>
    <w:rsid w:val="00060F36"/>
    <w:rsid w:val="003E09DF"/>
    <w:rsid w:val="00422F5E"/>
    <w:rsid w:val="00564016"/>
    <w:rsid w:val="008D72CB"/>
    <w:rsid w:val="009F60C1"/>
    <w:rsid w:val="00B73EE6"/>
    <w:rsid w:val="00DA38C4"/>
    <w:rsid w:val="00F8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11A55"/>
  <w15:docId w15:val="{7A444254-A0DB-4EF2-95C9-2A658C179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F83D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83D86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F83D8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83D86"/>
  </w:style>
  <w:style w:type="paragraph" w:styleId="ac">
    <w:name w:val="footer"/>
    <w:basedOn w:val="a"/>
    <w:link w:val="ad"/>
    <w:uiPriority w:val="99"/>
    <w:unhideWhenUsed/>
    <w:rsid w:val="00F83D8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83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9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T/p5kqRiJ808/ZoRhicBNYXlsw==">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PKS97TiMzjykve04jNKGgoKdGV4dC9wbGFpbhIM0J/RgNC+0ZTQutGCUARaDHB1MGg2dWwxeXp1eHICIAB4AJIBHQobIhUxMTc1ODk1MDI3MDM2NjMyNjY5MDYoADgAmgEGCAAQABgAqgF1EnNAPGEgaHJlZj0ibWFpbHRvOmh1bGlhci56ZGdyb21hZGFAZ21haWwuY29tIiB0YXJnZXQ9Il9ibGFuayI+aHVsaWFyLnpkZ3JvbWFkYUBnbWFpbC5jb208L2E+wqA8YnI+0J/QvtCz0L7QtNC20LXQvdC+sAEAuAEAyAEAGPKS97TiMyDykve04jMwAEIQa2l4LjRhOXJmaTVscjJzbzIOaC4xZW1wOWVkN2Z1b2UyDmguMncydnUxOTFvZDJvMg5oLm80OWtnNjVhdXA5MzIOaC5kcG5jcTI4M2N3bXM4AHIhMXJzbEIzNG10cDNOc0tBRmNJQnlyVFZ2aXIydVB3MW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1315</Words>
  <Characters>750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8</cp:revision>
  <cp:lastPrinted>2026-05-25T08:04:00Z</cp:lastPrinted>
  <dcterms:created xsi:type="dcterms:W3CDTF">2026-05-19T08:11:00Z</dcterms:created>
  <dcterms:modified xsi:type="dcterms:W3CDTF">2026-05-28T08:50:00Z</dcterms:modified>
</cp:coreProperties>
</file>