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4D3" w:rsidRPr="00ED24D3" w:rsidRDefault="00ED24D3" w:rsidP="00ED24D3">
      <w:pPr>
        <w:pStyle w:val="a4"/>
        <w:jc w:val="right"/>
        <w:rPr>
          <w:lang w:val="uk-UA"/>
        </w:rPr>
      </w:pPr>
      <w:proofErr w:type="spellStart"/>
      <w:r>
        <w:rPr>
          <w:lang w:val="uk-UA"/>
        </w:rPr>
        <w:t>Проєкт</w:t>
      </w:r>
      <w:proofErr w:type="spellEnd"/>
    </w:p>
    <w:p w:rsidR="00ED24D3" w:rsidRDefault="00ED24D3">
      <w:pPr>
        <w:pStyle w:val="a4"/>
      </w:pPr>
    </w:p>
    <w:p w:rsidR="00FE48A3" w:rsidRDefault="00ED24D3">
      <w:pPr>
        <w:pStyle w:val="a4"/>
      </w:pPr>
      <w:r>
        <w:rPr>
          <w:rFonts w:ascii="Academy" w:eastAsia="Academy" w:hAnsi="Academy" w:cs="Academy"/>
          <w:noProof/>
          <w:lang w:val="uk-UA"/>
        </w:rPr>
        <w:drawing>
          <wp:inline distT="0" distB="0" distL="0" distR="0">
            <wp:extent cx="428625" cy="600075"/>
            <wp:effectExtent l="0" t="0" r="0" b="0"/>
            <wp:docPr id="1" name="image1.png" descr="Без названия"/>
            <wp:cNvGraphicFramePr/>
            <a:graphic xmlns:a="http://schemas.openxmlformats.org/drawingml/2006/main">
              <a:graphicData uri="http://schemas.openxmlformats.org/drawingml/2006/picture">
                <pic:pic xmlns:pic="http://schemas.openxmlformats.org/drawingml/2006/picture">
                  <pic:nvPicPr>
                    <pic:cNvPr id="0" name="image1.png" descr="Без названия"/>
                    <pic:cNvPicPr preferRelativeResize="0"/>
                  </pic:nvPicPr>
                  <pic:blipFill>
                    <a:blip r:embed="rId7"/>
                    <a:srcRect/>
                    <a:stretch>
                      <a:fillRect/>
                    </a:stretch>
                  </pic:blipFill>
                  <pic:spPr>
                    <a:xfrm>
                      <a:off x="0" y="0"/>
                      <a:ext cx="428625" cy="600075"/>
                    </a:xfrm>
                    <a:prstGeom prst="rect">
                      <a:avLst/>
                    </a:prstGeom>
                    <a:ln/>
                  </pic:spPr>
                </pic:pic>
              </a:graphicData>
            </a:graphic>
          </wp:inline>
        </w:drawing>
      </w:r>
    </w:p>
    <w:p w:rsidR="00FE48A3" w:rsidRDefault="00ED24D3">
      <w:pPr>
        <w:spacing w:after="0"/>
        <w:jc w:val="center"/>
        <w:rPr>
          <w:rFonts w:ascii="Times New Roman" w:eastAsia="Times New Roman" w:hAnsi="Times New Roman" w:cs="Times New Roman"/>
          <w:b/>
          <w:bCs/>
          <w:smallCaps/>
          <w:sz w:val="28"/>
          <w:szCs w:val="28"/>
        </w:rPr>
      </w:pPr>
      <w:r>
        <w:rPr>
          <w:rFonts w:ascii="Times New Roman" w:eastAsia="Times New Roman" w:hAnsi="Times New Roman" w:cs="Times New Roman"/>
          <w:b/>
          <w:bCs/>
          <w:smallCaps/>
          <w:sz w:val="28"/>
          <w:szCs w:val="28"/>
        </w:rPr>
        <w:t>ЗДОЛБУНІВСЬКА МІСЬКА РАДА</w:t>
      </w:r>
    </w:p>
    <w:p w:rsidR="00FE48A3" w:rsidRDefault="00ED24D3">
      <w:pPr>
        <w:shd w:val="clear" w:color="auto" w:fill="FFFFFF"/>
        <w:spacing w:after="0"/>
        <w:jc w:val="center"/>
        <w:rPr>
          <w:rFonts w:ascii="Times New Roman" w:eastAsia="Times New Roman" w:hAnsi="Times New Roman" w:cs="Times New Roman"/>
          <w:b/>
          <w:bCs/>
          <w:smallCaps/>
          <w:sz w:val="28"/>
          <w:szCs w:val="28"/>
        </w:rPr>
      </w:pPr>
      <w:r>
        <w:rPr>
          <w:rFonts w:ascii="Times New Roman" w:eastAsia="Times New Roman" w:hAnsi="Times New Roman" w:cs="Times New Roman"/>
          <w:b/>
          <w:bCs/>
          <w:smallCaps/>
          <w:sz w:val="28"/>
          <w:szCs w:val="28"/>
        </w:rPr>
        <w:t>РІВНЕНСЬКОГО РАЙОНУ РІВНЕНСЬКОЇ ОБЛАСТІ</w:t>
      </w:r>
    </w:p>
    <w:p w:rsidR="00FE48A3" w:rsidRDefault="00ED24D3">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rsidR="00FE48A3" w:rsidRDefault="00FE48A3">
      <w:pPr>
        <w:shd w:val="clear" w:color="auto" w:fill="FFFFFF"/>
        <w:spacing w:after="0"/>
        <w:jc w:val="center"/>
        <w:rPr>
          <w:rFonts w:ascii="Times New Roman" w:eastAsia="Times New Roman" w:hAnsi="Times New Roman" w:cs="Times New Roman"/>
          <w:b/>
          <w:bCs/>
          <w:sz w:val="28"/>
          <w:szCs w:val="28"/>
        </w:rPr>
      </w:pPr>
    </w:p>
    <w:p w:rsidR="00FE48A3" w:rsidRDefault="00ED24D3">
      <w:pPr>
        <w:keepNext/>
        <w:tabs>
          <w:tab w:val="center" w:pos="4677"/>
        </w:tabs>
        <w:spacing w:after="0"/>
        <w:jc w:val="center"/>
        <w:rPr>
          <w:rFonts w:ascii="Georgia" w:eastAsia="Georgia" w:hAnsi="Georgia" w:cs="Georgia"/>
          <w:b/>
          <w:bCs/>
          <w:sz w:val="28"/>
          <w:szCs w:val="28"/>
        </w:rPr>
      </w:pPr>
      <w:r>
        <w:rPr>
          <w:rFonts w:ascii="Georgia" w:eastAsia="Georgia" w:hAnsi="Georgia" w:cs="Georgia"/>
          <w:b/>
          <w:bCs/>
          <w:sz w:val="28"/>
          <w:szCs w:val="28"/>
        </w:rPr>
        <w:t xml:space="preserve">Р І Ш Е Н </w:t>
      </w:r>
      <w:proofErr w:type="spellStart"/>
      <w:r>
        <w:rPr>
          <w:rFonts w:ascii="Georgia" w:eastAsia="Georgia" w:hAnsi="Georgia" w:cs="Georgia"/>
          <w:b/>
          <w:bCs/>
          <w:sz w:val="28"/>
          <w:szCs w:val="28"/>
        </w:rPr>
        <w:t>Н</w:t>
      </w:r>
      <w:proofErr w:type="spellEnd"/>
      <w:r>
        <w:rPr>
          <w:rFonts w:ascii="Georgia" w:eastAsia="Georgia" w:hAnsi="Georgia" w:cs="Georgia"/>
          <w:b/>
          <w:bCs/>
          <w:sz w:val="28"/>
          <w:szCs w:val="28"/>
        </w:rPr>
        <w:t xml:space="preserve"> Я</w:t>
      </w:r>
    </w:p>
    <w:p w:rsidR="00FE48A3" w:rsidRDefault="00FE48A3">
      <w:pPr>
        <w:keepNext/>
        <w:tabs>
          <w:tab w:val="center" w:pos="4677"/>
        </w:tabs>
        <w:spacing w:after="0"/>
        <w:rPr>
          <w:rFonts w:ascii="Times New Roman" w:eastAsia="Times New Roman" w:hAnsi="Times New Roman" w:cs="Times New Roman"/>
          <w:b/>
          <w:bCs/>
          <w:sz w:val="28"/>
          <w:szCs w:val="28"/>
        </w:rPr>
      </w:pPr>
    </w:p>
    <w:p w:rsidR="00FE48A3" w:rsidRDefault="00ED24D3">
      <w:pPr>
        <w:pStyle w:val="2"/>
        <w:rPr>
          <w:b/>
          <w:bCs/>
        </w:rPr>
      </w:pPr>
      <w:r>
        <w:rPr>
          <w:b/>
          <w:bCs/>
        </w:rPr>
        <w:t>26 червня 2026 року                                                                    № _______</w:t>
      </w:r>
    </w:p>
    <w:p w:rsidR="00FE48A3" w:rsidRDefault="00FE48A3">
      <w:pPr>
        <w:spacing w:after="0"/>
      </w:pPr>
    </w:p>
    <w:p w:rsidR="00FE48A3" w:rsidRDefault="00ED24D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надання матеріальної </w:t>
      </w:r>
    </w:p>
    <w:p w:rsidR="00FE48A3" w:rsidRDefault="00ED24D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допомоги на поховання </w:t>
      </w:r>
    </w:p>
    <w:p w:rsidR="00FE48A3" w:rsidRDefault="00FE48A3">
      <w:pPr>
        <w:spacing w:after="0"/>
        <w:jc w:val="both"/>
      </w:pPr>
    </w:p>
    <w:p w:rsidR="00FE48A3" w:rsidRDefault="00ED24D3">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статтею 34 Закону України «Про місцеве самоврядування в Україні», постановою Кабінету Міністрів України від 31.01.2007 № 99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рішенням виконавчого комітету Здолбунівської міської ради                  від 28.11.2018 № 254 «Про встановлення розміру допомоги на поховання деяких категорій осіб виконавцю волевиявлення померлого або особі, яка зобов’язалася поховати померлого», розглянувши заяви та документи про надання матеріальної допомоги на поховання, виконавчий комітет Здолбунівської міської ради</w:t>
      </w:r>
    </w:p>
    <w:p w:rsidR="00FE48A3" w:rsidRDefault="00FE48A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FE48A3" w:rsidRDefault="00ED24D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 Р І Ш И В:</w:t>
      </w:r>
    </w:p>
    <w:p w:rsidR="00FE48A3" w:rsidRDefault="00FE48A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FE48A3" w:rsidRDefault="00ED24D3">
      <w:pPr>
        <w:numPr>
          <w:ilvl w:val="0"/>
          <w:numId w:val="1"/>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Надати матеріальну допомогу:</w:t>
      </w:r>
    </w:p>
    <w:p w:rsidR="00FE48A3" w:rsidRDefault="00ED24D3">
      <w:pPr>
        <w:pBdr>
          <w:top w:val="nil"/>
          <w:left w:val="nil"/>
          <w:bottom w:val="nil"/>
          <w:right w:val="nil"/>
          <w:between w:val="nil"/>
        </w:pBdr>
        <w:spacing w:after="0" w:line="240" w:lineRule="auto"/>
        <w:jc w:val="both"/>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color w:val="000000"/>
          <w:sz w:val="28"/>
          <w:szCs w:val="28"/>
        </w:rPr>
        <w:t xml:space="preserve">Білецькому Володимиру Олексійовичу на поховання дружини </w:t>
      </w:r>
      <w:proofErr w:type="spellStart"/>
      <w:r>
        <w:rPr>
          <w:rFonts w:ascii="Times New Roman" w:eastAsia="Times New Roman" w:hAnsi="Times New Roman" w:cs="Times New Roman"/>
          <w:color w:val="000000"/>
          <w:sz w:val="28"/>
          <w:szCs w:val="28"/>
        </w:rPr>
        <w:t>Шулакової</w:t>
      </w:r>
      <w:proofErr w:type="spellEnd"/>
      <w:r>
        <w:rPr>
          <w:rFonts w:ascii="Times New Roman" w:eastAsia="Times New Roman" w:hAnsi="Times New Roman" w:cs="Times New Roman"/>
          <w:color w:val="000000"/>
          <w:sz w:val="28"/>
          <w:szCs w:val="28"/>
        </w:rPr>
        <w:t xml:space="preserve"> Ольги Олександрівни в розмірі 1800 (одна тисяча вісімсот) гривень, яка до дня смерті ніде не п</w:t>
      </w:r>
      <w:r w:rsidR="006E2AE0">
        <w:rPr>
          <w:rFonts w:ascii="Times New Roman" w:eastAsia="Times New Roman" w:hAnsi="Times New Roman" w:cs="Times New Roman"/>
          <w:color w:val="000000"/>
          <w:sz w:val="28"/>
          <w:szCs w:val="28"/>
        </w:rPr>
        <w:t xml:space="preserve">рацювала та проживала по вулиці </w:t>
      </w:r>
      <w:r w:rsidR="006E2AE0">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будинок </w:t>
      </w:r>
      <w:r w:rsidR="006E2AE0">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квартира </w:t>
      </w:r>
      <w:bookmarkStart w:id="0" w:name="_GoBack"/>
      <w:bookmarkEnd w:id="0"/>
      <w:r w:rsidR="006E2AE0">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міста </w:t>
      </w:r>
      <w:r w:rsidR="006E2AE0">
        <w:rPr>
          <w:rFonts w:ascii="Times New Roman" w:eastAsia="Times New Roman" w:hAnsi="Times New Roman" w:cs="Times New Roman"/>
          <w:color w:val="000000"/>
          <w:sz w:val="28"/>
          <w:szCs w:val="28"/>
          <w:lang w:val="uk-UA"/>
        </w:rPr>
        <w:t>*</w:t>
      </w:r>
      <w:r>
        <w:rPr>
          <w:rFonts w:ascii="Times New Roman" w:eastAsia="Times New Roman" w:hAnsi="Times New Roman" w:cs="Times New Roman"/>
          <w:sz w:val="28"/>
          <w:szCs w:val="28"/>
        </w:rPr>
        <w:t>.</w:t>
      </w:r>
    </w:p>
    <w:p w:rsidR="00FE48A3" w:rsidRDefault="00ED24D3">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uk-UA"/>
        </w:rPr>
        <w:t xml:space="preserve">   </w:t>
      </w:r>
      <w:r>
        <w:rPr>
          <w:rFonts w:ascii="Times New Roman" w:eastAsia="Times New Roman" w:hAnsi="Times New Roman" w:cs="Times New Roman"/>
          <w:color w:val="000000"/>
          <w:sz w:val="28"/>
          <w:szCs w:val="28"/>
        </w:rPr>
        <w:t xml:space="preserve">Начальнику відділу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головному бухгалтеру відділу бухгалтерського обліку та контролю апарату Здолбунівської міської ради Бойко В.М. виплатити вищевказані кошти</w:t>
      </w:r>
    </w:p>
    <w:p w:rsidR="00FE48A3" w:rsidRDefault="00FE48A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FE48A3" w:rsidRDefault="00FE48A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FE48A3" w:rsidRDefault="00ED24D3">
      <w:pPr>
        <w:spacing w:after="0"/>
      </w:pPr>
      <w:r>
        <w:rPr>
          <w:rFonts w:ascii="Times New Roman" w:eastAsia="Times New Roman" w:hAnsi="Times New Roman" w:cs="Times New Roman"/>
          <w:sz w:val="28"/>
          <w:szCs w:val="28"/>
        </w:rPr>
        <w:t>Міський голова                                                                          Владислав СУХЛЯК</w:t>
      </w:r>
    </w:p>
    <w:p w:rsidR="00FE48A3" w:rsidRDefault="00FE48A3">
      <w:pPr>
        <w:tabs>
          <w:tab w:val="left" w:pos="567"/>
        </w:tabs>
        <w:spacing w:after="0"/>
      </w:pPr>
    </w:p>
    <w:p w:rsidR="00FE48A3" w:rsidRDefault="00FE48A3">
      <w:pPr>
        <w:spacing w:after="0" w:line="240" w:lineRule="auto"/>
        <w:rPr>
          <w:rFonts w:ascii="Times New Roman" w:eastAsia="Times New Roman" w:hAnsi="Times New Roman" w:cs="Times New Roman"/>
          <w:sz w:val="28"/>
          <w:szCs w:val="28"/>
        </w:rPr>
      </w:pPr>
    </w:p>
    <w:p w:rsidR="00FE48A3" w:rsidRDefault="00FE48A3">
      <w:pPr>
        <w:spacing w:after="0" w:line="240" w:lineRule="auto"/>
        <w:jc w:val="center"/>
        <w:rPr>
          <w:rFonts w:ascii="Times New Roman" w:eastAsia="Times New Roman" w:hAnsi="Times New Roman" w:cs="Times New Roman"/>
          <w:sz w:val="28"/>
          <w:szCs w:val="28"/>
        </w:rPr>
      </w:pPr>
    </w:p>
    <w:p w:rsidR="00FE48A3" w:rsidRDefault="00FE48A3">
      <w:pPr>
        <w:spacing w:after="0" w:line="240" w:lineRule="auto"/>
        <w:jc w:val="center"/>
        <w:rPr>
          <w:rFonts w:ascii="Times New Roman" w:eastAsia="Times New Roman" w:hAnsi="Times New Roman" w:cs="Times New Roman"/>
          <w:sz w:val="28"/>
          <w:szCs w:val="28"/>
        </w:rPr>
      </w:pPr>
    </w:p>
    <w:p w:rsidR="00FE48A3" w:rsidRDefault="00FE48A3">
      <w:pPr>
        <w:spacing w:after="0" w:line="240" w:lineRule="auto"/>
        <w:rPr>
          <w:rFonts w:ascii="Times New Roman" w:eastAsia="Times New Roman" w:hAnsi="Times New Roman" w:cs="Times New Roman"/>
          <w:sz w:val="28"/>
          <w:szCs w:val="28"/>
        </w:rPr>
      </w:pPr>
    </w:p>
    <w:sectPr w:rsidR="00FE48A3">
      <w:pgSz w:w="11906" w:h="16838"/>
      <w:pgMar w:top="567" w:right="566" w:bottom="142"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1B18C952-ADD5-42CA-B3CB-38D7668ADBC0}"/>
    <w:embedBold r:id="rId2" w:fontKey="{E7F37EAB-8776-4A26-8E91-DF975ED241CB}"/>
  </w:font>
  <w:font w:name="Segoe UI">
    <w:panose1 w:val="020B0502040204020203"/>
    <w:charset w:val="CC"/>
    <w:family w:val="swiss"/>
    <w:pitch w:val="variable"/>
    <w:sig w:usb0="E4002EFF" w:usb1="C000E47F" w:usb2="00000009" w:usb3="00000000" w:csb0="000001FF" w:csb1="00000000"/>
    <w:embedRegular r:id="rId3" w:fontKey="{8CC7086A-8267-4736-9943-1FEA2882C8D8}"/>
  </w:font>
  <w:font w:name="Academy">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embedBold r:id="rId4" w:fontKey="{65DE22F3-15CB-4DEE-ADFE-38A44E57AD37}"/>
  </w:font>
  <w:font w:name="Cambria">
    <w:panose1 w:val="02040503050406030204"/>
    <w:charset w:val="CC"/>
    <w:family w:val="roman"/>
    <w:pitch w:val="variable"/>
    <w:sig w:usb0="E00006FF" w:usb1="420024FF" w:usb2="02000000" w:usb3="00000000" w:csb0="0000019F" w:csb1="00000000"/>
    <w:embedRegular r:id="rId5" w:fontKey="{D6098710-7954-4554-AB6A-9EF6FE2F592B}"/>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6249CC"/>
    <w:multiLevelType w:val="multilevel"/>
    <w:tmpl w:val="C18A747C"/>
    <w:lvl w:ilvl="0">
      <w:start w:val="1"/>
      <w:numFmt w:val="decimal"/>
      <w:lvlText w:val="%1."/>
      <w:lvlJc w:val="left"/>
      <w:pPr>
        <w:ind w:left="1070" w:hanging="360"/>
      </w:pPr>
      <w:rPr>
        <w:sz w:val="28"/>
        <w:szCs w:val="28"/>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8A3"/>
    <w:rsid w:val="006E2AE0"/>
    <w:rsid w:val="00ED24D3"/>
    <w:rsid w:val="00FE48A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34B1D"/>
  <w15:docId w15:val="{0D9F4CE5-16A0-4891-A0B5-A7FDFCF2D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spacing w:after="0" w:line="240" w:lineRule="auto"/>
      <w:jc w:val="center"/>
    </w:pPr>
    <w:rPr>
      <w:rFonts w:ascii="Times New Roman" w:eastAsia="Times New Roman" w:hAnsi="Times New Roman" w:cs="Times New Roman"/>
      <w:sz w:val="36"/>
      <w:szCs w:val="36"/>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ED24D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D24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r9GPefQucv/k/YDkudumbtjGaQ==">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5D79CD-2E48-438A-9F49-1F83D7F75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959</Words>
  <Characters>548</Characters>
  <Application>Microsoft Office Word</Application>
  <DocSecurity>0</DocSecurity>
  <Lines>4</Lines>
  <Paragraphs>3</Paragraphs>
  <ScaleCrop>false</ScaleCrop>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5</cp:revision>
  <dcterms:created xsi:type="dcterms:W3CDTF">2026-06-19T08:39:00Z</dcterms:created>
  <dcterms:modified xsi:type="dcterms:W3CDTF">2026-06-19T09:35:00Z</dcterms:modified>
</cp:coreProperties>
</file>