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BA88C" w14:textId="77777777" w:rsidR="005C105F" w:rsidRDefault="005C105F" w:rsidP="00DF5243">
      <w:pPr>
        <w:pBdr>
          <w:top w:val="nil"/>
          <w:left w:val="nil"/>
          <w:bottom w:val="nil"/>
          <w:right w:val="nil"/>
          <w:between w:val="nil"/>
        </w:pBdr>
        <w:jc w:val="right"/>
        <w:rPr>
          <w:color w:val="000000"/>
          <w:sz w:val="36"/>
          <w:szCs w:val="36"/>
        </w:rPr>
      </w:pPr>
    </w:p>
    <w:p w14:paraId="48F99606" w14:textId="4623C5E4" w:rsidR="00DF5243" w:rsidRDefault="00DF5243" w:rsidP="00DF5243">
      <w:pPr>
        <w:pBdr>
          <w:top w:val="nil"/>
          <w:left w:val="nil"/>
          <w:bottom w:val="nil"/>
          <w:right w:val="nil"/>
          <w:between w:val="nil"/>
        </w:pBdr>
        <w:jc w:val="right"/>
        <w:rPr>
          <w:color w:val="000000"/>
          <w:sz w:val="36"/>
          <w:szCs w:val="36"/>
        </w:rPr>
      </w:pPr>
      <w:proofErr w:type="spellStart"/>
      <w:r>
        <w:rPr>
          <w:color w:val="000000"/>
          <w:sz w:val="36"/>
          <w:szCs w:val="36"/>
        </w:rPr>
        <w:t>Проєкт</w:t>
      </w:r>
      <w:proofErr w:type="spellEnd"/>
    </w:p>
    <w:p w14:paraId="4AF0D01B" w14:textId="41B49D0B" w:rsidR="00B84B2D" w:rsidRPr="005F1808" w:rsidRDefault="00B84B2D" w:rsidP="002261C3">
      <w:pPr>
        <w:pBdr>
          <w:top w:val="nil"/>
          <w:left w:val="nil"/>
          <w:bottom w:val="nil"/>
          <w:right w:val="nil"/>
          <w:between w:val="nil"/>
        </w:pBdr>
        <w:jc w:val="center"/>
        <w:rPr>
          <w:color w:val="000000"/>
          <w:sz w:val="36"/>
          <w:szCs w:val="36"/>
        </w:rPr>
      </w:pPr>
      <w:r w:rsidRPr="005F1808">
        <w:rPr>
          <w:rFonts w:ascii="Academy" w:eastAsia="Academy" w:hAnsi="Academy" w:cs="Academy"/>
          <w:noProof/>
          <w:color w:val="000000"/>
          <w:sz w:val="36"/>
          <w:szCs w:val="36"/>
        </w:rPr>
        <w:drawing>
          <wp:inline distT="0" distB="0" distL="0" distR="0" wp14:anchorId="6C725567" wp14:editId="794352B7">
            <wp:extent cx="429895"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598805"/>
                    </a:xfrm>
                    <a:prstGeom prst="rect">
                      <a:avLst/>
                    </a:prstGeom>
                    <a:noFill/>
                    <a:ln>
                      <a:noFill/>
                    </a:ln>
                  </pic:spPr>
                </pic:pic>
              </a:graphicData>
            </a:graphic>
          </wp:inline>
        </w:drawing>
      </w:r>
    </w:p>
    <w:p w14:paraId="136C725B" w14:textId="77777777" w:rsidR="00B84B2D" w:rsidRPr="005F1808" w:rsidRDefault="00B84B2D" w:rsidP="00B84B2D">
      <w:pPr>
        <w:pBdr>
          <w:top w:val="nil"/>
          <w:left w:val="nil"/>
          <w:bottom w:val="nil"/>
          <w:right w:val="nil"/>
          <w:between w:val="nil"/>
        </w:pBdr>
        <w:jc w:val="center"/>
        <w:rPr>
          <w:color w:val="000000"/>
          <w:sz w:val="28"/>
          <w:szCs w:val="28"/>
        </w:rPr>
      </w:pPr>
      <w:r w:rsidRPr="005F1808">
        <w:rPr>
          <w:b/>
          <w:smallCaps/>
          <w:color w:val="000000"/>
          <w:sz w:val="28"/>
          <w:szCs w:val="28"/>
        </w:rPr>
        <w:t>ЗДОЛБУНІВСЬКА МІСЬКА РАДА</w:t>
      </w:r>
    </w:p>
    <w:p w14:paraId="426BB8AB" w14:textId="77777777" w:rsidR="00B84B2D" w:rsidRPr="005F1808" w:rsidRDefault="00B84B2D" w:rsidP="00B84B2D">
      <w:pPr>
        <w:pBdr>
          <w:top w:val="nil"/>
          <w:left w:val="nil"/>
          <w:bottom w:val="nil"/>
          <w:right w:val="nil"/>
          <w:between w:val="nil"/>
        </w:pBdr>
        <w:shd w:val="clear" w:color="auto" w:fill="FFFFFF"/>
        <w:jc w:val="center"/>
        <w:rPr>
          <w:color w:val="000000"/>
          <w:sz w:val="28"/>
          <w:szCs w:val="28"/>
        </w:rPr>
      </w:pPr>
      <w:r w:rsidRPr="005F1808">
        <w:rPr>
          <w:b/>
          <w:smallCaps/>
          <w:color w:val="000000"/>
          <w:sz w:val="28"/>
          <w:szCs w:val="28"/>
        </w:rPr>
        <w:t>РІВНЕНСЬКОГО РАЙОНУ РІВНЕНСЬКОЇ  ОБЛАСТІ</w:t>
      </w:r>
    </w:p>
    <w:p w14:paraId="39984705" w14:textId="77777777" w:rsidR="00B84B2D" w:rsidRPr="005F1808" w:rsidRDefault="00B84B2D" w:rsidP="00B84B2D">
      <w:pPr>
        <w:pBdr>
          <w:top w:val="nil"/>
          <w:left w:val="nil"/>
          <w:bottom w:val="nil"/>
          <w:right w:val="nil"/>
          <w:between w:val="nil"/>
        </w:pBdr>
        <w:shd w:val="clear" w:color="auto" w:fill="FFFFFF"/>
        <w:jc w:val="center"/>
        <w:rPr>
          <w:color w:val="000000"/>
          <w:sz w:val="28"/>
          <w:szCs w:val="28"/>
        </w:rPr>
      </w:pPr>
      <w:r w:rsidRPr="005F1808">
        <w:rPr>
          <w:b/>
          <w:color w:val="000000"/>
          <w:sz w:val="28"/>
          <w:szCs w:val="28"/>
        </w:rPr>
        <w:t>ВИКОНАВЧИЙ КОМІТЕТ</w:t>
      </w:r>
    </w:p>
    <w:p w14:paraId="21E96EEC" w14:textId="77777777" w:rsidR="00B84B2D" w:rsidRPr="005F1808" w:rsidRDefault="00B84B2D" w:rsidP="00B84B2D">
      <w:pPr>
        <w:pBdr>
          <w:top w:val="nil"/>
          <w:left w:val="nil"/>
          <w:bottom w:val="nil"/>
          <w:right w:val="nil"/>
          <w:between w:val="nil"/>
        </w:pBdr>
        <w:shd w:val="clear" w:color="auto" w:fill="FFFFFF"/>
        <w:jc w:val="center"/>
        <w:rPr>
          <w:color w:val="000000"/>
          <w:sz w:val="28"/>
          <w:szCs w:val="28"/>
        </w:rPr>
      </w:pPr>
    </w:p>
    <w:p w14:paraId="135120FD" w14:textId="77777777" w:rsidR="00B84B2D" w:rsidRPr="005F1808" w:rsidRDefault="00B84B2D" w:rsidP="00B84B2D">
      <w:pPr>
        <w:keepNext/>
        <w:pBdr>
          <w:top w:val="nil"/>
          <w:left w:val="nil"/>
          <w:bottom w:val="nil"/>
          <w:right w:val="nil"/>
          <w:between w:val="nil"/>
        </w:pBdr>
        <w:tabs>
          <w:tab w:val="center" w:pos="4677"/>
        </w:tabs>
        <w:spacing w:after="200"/>
        <w:jc w:val="center"/>
        <w:rPr>
          <w:color w:val="000000"/>
          <w:sz w:val="28"/>
          <w:szCs w:val="28"/>
        </w:rPr>
      </w:pPr>
      <w:r w:rsidRPr="005F1808">
        <w:rPr>
          <w:b/>
          <w:color w:val="000000"/>
          <w:sz w:val="28"/>
          <w:szCs w:val="28"/>
        </w:rPr>
        <w:t xml:space="preserve">Р І Ш Е Н </w:t>
      </w:r>
      <w:proofErr w:type="spellStart"/>
      <w:r w:rsidRPr="005F1808">
        <w:rPr>
          <w:b/>
          <w:color w:val="000000"/>
          <w:sz w:val="28"/>
          <w:szCs w:val="28"/>
        </w:rPr>
        <w:t>Н</w:t>
      </w:r>
      <w:proofErr w:type="spellEnd"/>
      <w:r w:rsidRPr="005F1808">
        <w:rPr>
          <w:b/>
          <w:color w:val="000000"/>
          <w:sz w:val="28"/>
          <w:szCs w:val="28"/>
        </w:rPr>
        <w:t xml:space="preserve"> Я</w:t>
      </w:r>
    </w:p>
    <w:p w14:paraId="2A6B47CD" w14:textId="77777777" w:rsidR="00B84B2D" w:rsidRPr="005F1808" w:rsidRDefault="00B84B2D" w:rsidP="00B84B2D">
      <w:pPr>
        <w:pBdr>
          <w:top w:val="nil"/>
          <w:left w:val="nil"/>
          <w:bottom w:val="nil"/>
          <w:right w:val="nil"/>
          <w:between w:val="nil"/>
        </w:pBdr>
        <w:rPr>
          <w:color w:val="000000"/>
          <w:sz w:val="28"/>
          <w:szCs w:val="28"/>
        </w:rPr>
      </w:pPr>
    </w:p>
    <w:p w14:paraId="2CCF3949" w14:textId="1E9138CB" w:rsidR="00CF563F" w:rsidRPr="00CF563F" w:rsidRDefault="00DF5243" w:rsidP="005148E3">
      <w:pPr>
        <w:keepNext/>
        <w:spacing w:after="200" w:line="276" w:lineRule="auto"/>
        <w:outlineLvl w:val="1"/>
        <w:rPr>
          <w:b/>
          <w:sz w:val="28"/>
          <w:u w:val="single"/>
          <w:lang w:eastAsia="x-none"/>
        </w:rPr>
      </w:pPr>
      <w:r>
        <w:rPr>
          <w:b/>
          <w:sz w:val="28"/>
          <w:szCs w:val="28"/>
          <w:lang w:eastAsia="x-none"/>
        </w:rPr>
        <w:t xml:space="preserve">26 червня </w:t>
      </w:r>
      <w:r w:rsidR="001C4DC7" w:rsidRPr="001C4DC7">
        <w:rPr>
          <w:b/>
          <w:sz w:val="28"/>
          <w:szCs w:val="28"/>
          <w:lang w:eastAsia="x-none"/>
        </w:rPr>
        <w:t>2</w:t>
      </w:r>
      <w:r w:rsidR="0064265C">
        <w:rPr>
          <w:b/>
          <w:sz w:val="28"/>
          <w:lang w:eastAsia="x-none"/>
        </w:rPr>
        <w:t>02</w:t>
      </w:r>
      <w:r w:rsidR="00C74251">
        <w:rPr>
          <w:b/>
          <w:sz w:val="28"/>
          <w:lang w:eastAsia="x-none"/>
        </w:rPr>
        <w:t>6</w:t>
      </w:r>
      <w:r w:rsidR="001C4DC7" w:rsidRPr="001C4DC7">
        <w:rPr>
          <w:b/>
          <w:sz w:val="28"/>
          <w:lang w:eastAsia="x-none"/>
        </w:rPr>
        <w:t xml:space="preserve"> року  </w:t>
      </w:r>
      <w:r w:rsidR="0064265C">
        <w:rPr>
          <w:b/>
          <w:sz w:val="28"/>
          <w:lang w:eastAsia="x-none"/>
        </w:rPr>
        <w:t xml:space="preserve">        </w:t>
      </w:r>
      <w:r w:rsidR="001C4DC7" w:rsidRPr="001C4DC7">
        <w:rPr>
          <w:b/>
          <w:sz w:val="28"/>
          <w:lang w:eastAsia="x-none"/>
        </w:rPr>
        <w:t xml:space="preserve">           </w:t>
      </w:r>
      <w:r w:rsidR="0064265C">
        <w:rPr>
          <w:b/>
          <w:sz w:val="28"/>
          <w:lang w:eastAsia="x-none"/>
        </w:rPr>
        <w:t xml:space="preserve">       </w:t>
      </w:r>
      <w:r w:rsidR="00402387">
        <w:rPr>
          <w:b/>
          <w:sz w:val="28"/>
          <w:lang w:eastAsia="x-none"/>
        </w:rPr>
        <w:t xml:space="preserve"> </w:t>
      </w:r>
      <w:r w:rsidR="00C07749" w:rsidRPr="002D051E">
        <w:rPr>
          <w:b/>
          <w:sz w:val="28"/>
          <w:lang w:eastAsia="x-none"/>
        </w:rPr>
        <w:t xml:space="preserve">      </w:t>
      </w:r>
      <w:r w:rsidR="00402387">
        <w:rPr>
          <w:b/>
          <w:sz w:val="28"/>
          <w:lang w:eastAsia="x-none"/>
        </w:rPr>
        <w:t xml:space="preserve">               </w:t>
      </w:r>
      <w:r w:rsidR="0064265C">
        <w:rPr>
          <w:b/>
          <w:sz w:val="28"/>
          <w:lang w:eastAsia="x-none"/>
        </w:rPr>
        <w:t xml:space="preserve">     </w:t>
      </w:r>
      <w:r>
        <w:rPr>
          <w:b/>
          <w:sz w:val="28"/>
          <w:lang w:eastAsia="x-none"/>
        </w:rPr>
        <w:t xml:space="preserve">                        </w:t>
      </w:r>
      <w:r w:rsidR="001C4DC7">
        <w:rPr>
          <w:b/>
          <w:sz w:val="28"/>
          <w:lang w:eastAsia="x-none"/>
        </w:rPr>
        <w:t xml:space="preserve"> № </w:t>
      </w:r>
      <w:r w:rsidR="00402387" w:rsidRPr="00760412">
        <w:rPr>
          <w:b/>
          <w:sz w:val="28"/>
          <w:lang w:eastAsia="x-none"/>
        </w:rPr>
        <w:t>________</w:t>
      </w:r>
    </w:p>
    <w:p w14:paraId="0000000D" w14:textId="62AA69DB" w:rsidR="00236437" w:rsidRDefault="00B12BF6" w:rsidP="009061B3">
      <w:pPr>
        <w:ind w:right="4960"/>
        <w:jc w:val="both"/>
        <w:rPr>
          <w:sz w:val="28"/>
          <w:szCs w:val="28"/>
        </w:rPr>
      </w:pPr>
      <w:r w:rsidRPr="00B12BF6">
        <w:rPr>
          <w:sz w:val="28"/>
          <w:szCs w:val="28"/>
        </w:rPr>
        <w:t xml:space="preserve">Про затвердження рішення </w:t>
      </w:r>
      <w:r w:rsidR="00C74251">
        <w:rPr>
          <w:sz w:val="28"/>
          <w:szCs w:val="28"/>
        </w:rPr>
        <w:t>к</w:t>
      </w:r>
      <w:r w:rsidRPr="00B12BF6">
        <w:rPr>
          <w:sz w:val="28"/>
          <w:szCs w:val="28"/>
        </w:rPr>
        <w:t xml:space="preserve">омісії з розгляду питань щодо </w:t>
      </w:r>
      <w:r>
        <w:rPr>
          <w:sz w:val="28"/>
          <w:szCs w:val="28"/>
        </w:rPr>
        <w:t>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00000E" w14:textId="77777777" w:rsidR="00236437" w:rsidRDefault="00236437" w:rsidP="00B84B2D">
      <w:pPr>
        <w:ind w:left="284"/>
        <w:rPr>
          <w:sz w:val="28"/>
          <w:szCs w:val="28"/>
        </w:rPr>
      </w:pPr>
    </w:p>
    <w:p w14:paraId="5AF37FB2" w14:textId="476FE25C" w:rsidR="009061B3" w:rsidRDefault="00591BE1" w:rsidP="009061B3">
      <w:pPr>
        <w:ind w:firstLine="567"/>
        <w:jc w:val="both"/>
        <w:rPr>
          <w:sz w:val="28"/>
          <w:szCs w:val="28"/>
        </w:rPr>
      </w:pPr>
      <w:r w:rsidRPr="001F4C15">
        <w:rPr>
          <w:sz w:val="28"/>
        </w:rPr>
        <w:t>Керуючись</w:t>
      </w:r>
      <w:r>
        <w:rPr>
          <w:sz w:val="28"/>
        </w:rPr>
        <w:t xml:space="preserve"> статтею 5</w:t>
      </w:r>
      <w:r w:rsidR="007948D5">
        <w:rPr>
          <w:sz w:val="28"/>
        </w:rPr>
        <w:t>2</w:t>
      </w:r>
      <w:r>
        <w:rPr>
          <w:sz w:val="28"/>
        </w:rPr>
        <w:t xml:space="preserve"> </w:t>
      </w:r>
      <w:r w:rsidRPr="001F4C15">
        <w:rPr>
          <w:sz w:val="28"/>
        </w:rPr>
        <w:t>Закон</w:t>
      </w:r>
      <w:r>
        <w:rPr>
          <w:sz w:val="28"/>
        </w:rPr>
        <w:t>у</w:t>
      </w:r>
      <w:r w:rsidRPr="001F4C15">
        <w:rPr>
          <w:sz w:val="28"/>
        </w:rPr>
        <w:t xml:space="preserve">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rPr>
        <w:t>»,</w:t>
      </w:r>
      <w:r w:rsidRPr="001F4C15">
        <w:rPr>
          <w:sz w:val="28"/>
        </w:rPr>
        <w:t xml:space="preserve"> постанов</w:t>
      </w:r>
      <w:r>
        <w:rPr>
          <w:sz w:val="28"/>
        </w:rPr>
        <w:t>ами</w:t>
      </w:r>
      <w:r w:rsidRPr="001F4C15">
        <w:rPr>
          <w:sz w:val="28"/>
        </w:rPr>
        <w:t xml:space="preserve"> Кабінету Міністрів України від 21.04.2023 № 381 «Про затвердження </w:t>
      </w:r>
      <w:hyperlink r:id="rId9" w:anchor="n8" w:history="1">
        <w:r w:rsidRPr="001F4C15">
          <w:rPr>
            <w:sz w:val="28"/>
          </w:rPr>
          <w:t>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1F4C15">
          <w:rPr>
            <w:sz w:val="28"/>
          </w:rPr>
          <w:t>єВідновлення</w:t>
        </w:r>
        <w:proofErr w:type="spellEnd"/>
      </w:hyperlink>
      <w:r w:rsidRPr="001F4C15">
        <w:rPr>
          <w:sz w:val="28"/>
        </w:rPr>
        <w:t>» із змінами</w:t>
      </w:r>
      <w:r w:rsidR="007948D5">
        <w:rPr>
          <w:sz w:val="28"/>
        </w:rPr>
        <w:t xml:space="preserve"> та </w:t>
      </w:r>
      <w:r w:rsidRPr="001F4C15">
        <w:rPr>
          <w:sz w:val="28"/>
        </w:rPr>
        <w:t xml:space="preserve">від </w:t>
      </w:r>
      <w:r>
        <w:rPr>
          <w:sz w:val="28"/>
        </w:rPr>
        <w:t>13.06</w:t>
      </w:r>
      <w:r w:rsidRPr="001F4C15">
        <w:rPr>
          <w:sz w:val="28"/>
        </w:rPr>
        <w:t xml:space="preserve">.2023 </w:t>
      </w:r>
      <w:r>
        <w:rPr>
          <w:sz w:val="28"/>
        </w:rPr>
        <w:t xml:space="preserve"> </w:t>
      </w:r>
      <w:r w:rsidR="007948D5">
        <w:rPr>
          <w:sz w:val="28"/>
        </w:rPr>
        <w:t xml:space="preserve">                  </w:t>
      </w:r>
      <w:r w:rsidRPr="001F4C15">
        <w:rPr>
          <w:sz w:val="28"/>
        </w:rPr>
        <w:t xml:space="preserve">№ </w:t>
      </w:r>
      <w:r>
        <w:rPr>
          <w:sz w:val="28"/>
        </w:rPr>
        <w:t>624</w:t>
      </w:r>
      <w:r w:rsidRPr="001F4C15">
        <w:rPr>
          <w:sz w:val="28"/>
        </w:rPr>
        <w:t xml:space="preserve"> </w:t>
      </w:r>
      <w:r w:rsidRPr="00961178">
        <w:rPr>
          <w:sz w:val="28"/>
        </w:rPr>
        <w:t>«Деякі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B371D3">
        <w:rPr>
          <w:color w:val="000000"/>
          <w:sz w:val="28"/>
          <w:szCs w:val="28"/>
        </w:rPr>
        <w:t>,</w:t>
      </w:r>
      <w:r w:rsidR="009061B3">
        <w:rPr>
          <w:color w:val="000000"/>
          <w:sz w:val="28"/>
          <w:szCs w:val="28"/>
        </w:rPr>
        <w:t xml:space="preserve"> </w:t>
      </w:r>
      <w:r w:rsidR="009061B3">
        <w:rPr>
          <w:sz w:val="28"/>
          <w:szCs w:val="28"/>
        </w:rPr>
        <w:t xml:space="preserve">виконавчий комітет Здолбунівської міської ради </w:t>
      </w:r>
    </w:p>
    <w:p w14:paraId="00000010" w14:textId="77777777" w:rsidR="00236437" w:rsidRDefault="00236437" w:rsidP="00B84B2D">
      <w:pPr>
        <w:tabs>
          <w:tab w:val="center" w:pos="4677"/>
        </w:tabs>
        <w:ind w:left="284"/>
        <w:rPr>
          <w:sz w:val="28"/>
          <w:szCs w:val="28"/>
        </w:rPr>
      </w:pPr>
    </w:p>
    <w:p w14:paraId="00000011" w14:textId="10138861" w:rsidR="00236437" w:rsidRDefault="002B6319" w:rsidP="002261C3">
      <w:pPr>
        <w:tabs>
          <w:tab w:val="center" w:pos="4677"/>
        </w:tabs>
        <w:rPr>
          <w:sz w:val="28"/>
          <w:szCs w:val="28"/>
        </w:rPr>
      </w:pPr>
      <w:r>
        <w:rPr>
          <w:sz w:val="28"/>
          <w:szCs w:val="28"/>
        </w:rPr>
        <w:t>В И Р І Ш И В:</w:t>
      </w:r>
    </w:p>
    <w:p w14:paraId="5863A829" w14:textId="77777777" w:rsidR="005148E3" w:rsidRDefault="005148E3" w:rsidP="00B84B2D">
      <w:pPr>
        <w:tabs>
          <w:tab w:val="center" w:pos="4677"/>
        </w:tabs>
        <w:ind w:left="284"/>
        <w:rPr>
          <w:sz w:val="28"/>
          <w:szCs w:val="28"/>
        </w:rPr>
      </w:pPr>
    </w:p>
    <w:p w14:paraId="46289676" w14:textId="73B18B94" w:rsidR="00591BE1" w:rsidRDefault="00591BE1" w:rsidP="0023622A">
      <w:pPr>
        <w:pStyle w:val="af8"/>
        <w:widowControl w:val="0"/>
        <w:numPr>
          <w:ilvl w:val="0"/>
          <w:numId w:val="4"/>
        </w:numPr>
        <w:tabs>
          <w:tab w:val="left" w:pos="993"/>
        </w:tabs>
        <w:spacing w:line="276" w:lineRule="auto"/>
        <w:ind w:left="0" w:firstLine="567"/>
        <w:jc w:val="both"/>
        <w:rPr>
          <w:color w:val="000000" w:themeColor="text1"/>
          <w:sz w:val="28"/>
          <w:szCs w:val="28"/>
        </w:rPr>
      </w:pPr>
      <w:bookmarkStart w:id="0" w:name="_heading=h.gjdgxs" w:colFirst="0" w:colLast="0"/>
      <w:bookmarkEnd w:id="0"/>
      <w:r>
        <w:rPr>
          <w:color w:val="000000" w:themeColor="text1"/>
          <w:sz w:val="28"/>
          <w:szCs w:val="28"/>
        </w:rPr>
        <w:t xml:space="preserve">Затвердити </w:t>
      </w:r>
      <w:r w:rsidR="00C74251">
        <w:rPr>
          <w:color w:val="000000" w:themeColor="text1"/>
          <w:sz w:val="28"/>
          <w:szCs w:val="28"/>
        </w:rPr>
        <w:t>рішення</w:t>
      </w:r>
      <w:r w:rsidR="002E5008">
        <w:rPr>
          <w:color w:val="000000" w:themeColor="text1"/>
          <w:sz w:val="28"/>
          <w:szCs w:val="28"/>
        </w:rPr>
        <w:t xml:space="preserve"> </w:t>
      </w:r>
      <w:r w:rsidR="00C74251">
        <w:rPr>
          <w:color w:val="000000" w:themeColor="text1"/>
          <w:sz w:val="28"/>
          <w:szCs w:val="28"/>
        </w:rPr>
        <w:t>к</w:t>
      </w:r>
      <w:r w:rsidRPr="00D77375">
        <w:rPr>
          <w:color w:val="000000" w:themeColor="text1"/>
          <w:sz w:val="28"/>
          <w:szCs w:val="28"/>
        </w:rPr>
        <w:t xml:space="preserve">омісії </w:t>
      </w:r>
      <w:r w:rsidRPr="007D51AA">
        <w:rPr>
          <w:color w:val="000000" w:themeColor="text1"/>
          <w:sz w:val="28"/>
          <w:szCs w:val="28"/>
        </w:rPr>
        <w:t>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color w:val="000000" w:themeColor="text1"/>
          <w:sz w:val="28"/>
          <w:szCs w:val="28"/>
        </w:rPr>
        <w:t>, що додається.</w:t>
      </w:r>
    </w:p>
    <w:p w14:paraId="7D44B31C" w14:textId="77777777" w:rsidR="005C105F" w:rsidRPr="005C105F" w:rsidRDefault="005C105F" w:rsidP="005C105F">
      <w:pPr>
        <w:widowControl w:val="0"/>
        <w:tabs>
          <w:tab w:val="left" w:pos="993"/>
        </w:tabs>
        <w:spacing w:line="276" w:lineRule="auto"/>
        <w:jc w:val="both"/>
        <w:rPr>
          <w:color w:val="000000" w:themeColor="text1"/>
          <w:sz w:val="28"/>
          <w:szCs w:val="28"/>
        </w:rPr>
      </w:pPr>
    </w:p>
    <w:p w14:paraId="006529CC" w14:textId="28A8576E" w:rsidR="002E5008" w:rsidRDefault="00C74251" w:rsidP="0023622A">
      <w:pPr>
        <w:pStyle w:val="af8"/>
        <w:widowControl w:val="0"/>
        <w:numPr>
          <w:ilvl w:val="0"/>
          <w:numId w:val="4"/>
        </w:numPr>
        <w:tabs>
          <w:tab w:val="left" w:pos="993"/>
        </w:tabs>
        <w:spacing w:line="276" w:lineRule="auto"/>
        <w:ind w:left="0" w:firstLine="567"/>
        <w:jc w:val="both"/>
        <w:rPr>
          <w:color w:val="000000" w:themeColor="text1"/>
          <w:sz w:val="28"/>
          <w:szCs w:val="28"/>
        </w:rPr>
      </w:pPr>
      <w:r>
        <w:rPr>
          <w:color w:val="000000" w:themeColor="text1"/>
          <w:sz w:val="28"/>
          <w:szCs w:val="28"/>
        </w:rPr>
        <w:lastRenderedPageBreak/>
        <w:t>Відшкодувати</w:t>
      </w:r>
      <w:r w:rsidR="002E5008" w:rsidRPr="002E5008">
        <w:rPr>
          <w:color w:val="000000" w:themeColor="text1"/>
          <w:sz w:val="28"/>
          <w:szCs w:val="28"/>
        </w:rPr>
        <w:t xml:space="preserve"> пошкоджен</w:t>
      </w:r>
      <w:r>
        <w:rPr>
          <w:color w:val="000000" w:themeColor="text1"/>
          <w:sz w:val="28"/>
          <w:szCs w:val="28"/>
        </w:rPr>
        <w:t>ня</w:t>
      </w:r>
      <w:r w:rsidR="002E5008" w:rsidRPr="002E5008">
        <w:rPr>
          <w:color w:val="000000" w:themeColor="text1"/>
          <w:sz w:val="28"/>
          <w:szCs w:val="28"/>
        </w:rPr>
        <w:t xml:space="preserve"> шляхом безкоштовного проведення робіт із заміни пошкоджених віконних блоків </w:t>
      </w:r>
      <w:r w:rsidR="002E5008">
        <w:rPr>
          <w:color w:val="000000" w:themeColor="text1"/>
          <w:sz w:val="28"/>
          <w:szCs w:val="28"/>
        </w:rPr>
        <w:t xml:space="preserve">та елементів скління </w:t>
      </w:r>
      <w:r w:rsidR="002E5008" w:rsidRPr="002E5008">
        <w:rPr>
          <w:color w:val="000000" w:themeColor="text1"/>
          <w:sz w:val="28"/>
          <w:szCs w:val="28"/>
        </w:rPr>
        <w:t xml:space="preserve">за рахунок коштів </w:t>
      </w:r>
      <w:r w:rsidR="002E5008" w:rsidRPr="005717C0">
        <w:rPr>
          <w:sz w:val="28"/>
          <w:szCs w:val="28"/>
        </w:rPr>
        <w:t>П</w:t>
      </w:r>
      <w:r w:rsidR="002E5008">
        <w:rPr>
          <w:sz w:val="28"/>
          <w:szCs w:val="28"/>
        </w:rPr>
        <w:t>рограми</w:t>
      </w:r>
      <w:r w:rsidR="002E5008" w:rsidRPr="005717C0">
        <w:rPr>
          <w:sz w:val="28"/>
          <w:szCs w:val="28"/>
        </w:rPr>
        <w:t xml:space="preserve"> </w:t>
      </w:r>
      <w:r w:rsidR="002E5008" w:rsidRPr="005717C0">
        <w:rPr>
          <w:bCs/>
          <w:color w:val="000000"/>
          <w:sz w:val="28"/>
          <w:szCs w:val="28"/>
        </w:rPr>
        <w:t>створення матеріального резерву Здолбунівської міської територіальної громади для запобігання та ліквідації наслідків</w:t>
      </w:r>
      <w:r w:rsidR="002E5008">
        <w:rPr>
          <w:bCs/>
          <w:color w:val="000000"/>
          <w:sz w:val="28"/>
          <w:szCs w:val="28"/>
        </w:rPr>
        <w:t xml:space="preserve"> надзвичайних ситуацій на 2026-2027</w:t>
      </w:r>
      <w:r w:rsidR="002E5008" w:rsidRPr="005717C0">
        <w:rPr>
          <w:bCs/>
          <w:color w:val="000000"/>
          <w:sz w:val="28"/>
          <w:szCs w:val="28"/>
        </w:rPr>
        <w:t xml:space="preserve"> роки</w:t>
      </w:r>
      <w:r w:rsidR="002E5008">
        <w:rPr>
          <w:bCs/>
          <w:color w:val="000000"/>
          <w:sz w:val="28"/>
          <w:szCs w:val="28"/>
        </w:rPr>
        <w:t xml:space="preserve">, затвердженої рішенням </w:t>
      </w:r>
      <w:r w:rsidR="002E5008" w:rsidRPr="005717C0">
        <w:rPr>
          <w:bCs/>
          <w:color w:val="000000"/>
          <w:sz w:val="28"/>
          <w:szCs w:val="28"/>
        </w:rPr>
        <w:t>Здолбунівської міської</w:t>
      </w:r>
      <w:r w:rsidR="002E5008">
        <w:rPr>
          <w:bCs/>
          <w:color w:val="000000"/>
          <w:sz w:val="28"/>
          <w:szCs w:val="28"/>
        </w:rPr>
        <w:t xml:space="preserve"> ради від 18 лютого 2026 року № 3149</w:t>
      </w:r>
      <w:r w:rsidR="0023622A">
        <w:rPr>
          <w:bCs/>
          <w:color w:val="000000"/>
          <w:sz w:val="28"/>
          <w:szCs w:val="28"/>
        </w:rPr>
        <w:t>,</w:t>
      </w:r>
      <w:r w:rsidR="002E5008" w:rsidRPr="002E5008">
        <w:rPr>
          <w:color w:val="000000" w:themeColor="text1"/>
          <w:sz w:val="28"/>
          <w:szCs w:val="28"/>
        </w:rPr>
        <w:t xml:space="preserve"> таким громадянам:</w:t>
      </w:r>
    </w:p>
    <w:p w14:paraId="098370DF" w14:textId="1A65EB67" w:rsidR="002E5008" w:rsidRPr="002E5008" w:rsidRDefault="002E5008" w:rsidP="0023622A">
      <w:pPr>
        <w:pStyle w:val="af8"/>
        <w:widowControl w:val="0"/>
        <w:numPr>
          <w:ilvl w:val="0"/>
          <w:numId w:val="5"/>
        </w:numPr>
        <w:tabs>
          <w:tab w:val="left" w:pos="993"/>
        </w:tabs>
        <w:spacing w:line="276" w:lineRule="auto"/>
        <w:ind w:left="0" w:firstLine="567"/>
        <w:jc w:val="both"/>
        <w:rPr>
          <w:color w:val="000000" w:themeColor="text1"/>
          <w:sz w:val="28"/>
          <w:szCs w:val="28"/>
        </w:rPr>
      </w:pPr>
      <w:proofErr w:type="spellStart"/>
      <w:r w:rsidRPr="002E5008">
        <w:rPr>
          <w:sz w:val="28"/>
          <w:szCs w:val="28"/>
        </w:rPr>
        <w:t>Дащук</w:t>
      </w:r>
      <w:r>
        <w:rPr>
          <w:sz w:val="28"/>
          <w:szCs w:val="28"/>
        </w:rPr>
        <w:t>у</w:t>
      </w:r>
      <w:proofErr w:type="spellEnd"/>
      <w:r w:rsidRPr="002E5008">
        <w:rPr>
          <w:sz w:val="28"/>
          <w:szCs w:val="28"/>
        </w:rPr>
        <w:t xml:space="preserve"> Анатолі</w:t>
      </w:r>
      <w:r>
        <w:rPr>
          <w:sz w:val="28"/>
          <w:szCs w:val="28"/>
        </w:rPr>
        <w:t>ю</w:t>
      </w:r>
      <w:r w:rsidRPr="002E5008">
        <w:rPr>
          <w:sz w:val="28"/>
          <w:szCs w:val="28"/>
        </w:rPr>
        <w:t xml:space="preserve"> Петрович</w:t>
      </w:r>
      <w:r>
        <w:rPr>
          <w:sz w:val="28"/>
          <w:szCs w:val="28"/>
        </w:rPr>
        <w:t xml:space="preserve">у, який є співвласником квартири за </w:t>
      </w:r>
      <w:proofErr w:type="spellStart"/>
      <w:r>
        <w:rPr>
          <w:sz w:val="28"/>
          <w:szCs w:val="28"/>
        </w:rPr>
        <w:t>адресою</w:t>
      </w:r>
      <w:proofErr w:type="spellEnd"/>
      <w:r>
        <w:rPr>
          <w:sz w:val="28"/>
          <w:szCs w:val="28"/>
        </w:rPr>
        <w:t>: Рівненська об</w:t>
      </w:r>
      <w:r w:rsidR="002B48D5">
        <w:rPr>
          <w:sz w:val="28"/>
          <w:szCs w:val="28"/>
        </w:rPr>
        <w:t>ласть, Рівненський район, місто*, вулиця*, будинок №*, квартира №*</w:t>
      </w:r>
      <w:r>
        <w:rPr>
          <w:sz w:val="28"/>
          <w:szCs w:val="28"/>
        </w:rPr>
        <w:t xml:space="preserve">, відповідно до акту комісійного обстеження </w:t>
      </w:r>
      <w:r w:rsidR="0023622A">
        <w:rPr>
          <w:sz w:val="28"/>
          <w:szCs w:val="28"/>
        </w:rPr>
        <w:t xml:space="preserve">об’єкта, пошкодженого внаслідок збройної агресії Російської Федерації </w:t>
      </w:r>
      <w:r>
        <w:rPr>
          <w:sz w:val="28"/>
          <w:szCs w:val="28"/>
        </w:rPr>
        <w:t>від 18.05.2026 № 7;</w:t>
      </w:r>
    </w:p>
    <w:p w14:paraId="021E1932" w14:textId="15B11E51" w:rsidR="002E5008" w:rsidRPr="002E5008" w:rsidRDefault="002E5008" w:rsidP="0023622A">
      <w:pPr>
        <w:pStyle w:val="af8"/>
        <w:widowControl w:val="0"/>
        <w:numPr>
          <w:ilvl w:val="0"/>
          <w:numId w:val="5"/>
        </w:numPr>
        <w:tabs>
          <w:tab w:val="left" w:pos="993"/>
        </w:tabs>
        <w:spacing w:line="276" w:lineRule="auto"/>
        <w:ind w:left="0" w:firstLine="567"/>
        <w:jc w:val="both"/>
        <w:rPr>
          <w:color w:val="000000" w:themeColor="text1"/>
          <w:sz w:val="28"/>
          <w:szCs w:val="28"/>
        </w:rPr>
      </w:pPr>
      <w:r w:rsidRPr="002E5008">
        <w:rPr>
          <w:sz w:val="28"/>
          <w:szCs w:val="28"/>
        </w:rPr>
        <w:t>Калініченко Оль</w:t>
      </w:r>
      <w:r>
        <w:rPr>
          <w:sz w:val="28"/>
          <w:szCs w:val="28"/>
        </w:rPr>
        <w:t>зі</w:t>
      </w:r>
      <w:r w:rsidRPr="002E5008">
        <w:rPr>
          <w:sz w:val="28"/>
          <w:szCs w:val="28"/>
        </w:rPr>
        <w:t xml:space="preserve"> Петрівн</w:t>
      </w:r>
      <w:r w:rsidR="0023622A">
        <w:rPr>
          <w:sz w:val="28"/>
          <w:szCs w:val="28"/>
        </w:rPr>
        <w:t>і</w:t>
      </w:r>
      <w:r>
        <w:rPr>
          <w:sz w:val="28"/>
          <w:szCs w:val="28"/>
        </w:rPr>
        <w:t xml:space="preserve">, яка є власником будинку за </w:t>
      </w:r>
      <w:proofErr w:type="spellStart"/>
      <w:r>
        <w:rPr>
          <w:sz w:val="28"/>
          <w:szCs w:val="28"/>
        </w:rPr>
        <w:t>адресою</w:t>
      </w:r>
      <w:proofErr w:type="spellEnd"/>
      <w:r>
        <w:rPr>
          <w:sz w:val="28"/>
          <w:szCs w:val="28"/>
        </w:rPr>
        <w:t xml:space="preserve">: </w:t>
      </w:r>
      <w:r w:rsidRPr="002E5008">
        <w:rPr>
          <w:sz w:val="28"/>
          <w:szCs w:val="28"/>
        </w:rPr>
        <w:t>Рівненська область, Рівненський район, м</w:t>
      </w:r>
      <w:r w:rsidR="0023622A">
        <w:rPr>
          <w:sz w:val="28"/>
          <w:szCs w:val="28"/>
        </w:rPr>
        <w:t>істо</w:t>
      </w:r>
      <w:r w:rsidR="002B48D5">
        <w:rPr>
          <w:sz w:val="28"/>
          <w:szCs w:val="28"/>
        </w:rPr>
        <w:t>*, вулиця*, будинок*</w:t>
      </w:r>
      <w:r w:rsidR="0023622A">
        <w:rPr>
          <w:sz w:val="28"/>
          <w:szCs w:val="28"/>
        </w:rPr>
        <w:t>, відповідно до акту комісійного обстеження об’єкта, пошкодженого внаслідок збройної агресії Російської Федерації від 26.05.2026 №</w:t>
      </w:r>
      <w:r w:rsidR="002B48D5">
        <w:rPr>
          <w:sz w:val="28"/>
          <w:szCs w:val="28"/>
        </w:rPr>
        <w:t xml:space="preserve"> </w:t>
      </w:r>
      <w:bookmarkStart w:id="1" w:name="_GoBack"/>
      <w:bookmarkEnd w:id="1"/>
      <w:r w:rsidR="0023622A">
        <w:rPr>
          <w:sz w:val="28"/>
          <w:szCs w:val="28"/>
        </w:rPr>
        <w:t>8.</w:t>
      </w:r>
    </w:p>
    <w:p w14:paraId="1E210C7A" w14:textId="54790C3F" w:rsidR="00591BE1" w:rsidRDefault="005C105F" w:rsidP="0023622A">
      <w:pPr>
        <w:pStyle w:val="af8"/>
        <w:widowControl w:val="0"/>
        <w:numPr>
          <w:ilvl w:val="0"/>
          <w:numId w:val="4"/>
        </w:numPr>
        <w:tabs>
          <w:tab w:val="left" w:pos="851"/>
        </w:tabs>
        <w:spacing w:line="276" w:lineRule="auto"/>
        <w:ind w:left="0" w:firstLine="567"/>
        <w:jc w:val="both"/>
        <w:rPr>
          <w:color w:val="000000" w:themeColor="text1"/>
          <w:sz w:val="28"/>
          <w:szCs w:val="28"/>
        </w:rPr>
      </w:pPr>
      <w:r>
        <w:rPr>
          <w:color w:val="000000" w:themeColor="text1"/>
          <w:sz w:val="28"/>
          <w:szCs w:val="28"/>
        </w:rPr>
        <w:t xml:space="preserve">  </w:t>
      </w:r>
      <w:r w:rsidR="00591BE1">
        <w:rPr>
          <w:color w:val="000000" w:themeColor="text1"/>
          <w:sz w:val="28"/>
          <w:szCs w:val="28"/>
        </w:rPr>
        <w:t>Відділу з питань містобудування, архітектури та цивільного захисту населення</w:t>
      </w:r>
      <w:r w:rsidR="00591BE1" w:rsidRPr="001F4C15">
        <w:rPr>
          <w:color w:val="000000" w:themeColor="text1"/>
          <w:sz w:val="28"/>
          <w:szCs w:val="28"/>
        </w:rPr>
        <w:t xml:space="preserve"> </w:t>
      </w:r>
      <w:r w:rsidR="00C74251">
        <w:rPr>
          <w:color w:val="000000" w:themeColor="text1"/>
          <w:sz w:val="28"/>
          <w:szCs w:val="28"/>
        </w:rPr>
        <w:t xml:space="preserve">Здолбунівської міської ради </w:t>
      </w:r>
      <w:r w:rsidR="00591BE1" w:rsidRPr="001F4C15">
        <w:rPr>
          <w:color w:val="000000" w:themeColor="text1"/>
          <w:sz w:val="28"/>
          <w:szCs w:val="28"/>
        </w:rPr>
        <w:t>забезпечити внесення даного рішення до Реєстру пошкодженого та знищеного майна протягом трьох робочих днів з дня його прийняття.</w:t>
      </w:r>
    </w:p>
    <w:p w14:paraId="00000018" w14:textId="66747B9E" w:rsidR="00236437" w:rsidRDefault="0023622A" w:rsidP="002261C3">
      <w:pPr>
        <w:ind w:right="-23" w:firstLine="567"/>
        <w:jc w:val="both"/>
        <w:rPr>
          <w:sz w:val="28"/>
          <w:szCs w:val="28"/>
        </w:rPr>
      </w:pPr>
      <w:r>
        <w:rPr>
          <w:sz w:val="28"/>
          <w:szCs w:val="28"/>
        </w:rPr>
        <w:t>4</w:t>
      </w:r>
      <w:r w:rsidR="002261C3">
        <w:rPr>
          <w:sz w:val="28"/>
          <w:szCs w:val="28"/>
        </w:rPr>
        <w:t>.</w:t>
      </w:r>
      <w:r w:rsidR="002B6319">
        <w:rPr>
          <w:sz w:val="28"/>
          <w:szCs w:val="28"/>
        </w:rPr>
        <w:t xml:space="preserve"> </w:t>
      </w:r>
      <w:r w:rsidR="005C105F">
        <w:rPr>
          <w:sz w:val="28"/>
          <w:szCs w:val="28"/>
        </w:rPr>
        <w:t xml:space="preserve">  </w:t>
      </w:r>
      <w:r w:rsidR="002B6319">
        <w:rPr>
          <w:sz w:val="28"/>
          <w:szCs w:val="28"/>
        </w:rPr>
        <w:t xml:space="preserve">Контроль за виконанням даного рішення покласти на </w:t>
      </w:r>
      <w:r w:rsidR="00F1609F">
        <w:rPr>
          <w:sz w:val="28"/>
          <w:szCs w:val="28"/>
        </w:rPr>
        <w:t>керуюч</w:t>
      </w:r>
      <w:r w:rsidR="00C10BB0">
        <w:rPr>
          <w:sz w:val="28"/>
          <w:szCs w:val="28"/>
        </w:rPr>
        <w:t>у</w:t>
      </w:r>
      <w:r w:rsidR="00F1609F">
        <w:rPr>
          <w:sz w:val="28"/>
          <w:szCs w:val="28"/>
        </w:rPr>
        <w:t xml:space="preserve"> справами виконкому </w:t>
      </w:r>
      <w:r w:rsidR="00005379">
        <w:rPr>
          <w:sz w:val="28"/>
          <w:szCs w:val="28"/>
        </w:rPr>
        <w:t xml:space="preserve">Здолбунівської </w:t>
      </w:r>
      <w:r w:rsidR="00F1609F">
        <w:rPr>
          <w:sz w:val="28"/>
          <w:szCs w:val="28"/>
        </w:rPr>
        <w:t>міської ради Капітулу В.В</w:t>
      </w:r>
      <w:r w:rsidR="002B6319">
        <w:rPr>
          <w:sz w:val="28"/>
          <w:szCs w:val="28"/>
        </w:rPr>
        <w:t>., а організацію виконання на</w:t>
      </w:r>
      <w:r w:rsidR="00005379">
        <w:rPr>
          <w:sz w:val="28"/>
          <w:szCs w:val="28"/>
        </w:rPr>
        <w:t xml:space="preserve"> </w:t>
      </w:r>
      <w:r w:rsidR="002B6319">
        <w:rPr>
          <w:sz w:val="28"/>
          <w:szCs w:val="28"/>
        </w:rPr>
        <w:t xml:space="preserve">директора комунального підприємства «Здолбунівське» Здолбунівської  міської </w:t>
      </w:r>
      <w:r w:rsidR="002B6319" w:rsidRPr="00DB37B7">
        <w:rPr>
          <w:sz w:val="28"/>
          <w:szCs w:val="28"/>
        </w:rPr>
        <w:t xml:space="preserve">ради </w:t>
      </w:r>
      <w:proofErr w:type="spellStart"/>
      <w:r w:rsidR="00005379">
        <w:rPr>
          <w:sz w:val="28"/>
          <w:szCs w:val="28"/>
        </w:rPr>
        <w:t>Цибульського</w:t>
      </w:r>
      <w:proofErr w:type="spellEnd"/>
      <w:r w:rsidR="00005379">
        <w:rPr>
          <w:sz w:val="28"/>
          <w:szCs w:val="28"/>
        </w:rPr>
        <w:t xml:space="preserve"> О.П.</w:t>
      </w:r>
    </w:p>
    <w:p w14:paraId="00000019" w14:textId="77777777" w:rsidR="00236437" w:rsidRDefault="00236437" w:rsidP="00B84B2D">
      <w:pPr>
        <w:ind w:left="284"/>
        <w:rPr>
          <w:sz w:val="28"/>
          <w:szCs w:val="28"/>
        </w:rPr>
      </w:pPr>
    </w:p>
    <w:p w14:paraId="0000001B" w14:textId="5110E0F3" w:rsidR="00236437" w:rsidRDefault="00236437" w:rsidP="00B84B2D">
      <w:pPr>
        <w:ind w:left="284"/>
        <w:rPr>
          <w:sz w:val="28"/>
          <w:szCs w:val="28"/>
        </w:rPr>
      </w:pPr>
    </w:p>
    <w:p w14:paraId="56C5EBB3" w14:textId="544FD0E1" w:rsidR="00B84B2D" w:rsidRDefault="00B84B2D" w:rsidP="005C105F">
      <w:pPr>
        <w:rPr>
          <w:sz w:val="28"/>
          <w:szCs w:val="28"/>
        </w:rPr>
      </w:pPr>
    </w:p>
    <w:p w14:paraId="00000038" w14:textId="65659E04" w:rsidR="00236437" w:rsidRDefault="002B6319">
      <w:pPr>
        <w:rPr>
          <w:sz w:val="28"/>
          <w:szCs w:val="28"/>
        </w:rPr>
      </w:pPr>
      <w:r>
        <w:rPr>
          <w:sz w:val="28"/>
          <w:szCs w:val="28"/>
        </w:rPr>
        <w:t xml:space="preserve">Міський голова      </w:t>
      </w:r>
      <w:r w:rsidR="002261C3">
        <w:rPr>
          <w:sz w:val="28"/>
          <w:szCs w:val="28"/>
        </w:rPr>
        <w:t xml:space="preserve">                              </w:t>
      </w:r>
      <w:r>
        <w:rPr>
          <w:sz w:val="28"/>
          <w:szCs w:val="28"/>
        </w:rPr>
        <w:t xml:space="preserve">                                 </w:t>
      </w:r>
      <w:r w:rsidR="002261C3">
        <w:rPr>
          <w:sz w:val="28"/>
          <w:szCs w:val="28"/>
        </w:rPr>
        <w:t xml:space="preserve">      </w:t>
      </w:r>
      <w:r>
        <w:rPr>
          <w:sz w:val="28"/>
          <w:szCs w:val="28"/>
        </w:rPr>
        <w:t>Владислав СУХЛЯК</w:t>
      </w:r>
    </w:p>
    <w:p w14:paraId="066BEA61" w14:textId="6555C0FF" w:rsidR="005E1015" w:rsidRDefault="005E1015">
      <w:pPr>
        <w:rPr>
          <w:sz w:val="28"/>
          <w:szCs w:val="28"/>
        </w:rPr>
      </w:pPr>
    </w:p>
    <w:p w14:paraId="25D9D9FE" w14:textId="6D9DEEAD" w:rsidR="005E1015" w:rsidRDefault="005E1015">
      <w:pPr>
        <w:rPr>
          <w:sz w:val="28"/>
          <w:szCs w:val="28"/>
        </w:rPr>
      </w:pPr>
    </w:p>
    <w:p w14:paraId="5EDA661F" w14:textId="230ABEFD" w:rsidR="005E1015" w:rsidRDefault="005E1015">
      <w:pPr>
        <w:rPr>
          <w:sz w:val="28"/>
          <w:szCs w:val="28"/>
        </w:rPr>
      </w:pPr>
    </w:p>
    <w:p w14:paraId="6E4DAB40" w14:textId="64C0AD09" w:rsidR="005E1015" w:rsidRDefault="005E1015">
      <w:pPr>
        <w:rPr>
          <w:sz w:val="28"/>
          <w:szCs w:val="28"/>
        </w:rPr>
      </w:pPr>
    </w:p>
    <w:p w14:paraId="4EBB1480" w14:textId="0F766A58" w:rsidR="005E1015" w:rsidRDefault="005E1015">
      <w:pPr>
        <w:rPr>
          <w:sz w:val="28"/>
          <w:szCs w:val="28"/>
        </w:rPr>
      </w:pPr>
    </w:p>
    <w:p w14:paraId="4CDA587B" w14:textId="5E6C60BA" w:rsidR="005E1015" w:rsidRDefault="005E1015">
      <w:pPr>
        <w:rPr>
          <w:sz w:val="28"/>
          <w:szCs w:val="28"/>
        </w:rPr>
      </w:pPr>
    </w:p>
    <w:p w14:paraId="7EC7B5A7" w14:textId="6110EF37" w:rsidR="005E1015" w:rsidRDefault="005E1015">
      <w:pPr>
        <w:rPr>
          <w:sz w:val="28"/>
          <w:szCs w:val="28"/>
        </w:rPr>
      </w:pPr>
    </w:p>
    <w:p w14:paraId="61B604F8" w14:textId="0B60A7A4" w:rsidR="005E1015" w:rsidRDefault="005E1015">
      <w:pPr>
        <w:rPr>
          <w:sz w:val="28"/>
          <w:szCs w:val="28"/>
        </w:rPr>
      </w:pPr>
    </w:p>
    <w:p w14:paraId="160BF68D" w14:textId="17A9025B" w:rsidR="005E1015" w:rsidRDefault="005E1015">
      <w:pPr>
        <w:rPr>
          <w:sz w:val="28"/>
          <w:szCs w:val="28"/>
        </w:rPr>
      </w:pPr>
    </w:p>
    <w:p w14:paraId="49CC14E1" w14:textId="78BAC826" w:rsidR="005E1015" w:rsidRDefault="005E1015">
      <w:pPr>
        <w:rPr>
          <w:sz w:val="28"/>
          <w:szCs w:val="28"/>
        </w:rPr>
      </w:pPr>
    </w:p>
    <w:p w14:paraId="309D60C0" w14:textId="17121DCF" w:rsidR="005E1015" w:rsidRDefault="005E1015">
      <w:pPr>
        <w:rPr>
          <w:sz w:val="28"/>
          <w:szCs w:val="28"/>
        </w:rPr>
      </w:pPr>
    </w:p>
    <w:p w14:paraId="2D0E4340" w14:textId="0CC34B34" w:rsidR="005E1015" w:rsidRDefault="005E1015">
      <w:pPr>
        <w:rPr>
          <w:sz w:val="28"/>
          <w:szCs w:val="28"/>
        </w:rPr>
      </w:pPr>
    </w:p>
    <w:p w14:paraId="3B28C576" w14:textId="2C2C926D" w:rsidR="005E1015" w:rsidRDefault="005E1015">
      <w:pPr>
        <w:rPr>
          <w:sz w:val="28"/>
          <w:szCs w:val="28"/>
        </w:rPr>
      </w:pPr>
    </w:p>
    <w:p w14:paraId="3DE0A76F" w14:textId="1E4B92EA" w:rsidR="00B371D3" w:rsidRDefault="00B371D3">
      <w:pPr>
        <w:rPr>
          <w:sz w:val="28"/>
          <w:szCs w:val="28"/>
        </w:rPr>
      </w:pPr>
    </w:p>
    <w:sectPr w:rsidR="00B371D3" w:rsidSect="00402387">
      <w:headerReference w:type="even" r:id="rId10"/>
      <w:headerReference w:type="default" r:id="rId11"/>
      <w:pgSz w:w="11906" w:h="16838"/>
      <w:pgMar w:top="568" w:right="567" w:bottom="1134" w:left="1701" w:header="561"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428E" w14:textId="77777777" w:rsidR="001A15BE" w:rsidRDefault="001A15BE">
      <w:r>
        <w:separator/>
      </w:r>
    </w:p>
  </w:endnote>
  <w:endnote w:type="continuationSeparator" w:id="0">
    <w:p w14:paraId="06C577A8" w14:textId="77777777" w:rsidR="001A15BE" w:rsidRDefault="001A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E49D8" w14:textId="77777777" w:rsidR="001A15BE" w:rsidRDefault="001A15BE">
      <w:r>
        <w:separator/>
      </w:r>
    </w:p>
  </w:footnote>
  <w:footnote w:type="continuationSeparator" w:id="0">
    <w:p w14:paraId="0DB7D50D" w14:textId="77777777" w:rsidR="001A15BE" w:rsidRDefault="001A1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E02BD" w14:textId="4AFA356E" w:rsidR="00402387" w:rsidRPr="00402387" w:rsidRDefault="00402387" w:rsidP="00402387">
    <w:pPr>
      <w:pStyle w:val="af0"/>
      <w:jc w:val="center"/>
      <w:rPr>
        <w:sz w:val="28"/>
      </w:rPr>
    </w:pPr>
    <w:r w:rsidRPr="00402387">
      <w:rPr>
        <w:sz w:val="28"/>
      </w:rPr>
      <w:t>2</w:t>
    </w:r>
  </w:p>
  <w:p w14:paraId="312598A7" w14:textId="77777777" w:rsidR="00402387" w:rsidRDefault="00402387">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236437" w:rsidRDefault="00236437">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49A2"/>
    <w:multiLevelType w:val="hybridMultilevel"/>
    <w:tmpl w:val="469AE778"/>
    <w:lvl w:ilvl="0" w:tplc="FDFC68DA">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 w15:restartNumberingAfterBreak="0">
    <w:nsid w:val="28573BF0"/>
    <w:multiLevelType w:val="hybridMultilevel"/>
    <w:tmpl w:val="2A289D1A"/>
    <w:lvl w:ilvl="0" w:tplc="08B4366E">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 w15:restartNumberingAfterBreak="0">
    <w:nsid w:val="3C5D7B0E"/>
    <w:multiLevelType w:val="hybridMultilevel"/>
    <w:tmpl w:val="203C28A0"/>
    <w:lvl w:ilvl="0" w:tplc="08B4366E">
      <w:start w:val="1"/>
      <w:numFmt w:val="bullet"/>
      <w:lvlText w:val=""/>
      <w:lvlJc w:val="left"/>
      <w:pPr>
        <w:ind w:left="1287" w:hanging="360"/>
      </w:pPr>
      <w:rPr>
        <w:rFonts w:ascii="Symbol" w:hAnsi="Symbol" w:hint="default"/>
      </w:rPr>
    </w:lvl>
    <w:lvl w:ilvl="1" w:tplc="FDFC68DA">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1A57EEC"/>
    <w:multiLevelType w:val="hybridMultilevel"/>
    <w:tmpl w:val="FBBCF666"/>
    <w:lvl w:ilvl="0" w:tplc="7FFEB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B310543"/>
    <w:multiLevelType w:val="multilevel"/>
    <w:tmpl w:val="648EFC82"/>
    <w:lvl w:ilvl="0">
      <w:start w:val="1"/>
      <w:numFmt w:val="decimal"/>
      <w:lvlText w:val="%1."/>
      <w:lvlJc w:val="left"/>
      <w:pPr>
        <w:ind w:left="720" w:hanging="360"/>
      </w:pPr>
    </w:lvl>
    <w:lvl w:ilvl="1">
      <w:start w:val="2"/>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37"/>
    <w:rsid w:val="00005379"/>
    <w:rsid w:val="00036707"/>
    <w:rsid w:val="00046032"/>
    <w:rsid w:val="00050CD0"/>
    <w:rsid w:val="000F0F91"/>
    <w:rsid w:val="000F1DC5"/>
    <w:rsid w:val="000F5A0E"/>
    <w:rsid w:val="00121E12"/>
    <w:rsid w:val="001870A6"/>
    <w:rsid w:val="00187B4C"/>
    <w:rsid w:val="001A15BE"/>
    <w:rsid w:val="001C19AB"/>
    <w:rsid w:val="001C4DC7"/>
    <w:rsid w:val="002261C3"/>
    <w:rsid w:val="0023622A"/>
    <w:rsid w:val="00236437"/>
    <w:rsid w:val="00242767"/>
    <w:rsid w:val="00265ACE"/>
    <w:rsid w:val="002764C4"/>
    <w:rsid w:val="002848FA"/>
    <w:rsid w:val="002B48D5"/>
    <w:rsid w:val="002B6319"/>
    <w:rsid w:val="002D051E"/>
    <w:rsid w:val="002D108F"/>
    <w:rsid w:val="002E5008"/>
    <w:rsid w:val="003026C5"/>
    <w:rsid w:val="00303A15"/>
    <w:rsid w:val="00317B38"/>
    <w:rsid w:val="00363EB0"/>
    <w:rsid w:val="00390473"/>
    <w:rsid w:val="003A3E71"/>
    <w:rsid w:val="003C14A8"/>
    <w:rsid w:val="003D125B"/>
    <w:rsid w:val="003E4DFE"/>
    <w:rsid w:val="003F6199"/>
    <w:rsid w:val="0040125E"/>
    <w:rsid w:val="00402387"/>
    <w:rsid w:val="00405C90"/>
    <w:rsid w:val="00407F40"/>
    <w:rsid w:val="00410D01"/>
    <w:rsid w:val="00425B68"/>
    <w:rsid w:val="00434FF8"/>
    <w:rsid w:val="004543D4"/>
    <w:rsid w:val="004625E2"/>
    <w:rsid w:val="005050C7"/>
    <w:rsid w:val="0050674D"/>
    <w:rsid w:val="00510B56"/>
    <w:rsid w:val="00512AAE"/>
    <w:rsid w:val="005148E3"/>
    <w:rsid w:val="00527574"/>
    <w:rsid w:val="00537DCF"/>
    <w:rsid w:val="0055391E"/>
    <w:rsid w:val="00591BE1"/>
    <w:rsid w:val="005C105F"/>
    <w:rsid w:val="005E1015"/>
    <w:rsid w:val="0064265C"/>
    <w:rsid w:val="00666418"/>
    <w:rsid w:val="00677B47"/>
    <w:rsid w:val="006837D3"/>
    <w:rsid w:val="006A6A80"/>
    <w:rsid w:val="0070088C"/>
    <w:rsid w:val="0071546D"/>
    <w:rsid w:val="007446CE"/>
    <w:rsid w:val="00760412"/>
    <w:rsid w:val="007948D5"/>
    <w:rsid w:val="007D5669"/>
    <w:rsid w:val="007E109C"/>
    <w:rsid w:val="00877EDC"/>
    <w:rsid w:val="00881F87"/>
    <w:rsid w:val="008C64F3"/>
    <w:rsid w:val="008D10F3"/>
    <w:rsid w:val="008D6F39"/>
    <w:rsid w:val="008E187B"/>
    <w:rsid w:val="009061B3"/>
    <w:rsid w:val="00914BC3"/>
    <w:rsid w:val="009219A6"/>
    <w:rsid w:val="00946C0F"/>
    <w:rsid w:val="00964054"/>
    <w:rsid w:val="009926AA"/>
    <w:rsid w:val="009D448D"/>
    <w:rsid w:val="00A0580F"/>
    <w:rsid w:val="00A36A32"/>
    <w:rsid w:val="00A40684"/>
    <w:rsid w:val="00A70D8F"/>
    <w:rsid w:val="00AA19C4"/>
    <w:rsid w:val="00AB4EE4"/>
    <w:rsid w:val="00AE62CB"/>
    <w:rsid w:val="00B12BF6"/>
    <w:rsid w:val="00B371D3"/>
    <w:rsid w:val="00B55BEA"/>
    <w:rsid w:val="00B84B2D"/>
    <w:rsid w:val="00BA3EA8"/>
    <w:rsid w:val="00BA66D3"/>
    <w:rsid w:val="00BF0747"/>
    <w:rsid w:val="00BF5FEC"/>
    <w:rsid w:val="00C07749"/>
    <w:rsid w:val="00C10BB0"/>
    <w:rsid w:val="00C451D8"/>
    <w:rsid w:val="00C5025C"/>
    <w:rsid w:val="00C5671B"/>
    <w:rsid w:val="00C74251"/>
    <w:rsid w:val="00CA24BA"/>
    <w:rsid w:val="00CE4B2F"/>
    <w:rsid w:val="00CE7CBE"/>
    <w:rsid w:val="00CF563F"/>
    <w:rsid w:val="00D50EDF"/>
    <w:rsid w:val="00DB37B7"/>
    <w:rsid w:val="00DD6F77"/>
    <w:rsid w:val="00DF1079"/>
    <w:rsid w:val="00DF5243"/>
    <w:rsid w:val="00E13726"/>
    <w:rsid w:val="00E24C24"/>
    <w:rsid w:val="00E345F9"/>
    <w:rsid w:val="00E41C14"/>
    <w:rsid w:val="00E9353F"/>
    <w:rsid w:val="00E96EB2"/>
    <w:rsid w:val="00EE1BE6"/>
    <w:rsid w:val="00F1609F"/>
    <w:rsid w:val="00F32A85"/>
    <w:rsid w:val="00F465B8"/>
    <w:rsid w:val="00F62A07"/>
    <w:rsid w:val="00F94122"/>
    <w:rsid w:val="00FC1844"/>
    <w:rsid w:val="00FD4F64"/>
    <w:rsid w:val="00FD52D2"/>
    <w:rsid w:val="00FE67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445B9"/>
  <w15:docId w15:val="{1E413E01-0084-43B8-A102-74C3ADC4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CDD"/>
  </w:style>
  <w:style w:type="paragraph" w:styleId="1">
    <w:name w:val="heading 1"/>
    <w:basedOn w:val="a"/>
    <w:next w:val="a"/>
    <w:link w:val="10"/>
    <w:uiPriority w:val="99"/>
    <w:qFormat/>
    <w:rsid w:val="006B1CDD"/>
    <w:pPr>
      <w:keepNext/>
      <w:jc w:val="right"/>
      <w:outlineLvl w:val="0"/>
    </w:pPr>
    <w:rPr>
      <w:sz w:val="28"/>
    </w:rPr>
  </w:style>
  <w:style w:type="paragraph" w:styleId="2">
    <w:name w:val="heading 2"/>
    <w:basedOn w:val="a"/>
    <w:next w:val="a"/>
    <w:link w:val="20"/>
    <w:uiPriority w:val="99"/>
    <w:qFormat/>
    <w:rsid w:val="006B1CDD"/>
    <w:pPr>
      <w:keepNext/>
      <w:shd w:val="clear" w:color="auto" w:fill="FFFFFF"/>
      <w:spacing w:line="367" w:lineRule="exact"/>
      <w:ind w:left="50"/>
      <w:jc w:val="center"/>
      <w:outlineLvl w:val="1"/>
    </w:pPr>
    <w:rPr>
      <w:spacing w:val="75"/>
      <w:sz w:val="28"/>
      <w:szCs w:val="34"/>
    </w:rPr>
  </w:style>
  <w:style w:type="paragraph" w:styleId="3">
    <w:name w:val="heading 3"/>
    <w:basedOn w:val="a"/>
    <w:next w:val="a"/>
    <w:link w:val="30"/>
    <w:uiPriority w:val="99"/>
    <w:qFormat/>
    <w:rsid w:val="00FD06AC"/>
    <w:pPr>
      <w:keepNext/>
      <w:keepLines/>
      <w:spacing w:before="40"/>
      <w:outlineLvl w:val="2"/>
    </w:pPr>
    <w:rPr>
      <w:rFonts w:ascii="Calibri Light" w:hAnsi="Calibri Light"/>
      <w:color w:val="1F4D7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5148E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99"/>
    <w:qFormat/>
    <w:rsid w:val="00A7641B"/>
    <w:pPr>
      <w:contextualSpacing/>
    </w:pPr>
    <w:rPr>
      <w:rFonts w:ascii="Calibri Light" w:hAnsi="Calibri Light"/>
      <w:spacing w:val="-10"/>
      <w:kern w:val="28"/>
      <w:sz w:val="56"/>
      <w:szCs w:val="56"/>
    </w:rPr>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sid w:val="00FD06AC"/>
    <w:rPr>
      <w:rFonts w:ascii="Calibri Light" w:hAnsi="Calibri Light" w:cs="Times New Roman"/>
      <w:color w:val="1F4D78"/>
      <w:sz w:val="24"/>
      <w:szCs w:val="24"/>
      <w:lang w:val="ru-RU" w:eastAsia="ru-RU"/>
    </w:rPr>
  </w:style>
  <w:style w:type="character" w:customStyle="1" w:styleId="a4">
    <w:name w:val="Заголовок Знак"/>
    <w:basedOn w:val="a0"/>
    <w:link w:val="a3"/>
    <w:uiPriority w:val="99"/>
    <w:locked/>
    <w:rsid w:val="00A7641B"/>
    <w:rPr>
      <w:rFonts w:ascii="Calibri Light" w:hAnsi="Calibri Light" w:cs="Times New Roman"/>
      <w:spacing w:val="-10"/>
      <w:kern w:val="28"/>
      <w:sz w:val="56"/>
      <w:szCs w:val="56"/>
      <w:lang w:val="ru-RU" w:eastAsia="ru-RU"/>
    </w:rPr>
  </w:style>
  <w:style w:type="paragraph" w:styleId="a5">
    <w:name w:val="Subtitle"/>
    <w:basedOn w:val="a"/>
    <w:next w:val="a"/>
    <w:link w:val="a6"/>
    <w:pPr>
      <w:jc w:val="center"/>
    </w:pPr>
    <w:rPr>
      <w:sz w:val="36"/>
      <w:szCs w:val="36"/>
    </w:rPr>
  </w:style>
  <w:style w:type="character" w:customStyle="1" w:styleId="a6">
    <w:name w:val="Подзаголовок Знак"/>
    <w:basedOn w:val="a0"/>
    <w:link w:val="a5"/>
    <w:uiPriority w:val="99"/>
    <w:locked/>
    <w:rPr>
      <w:rFonts w:ascii="Cambria" w:hAnsi="Cambria" w:cs="Times New Roman"/>
      <w:sz w:val="24"/>
      <w:szCs w:val="24"/>
    </w:rPr>
  </w:style>
  <w:style w:type="paragraph" w:styleId="a7">
    <w:name w:val="Body Text"/>
    <w:basedOn w:val="a"/>
    <w:link w:val="a8"/>
    <w:uiPriority w:val="99"/>
    <w:rsid w:val="006B1CDD"/>
    <w:rPr>
      <w:sz w:val="28"/>
    </w:rPr>
  </w:style>
  <w:style w:type="character" w:customStyle="1" w:styleId="a8">
    <w:name w:val="Основной текст Знак"/>
    <w:basedOn w:val="a0"/>
    <w:link w:val="a7"/>
    <w:uiPriority w:val="99"/>
    <w:semiHidden/>
    <w:locked/>
    <w:rPr>
      <w:rFonts w:cs="Times New Roman"/>
      <w:sz w:val="24"/>
      <w:szCs w:val="24"/>
    </w:rPr>
  </w:style>
  <w:style w:type="paragraph" w:styleId="a9">
    <w:name w:val="caption"/>
    <w:basedOn w:val="a"/>
    <w:next w:val="a"/>
    <w:uiPriority w:val="99"/>
    <w:qFormat/>
    <w:rsid w:val="006B1CDD"/>
    <w:pPr>
      <w:shd w:val="clear" w:color="auto" w:fill="FFFFFF"/>
      <w:spacing w:before="281"/>
    </w:pPr>
    <w:rPr>
      <w:sz w:val="28"/>
      <w:szCs w:val="18"/>
    </w:rPr>
  </w:style>
  <w:style w:type="paragraph" w:styleId="aa">
    <w:name w:val="Balloon Text"/>
    <w:basedOn w:val="a"/>
    <w:link w:val="ab"/>
    <w:uiPriority w:val="99"/>
    <w:semiHidden/>
    <w:rsid w:val="00C94972"/>
    <w:rPr>
      <w:rFonts w:ascii="Tahoma" w:hAnsi="Tahoma" w:cs="Tahoma"/>
      <w:sz w:val="16"/>
      <w:szCs w:val="16"/>
    </w:rPr>
  </w:style>
  <w:style w:type="character" w:customStyle="1" w:styleId="ab">
    <w:name w:val="Текст выноски Знак"/>
    <w:basedOn w:val="a0"/>
    <w:link w:val="aa"/>
    <w:uiPriority w:val="99"/>
    <w:semiHidden/>
    <w:locked/>
    <w:rPr>
      <w:rFonts w:cs="Times New Roman"/>
      <w:sz w:val="2"/>
    </w:rPr>
  </w:style>
  <w:style w:type="paragraph" w:customStyle="1" w:styleId="ac">
    <w:name w:val="Знак"/>
    <w:basedOn w:val="a"/>
    <w:uiPriority w:val="99"/>
    <w:rsid w:val="001442A3"/>
    <w:rPr>
      <w:rFonts w:ascii="Verdana" w:hAnsi="Verdana" w:cs="Verdana"/>
      <w:sz w:val="20"/>
      <w:szCs w:val="20"/>
      <w:lang w:val="en-US" w:eastAsia="en-US"/>
    </w:rPr>
  </w:style>
  <w:style w:type="character" w:customStyle="1" w:styleId="ad">
    <w:name w:val="Название Знак"/>
    <w:basedOn w:val="a0"/>
    <w:uiPriority w:val="99"/>
    <w:locked/>
    <w:rsid w:val="00FD303A"/>
    <w:rPr>
      <w:rFonts w:cs="Times New Roman"/>
      <w:sz w:val="36"/>
      <w:lang w:val="uk-UA"/>
    </w:rPr>
  </w:style>
  <w:style w:type="paragraph" w:styleId="ae">
    <w:name w:val="Body Text Indent"/>
    <w:basedOn w:val="a"/>
    <w:link w:val="af"/>
    <w:uiPriority w:val="99"/>
    <w:rsid w:val="00FD06AC"/>
    <w:pPr>
      <w:spacing w:after="120"/>
      <w:ind w:left="283"/>
    </w:pPr>
  </w:style>
  <w:style w:type="character" w:customStyle="1" w:styleId="af">
    <w:name w:val="Основной текст с отступом Знак"/>
    <w:basedOn w:val="a0"/>
    <w:link w:val="ae"/>
    <w:uiPriority w:val="99"/>
    <w:locked/>
    <w:rsid w:val="00FD06AC"/>
    <w:rPr>
      <w:rFonts w:cs="Times New Roman"/>
      <w:sz w:val="24"/>
      <w:szCs w:val="24"/>
      <w:lang w:val="ru-RU" w:eastAsia="ru-RU"/>
    </w:rPr>
  </w:style>
  <w:style w:type="paragraph" w:styleId="af0">
    <w:name w:val="header"/>
    <w:basedOn w:val="a"/>
    <w:link w:val="af1"/>
    <w:uiPriority w:val="99"/>
    <w:rsid w:val="00076321"/>
    <w:pPr>
      <w:tabs>
        <w:tab w:val="center" w:pos="4819"/>
        <w:tab w:val="right" w:pos="9639"/>
      </w:tabs>
    </w:pPr>
  </w:style>
  <w:style w:type="character" w:customStyle="1" w:styleId="af1">
    <w:name w:val="Верхний колонтитул Знак"/>
    <w:basedOn w:val="a0"/>
    <w:link w:val="af0"/>
    <w:uiPriority w:val="99"/>
    <w:locked/>
    <w:rsid w:val="00076321"/>
    <w:rPr>
      <w:rFonts w:cs="Times New Roman"/>
      <w:sz w:val="24"/>
      <w:szCs w:val="24"/>
      <w:lang w:val="ru-RU" w:eastAsia="ru-RU"/>
    </w:rPr>
  </w:style>
  <w:style w:type="paragraph" w:styleId="af2">
    <w:name w:val="footer"/>
    <w:basedOn w:val="a"/>
    <w:link w:val="af3"/>
    <w:uiPriority w:val="99"/>
    <w:rsid w:val="00076321"/>
    <w:pPr>
      <w:tabs>
        <w:tab w:val="center" w:pos="4819"/>
        <w:tab w:val="right" w:pos="9639"/>
      </w:tabs>
    </w:pPr>
  </w:style>
  <w:style w:type="character" w:customStyle="1" w:styleId="af3">
    <w:name w:val="Нижний колонтитул Знак"/>
    <w:basedOn w:val="a0"/>
    <w:link w:val="af2"/>
    <w:uiPriority w:val="99"/>
    <w:locked/>
    <w:rsid w:val="00076321"/>
    <w:rPr>
      <w:rFonts w:cs="Times New Roman"/>
      <w:sz w:val="24"/>
      <w:szCs w:val="24"/>
      <w:lang w:val="ru-RU" w:eastAsia="ru-RU"/>
    </w:rPr>
  </w:style>
  <w:style w:type="character" w:customStyle="1" w:styleId="rvts9">
    <w:name w:val="rvts9"/>
    <w:basedOn w:val="a0"/>
    <w:uiPriority w:val="99"/>
    <w:rsid w:val="00144C16"/>
    <w:rPr>
      <w:rFonts w:cs="Times New Roman"/>
    </w:rPr>
  </w:style>
  <w:style w:type="paragraph" w:styleId="af4">
    <w:name w:val="Normal (Web)"/>
    <w:basedOn w:val="a"/>
    <w:uiPriority w:val="99"/>
    <w:locked/>
    <w:rsid w:val="008F56CF"/>
    <w:pPr>
      <w:spacing w:before="100" w:beforeAutospacing="1" w:after="100" w:afterAutospacing="1"/>
    </w:pPr>
  </w:style>
  <w:style w:type="character" w:customStyle="1" w:styleId="apple-tab-span">
    <w:name w:val="apple-tab-span"/>
    <w:basedOn w:val="a0"/>
    <w:uiPriority w:val="99"/>
    <w:rsid w:val="008F56CF"/>
    <w:rPr>
      <w:rFonts w:cs="Times New Roman"/>
    </w:r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rPr>
  </w:style>
  <w:style w:type="character" w:styleId="af7">
    <w:name w:val="annotation reference"/>
    <w:basedOn w:val="a0"/>
    <w:uiPriority w:val="99"/>
    <w:semiHidden/>
    <w:unhideWhenUsed/>
    <w:rPr>
      <w:sz w:val="16"/>
      <w:szCs w:val="16"/>
    </w:rPr>
  </w:style>
  <w:style w:type="character" w:customStyle="1" w:styleId="70">
    <w:name w:val="Заголовок 7 Знак"/>
    <w:basedOn w:val="a0"/>
    <w:link w:val="7"/>
    <w:uiPriority w:val="9"/>
    <w:rsid w:val="005148E3"/>
    <w:rPr>
      <w:rFonts w:asciiTheme="majorHAnsi" w:eastAsiaTheme="majorEastAsia" w:hAnsiTheme="majorHAnsi" w:cstheme="majorBidi"/>
      <w:i/>
      <w:iCs/>
      <w:color w:val="243F60" w:themeColor="accent1" w:themeShade="7F"/>
    </w:rPr>
  </w:style>
  <w:style w:type="paragraph" w:styleId="af8">
    <w:name w:val="List Paragraph"/>
    <w:basedOn w:val="a"/>
    <w:uiPriority w:val="34"/>
    <w:qFormat/>
    <w:rsid w:val="005E1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8147">
      <w:bodyDiv w:val="1"/>
      <w:marLeft w:val="0"/>
      <w:marRight w:val="0"/>
      <w:marTop w:val="0"/>
      <w:marBottom w:val="0"/>
      <w:divBdr>
        <w:top w:val="none" w:sz="0" w:space="0" w:color="auto"/>
        <w:left w:val="none" w:sz="0" w:space="0" w:color="auto"/>
        <w:bottom w:val="none" w:sz="0" w:space="0" w:color="auto"/>
        <w:right w:val="none" w:sz="0" w:space="0" w:color="auto"/>
      </w:divBdr>
    </w:div>
    <w:div w:id="401100167">
      <w:bodyDiv w:val="1"/>
      <w:marLeft w:val="0"/>
      <w:marRight w:val="0"/>
      <w:marTop w:val="0"/>
      <w:marBottom w:val="0"/>
      <w:divBdr>
        <w:top w:val="none" w:sz="0" w:space="0" w:color="auto"/>
        <w:left w:val="none" w:sz="0" w:space="0" w:color="auto"/>
        <w:bottom w:val="none" w:sz="0" w:space="0" w:color="auto"/>
        <w:right w:val="none" w:sz="0" w:space="0" w:color="auto"/>
      </w:divBdr>
    </w:div>
    <w:div w:id="765612200">
      <w:bodyDiv w:val="1"/>
      <w:marLeft w:val="0"/>
      <w:marRight w:val="0"/>
      <w:marTop w:val="0"/>
      <w:marBottom w:val="0"/>
      <w:divBdr>
        <w:top w:val="none" w:sz="0" w:space="0" w:color="auto"/>
        <w:left w:val="none" w:sz="0" w:space="0" w:color="auto"/>
        <w:bottom w:val="none" w:sz="0" w:space="0" w:color="auto"/>
        <w:right w:val="none" w:sz="0" w:space="0" w:color="auto"/>
      </w:divBdr>
    </w:div>
    <w:div w:id="1031808682">
      <w:bodyDiv w:val="1"/>
      <w:marLeft w:val="0"/>
      <w:marRight w:val="0"/>
      <w:marTop w:val="0"/>
      <w:marBottom w:val="0"/>
      <w:divBdr>
        <w:top w:val="none" w:sz="0" w:space="0" w:color="auto"/>
        <w:left w:val="none" w:sz="0" w:space="0" w:color="auto"/>
        <w:bottom w:val="none" w:sz="0" w:space="0" w:color="auto"/>
        <w:right w:val="none" w:sz="0" w:space="0" w:color="auto"/>
      </w:divBdr>
    </w:div>
    <w:div w:id="1707025795">
      <w:bodyDiv w:val="1"/>
      <w:marLeft w:val="0"/>
      <w:marRight w:val="0"/>
      <w:marTop w:val="0"/>
      <w:marBottom w:val="0"/>
      <w:divBdr>
        <w:top w:val="none" w:sz="0" w:space="0" w:color="auto"/>
        <w:left w:val="none" w:sz="0" w:space="0" w:color="auto"/>
        <w:bottom w:val="none" w:sz="0" w:space="0" w:color="auto"/>
        <w:right w:val="none" w:sz="0" w:space="0" w:color="auto"/>
      </w:divBdr>
    </w:div>
    <w:div w:id="1833837749">
      <w:bodyDiv w:val="1"/>
      <w:marLeft w:val="0"/>
      <w:marRight w:val="0"/>
      <w:marTop w:val="0"/>
      <w:marBottom w:val="0"/>
      <w:divBdr>
        <w:top w:val="none" w:sz="0" w:space="0" w:color="auto"/>
        <w:left w:val="none" w:sz="0" w:space="0" w:color="auto"/>
        <w:bottom w:val="none" w:sz="0" w:space="0" w:color="auto"/>
        <w:right w:val="none" w:sz="0" w:space="0" w:color="auto"/>
      </w:divBdr>
    </w:div>
    <w:div w:id="188444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81-2023-%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Xd8A7deiJrs8mgUDTUEgN7RuQ==">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2225</Words>
  <Characters>1269</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Користувач Asus</cp:lastModifiedBy>
  <cp:revision>42</cp:revision>
  <cp:lastPrinted>2026-06-25T08:01:00Z</cp:lastPrinted>
  <dcterms:created xsi:type="dcterms:W3CDTF">2025-08-04T07:57:00Z</dcterms:created>
  <dcterms:modified xsi:type="dcterms:W3CDTF">2026-06-25T08:38:00Z</dcterms:modified>
</cp:coreProperties>
</file>