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256C" w:rsidRPr="00DD256C" w:rsidRDefault="00DD256C" w:rsidP="00DD256C">
      <w:pPr>
        <w:pStyle w:val="a4"/>
        <w:jc w:val="right"/>
        <w:rPr>
          <w:lang w:val="uk-UA"/>
        </w:rPr>
      </w:pPr>
      <w:proofErr w:type="spellStart"/>
      <w:r>
        <w:rPr>
          <w:lang w:val="uk-UA"/>
        </w:rPr>
        <w:t>Проєкт</w:t>
      </w:r>
      <w:proofErr w:type="spellEnd"/>
    </w:p>
    <w:p w:rsidR="00F062ED" w:rsidRDefault="00DD256C">
      <w:pPr>
        <w:pStyle w:val="a4"/>
        <w:jc w:val="left"/>
      </w:pPr>
      <w:r>
        <w:t xml:space="preserve">                                                 </w:t>
      </w: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31800" cy="599440"/>
            <wp:effectExtent l="0" t="0" r="0" b="0"/>
            <wp:docPr id="1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599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F062ED" w:rsidRDefault="00DD256C">
      <w:pPr>
        <w:pStyle w:val="a4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:rsidR="00F062ED" w:rsidRDefault="00DD256C">
      <w:pPr>
        <w:pStyle w:val="a4"/>
        <w:shd w:val="clear" w:color="auto" w:fill="FFFFFF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F062ED" w:rsidRDefault="00DD256C">
      <w:pPr>
        <w:pStyle w:val="a4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:rsidR="00F062ED" w:rsidRDefault="00F062ED">
      <w:pPr>
        <w:pStyle w:val="a4"/>
        <w:shd w:val="clear" w:color="auto" w:fill="FFFFFF"/>
        <w:rPr>
          <w:b/>
          <w:bCs/>
          <w:sz w:val="28"/>
          <w:szCs w:val="28"/>
        </w:rPr>
      </w:pPr>
    </w:p>
    <w:p w:rsidR="00F062ED" w:rsidRDefault="00DD256C">
      <w:pPr>
        <w:pStyle w:val="1"/>
        <w:tabs>
          <w:tab w:val="center" w:pos="4677"/>
        </w:tabs>
        <w:jc w:val="left"/>
      </w:pPr>
      <w:r>
        <w:t xml:space="preserve">                                                       Р І Ш Е Н </w:t>
      </w:r>
      <w:proofErr w:type="spellStart"/>
      <w:r>
        <w:t>Н</w:t>
      </w:r>
      <w:proofErr w:type="spellEnd"/>
      <w:r>
        <w:t xml:space="preserve"> Я</w:t>
      </w:r>
    </w:p>
    <w:p w:rsidR="00F062ED" w:rsidRDefault="00F062ED">
      <w:pPr>
        <w:pStyle w:val="2"/>
      </w:pPr>
    </w:p>
    <w:p w:rsidR="00F062ED" w:rsidRDefault="000D3E3B">
      <w:pPr>
        <w:pStyle w:val="2"/>
      </w:pPr>
      <w:r>
        <w:rPr>
          <w:b/>
          <w:bCs/>
        </w:rPr>
        <w:t xml:space="preserve">24 липня </w:t>
      </w:r>
      <w:r w:rsidR="00DD256C">
        <w:rPr>
          <w:b/>
          <w:bCs/>
        </w:rPr>
        <w:t xml:space="preserve">2026 року                                              </w:t>
      </w:r>
      <w:r w:rsidR="00DD256C">
        <w:rPr>
          <w:b/>
          <w:bCs/>
        </w:rPr>
        <w:tab/>
      </w:r>
      <w:r w:rsidR="00DD256C">
        <w:rPr>
          <w:b/>
          <w:bCs/>
        </w:rPr>
        <w:tab/>
      </w:r>
      <w:r w:rsidR="00DD256C">
        <w:rPr>
          <w:b/>
          <w:bCs/>
        </w:rPr>
        <w:tab/>
        <w:t xml:space="preserve">  № ________</w:t>
      </w:r>
    </w:p>
    <w:p w:rsidR="00F062ED" w:rsidRDefault="00F06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062ED" w:rsidRDefault="00DD256C">
      <w:pPr>
        <w:spacing w:after="0"/>
        <w:ind w:right="481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9nq46fdg0ing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Про надання повної цивільної</w:t>
      </w:r>
    </w:p>
    <w:p w:rsidR="00F062ED" w:rsidRDefault="00DD256C">
      <w:pPr>
        <w:spacing w:after="0"/>
        <w:ind w:right="48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дієздатності</w:t>
      </w:r>
    </w:p>
    <w:p w:rsidR="00F062ED" w:rsidRDefault="00F062ED">
      <w:pPr>
        <w:spacing w:after="0"/>
        <w:ind w:right="481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62ED" w:rsidRDefault="00DD25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На підставі статті 156 Сімейного кодексу України, статті 34 Цивільного кодексу України, статті 34 Закону України «Про місцеве самоврядування в Україні», Порядку провадження органами опіки та піклування діяльності, пов’язаної із захистом прав дитини, затвердженого постановою Кабінету Міністрів України від 24 вересня 2008 року № 866,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враховуючи письмову згоду матері Романової Світлани </w:t>
      </w:r>
      <w:r w:rsidR="000D3E3B">
        <w:rPr>
          <w:rFonts w:ascii="Times New Roman" w:eastAsia="Times New Roman" w:hAnsi="Times New Roman" w:cs="Times New Roman"/>
          <w:sz w:val="28"/>
          <w:szCs w:val="28"/>
        </w:rPr>
        <w:t>Миколаївни, жительки с.</w:t>
      </w:r>
      <w:r w:rsidR="000D3E3B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0D3E3B">
        <w:rPr>
          <w:rFonts w:ascii="Times New Roman" w:eastAsia="Times New Roman" w:hAnsi="Times New Roman" w:cs="Times New Roman"/>
          <w:sz w:val="28"/>
          <w:szCs w:val="28"/>
        </w:rPr>
        <w:t>, вул.</w:t>
      </w:r>
      <w:r w:rsidR="000D3E3B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0D3E3B">
        <w:rPr>
          <w:rFonts w:ascii="Times New Roman" w:eastAsia="Times New Roman" w:hAnsi="Times New Roman" w:cs="Times New Roman"/>
          <w:sz w:val="28"/>
          <w:szCs w:val="28"/>
        </w:rPr>
        <w:t>,</w:t>
      </w:r>
      <w:r w:rsidR="000D3E3B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Рівненського району, Рівненської області про надання неповнолітній </w:t>
      </w:r>
      <w:r w:rsidR="000D3E3B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0D3E3B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повної цивільної дієздатності, на підставі  подання служби у справах дітей Здолбунівської міської ради від 09 липня 2026 року № 468/01-23/26,  враховуючи рекомендації комісії з питань захисту прав дитини Здолбунівської міської ради, протокол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від </w:t>
      </w:r>
      <w:r w:rsidR="000D3E3B">
        <w:rPr>
          <w:rFonts w:ascii="Times New Roman" w:eastAsia="Times New Roman" w:hAnsi="Times New Roman" w:cs="Times New Roman"/>
          <w:sz w:val="28"/>
          <w:szCs w:val="28"/>
          <w:lang w:val="uk-UA"/>
        </w:rPr>
        <w:t>___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липня 2026 року № </w:t>
      </w:r>
      <w:r w:rsidR="000D3E3B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, виконавчий комітет Здолбунівської міської ради</w:t>
      </w:r>
    </w:p>
    <w:p w:rsidR="00F062ED" w:rsidRDefault="00F062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62ED" w:rsidRDefault="00DD25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:rsidR="00F062ED" w:rsidRDefault="00F062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62ED" w:rsidRDefault="00DD256C" w:rsidP="00DD25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Надати повну цивільну дієздатність неповнолітній </w:t>
      </w:r>
      <w:r w:rsidR="000D3E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0D3E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0D3E3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0D3E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****</w:t>
      </w:r>
      <w:r w:rsidR="000D3E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року народження, у зв’язку з народженням дитини та записом її матір’ю малолітнього </w:t>
      </w:r>
      <w:r w:rsidR="000D3E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0D3E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0D3E3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0D3E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народження, ж</w:t>
      </w:r>
      <w:r w:rsidR="000D3E3B"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ительці  с.</w:t>
      </w:r>
      <w:r w:rsidR="000D3E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0D3E3B">
        <w:rPr>
          <w:rFonts w:ascii="Times New Roman" w:eastAsia="Times New Roman" w:hAnsi="Times New Roman" w:cs="Times New Roman"/>
          <w:color w:val="000000"/>
          <w:sz w:val="28"/>
          <w:szCs w:val="28"/>
        </w:rPr>
        <w:t>, вул.</w:t>
      </w:r>
      <w:r w:rsidR="000D3E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0D3E3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bookmarkStart w:id="1" w:name="_GoBack"/>
      <w:bookmarkEnd w:id="1"/>
      <w:r w:rsidR="000D3E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Рівненського району, Рівненської області.</w:t>
      </w:r>
    </w:p>
    <w:p w:rsidR="00F062ED" w:rsidRDefault="00DD256C" w:rsidP="00DD25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Взяти до уваги, що повна цивільна дієздатність, надана фізичній особі, поширюється на всі цивільні права та обов’язки. </w:t>
      </w:r>
    </w:p>
    <w:p w:rsidR="00F062ED" w:rsidRDefault="00DD25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Контроль за виконанням даного рішення покласти на керуючу справами виконкому Здолбунівської міської ради Капітулу В.В.</w:t>
      </w:r>
    </w:p>
    <w:p w:rsidR="00F062ED" w:rsidRDefault="00F062E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062ED" w:rsidRDefault="00F062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062ED" w:rsidRDefault="00DD25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Міський голова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Владислав СУХЛЯК</w:t>
      </w:r>
    </w:p>
    <w:p w:rsidR="00F062ED" w:rsidRDefault="00F062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062ED" w:rsidRDefault="00F062ED" w:rsidP="00DD25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F062ED">
      <w:pgSz w:w="11906" w:h="16838"/>
      <w:pgMar w:top="709" w:right="567" w:bottom="28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28056D9-8260-4C18-A557-9308FFA9D793}"/>
    <w:embedBold r:id="rId2" w:fontKey="{4932BEBE-E0E8-4365-B266-E9E5E7C31C0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4C0F2CFA-A1C2-4C15-9438-E2707947F361}"/>
  </w:font>
  <w:font w:name="Academy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9C5E1034-6BCE-4EA7-9DC0-8C1A3BA246D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2ED"/>
    <w:rsid w:val="000D3E3B"/>
    <w:rsid w:val="00DD256C"/>
    <w:rsid w:val="00F06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64D35"/>
  <w15:docId w15:val="{E1FD6A1D-C402-4820-A343-3C37ED9AF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4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annotation text"/>
    <w:basedOn w:val="a"/>
    <w:link w:val="a7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DD25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D25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9R4ZcoFvJyGVsNGz4/fmlC6c9A==">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1128</Words>
  <Characters>643</Characters>
  <Application>Microsoft Office Word</Application>
  <DocSecurity>0</DocSecurity>
  <Lines>5</Lines>
  <Paragraphs>3</Paragraphs>
  <ScaleCrop>false</ScaleCrop>
  <Company/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5</cp:revision>
  <dcterms:created xsi:type="dcterms:W3CDTF">2026-07-20T11:15:00Z</dcterms:created>
  <dcterms:modified xsi:type="dcterms:W3CDTF">2026-07-20T14:11:00Z</dcterms:modified>
</cp:coreProperties>
</file>