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85" w:rsidRPr="00302911" w:rsidRDefault="00CD5385" w:rsidP="00CD53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</w:p>
    <w:p w:rsidR="00CD5385" w:rsidRPr="00065F33" w:rsidRDefault="00CD5385" w:rsidP="00CD538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3810" b="762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385" w:rsidRDefault="00CD5385" w:rsidP="00CD538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CD5385" w:rsidRPr="00F83408" w:rsidRDefault="00CD5385" w:rsidP="00CD538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CD5385" w:rsidRPr="002E5263" w:rsidRDefault="00CD5385" w:rsidP="00CD5385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r w:rsidRPr="002E526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:rsidR="00CD5385" w:rsidRPr="009266B0" w:rsidRDefault="00CD5385" w:rsidP="00CD5385">
      <w:pPr>
        <w:spacing w:after="0"/>
        <w:jc w:val="center"/>
        <w:rPr>
          <w:rFonts w:ascii="Times New Roman" w:hAnsi="Times New Roman"/>
          <w:b/>
        </w:rPr>
      </w:pPr>
    </w:p>
    <w:p w:rsidR="00CD5385" w:rsidRPr="00F83408" w:rsidRDefault="00CD5385" w:rsidP="00CD5385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:rsidR="00CD5385" w:rsidRPr="00F54D64" w:rsidRDefault="00CD5385" w:rsidP="00CD538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D5385" w:rsidRPr="00CD5385" w:rsidRDefault="00CD5385" w:rsidP="00CD5385">
      <w:pPr>
        <w:pStyle w:val="a3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від</w:t>
      </w:r>
      <w:proofErr w:type="spellEnd"/>
      <w:r>
        <w:rPr>
          <w:szCs w:val="28"/>
          <w:lang w:val="ru-RU"/>
        </w:rPr>
        <w:t xml:space="preserve"> 24 </w:t>
      </w:r>
      <w:proofErr w:type="spellStart"/>
      <w:r>
        <w:rPr>
          <w:szCs w:val="28"/>
          <w:lang w:val="ru-RU"/>
        </w:rPr>
        <w:t>червня</w:t>
      </w:r>
      <w:proofErr w:type="spellEnd"/>
      <w:r>
        <w:rPr>
          <w:szCs w:val="28"/>
          <w:lang w:val="ru-RU"/>
        </w:rPr>
        <w:t xml:space="preserve"> 2</w:t>
      </w:r>
      <w:r w:rsidRPr="0030176A">
        <w:rPr>
          <w:lang w:val="ru-RU"/>
        </w:rPr>
        <w:t>0</w:t>
      </w:r>
      <w:r w:rsidRPr="002E5263">
        <w:rPr>
          <w:lang w:val="ru-RU"/>
        </w:rPr>
        <w:t>2</w:t>
      </w:r>
      <w:r>
        <w:rPr>
          <w:lang w:val="ru-RU"/>
        </w:rPr>
        <w:t>6</w:t>
      </w:r>
      <w:r w:rsidRPr="0030176A">
        <w:rPr>
          <w:lang w:val="ru-RU"/>
        </w:rPr>
        <w:t xml:space="preserve"> року </w:t>
      </w:r>
      <w:r>
        <w:rPr>
          <w:lang w:val="ru-RU"/>
        </w:rPr>
        <w:t xml:space="preserve">           </w:t>
      </w:r>
      <w:r w:rsidRPr="0030176A">
        <w:rPr>
          <w:lang w:val="ru-RU"/>
        </w:rPr>
        <w:t xml:space="preserve">                                                         </w:t>
      </w:r>
      <w:r>
        <w:rPr>
          <w:lang w:val="ru-RU"/>
        </w:rPr>
        <w:t xml:space="preserve">         </w:t>
      </w:r>
      <w:r w:rsidRPr="0030176A">
        <w:rPr>
          <w:lang w:val="ru-RU"/>
        </w:rPr>
        <w:t>№</w:t>
      </w:r>
      <w:r>
        <w:rPr>
          <w:lang w:val="ru-RU"/>
        </w:rPr>
        <w:t xml:space="preserve"> 3377</w:t>
      </w:r>
      <w:bookmarkStart w:id="0" w:name="_GoBack"/>
      <w:bookmarkEnd w:id="0"/>
    </w:p>
    <w:tbl>
      <w:tblPr>
        <w:tblW w:w="10053" w:type="dxa"/>
        <w:tblLook w:val="04A0" w:firstRow="1" w:lastRow="0" w:firstColumn="1" w:lastColumn="0" w:noHBand="0" w:noVBand="1"/>
      </w:tblPr>
      <w:tblGrid>
        <w:gridCol w:w="5211"/>
        <w:gridCol w:w="4842"/>
      </w:tblGrid>
      <w:tr w:rsidR="00CD5385" w:rsidRPr="00B131C6" w:rsidTr="00851697">
        <w:tc>
          <w:tcPr>
            <w:tcW w:w="5211" w:type="dxa"/>
          </w:tcPr>
          <w:p w:rsidR="00CD5385" w:rsidRPr="00283452" w:rsidRDefault="00CD5385" w:rsidP="00851697">
            <w:pPr>
              <w:shd w:val="clear" w:color="auto" w:fill="FFFFFF"/>
              <w:spacing w:after="240" w:line="240" w:lineRule="auto"/>
              <w:ind w:right="-108"/>
              <w:jc w:val="both"/>
              <w:textAlignment w:val="baseline"/>
              <w:rPr>
                <w:rFonts w:ascii="Times New Roman" w:hAnsi="Times New Roman"/>
                <w:sz w:val="28"/>
                <w:szCs w:val="24"/>
              </w:rPr>
            </w:pPr>
            <w:r w:rsidRPr="00332308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3323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етального плану території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для будівництва та обслуговування будівель торгівлі на земельній ділянці з кадастровим номером 5622610100:00:005:0257 площею 0,1975 га в м. Здолбунів, Рівненського району, Рівненської області</w:t>
            </w:r>
          </w:p>
        </w:tc>
        <w:tc>
          <w:tcPr>
            <w:tcW w:w="4842" w:type="dxa"/>
          </w:tcPr>
          <w:p w:rsidR="00CD5385" w:rsidRPr="00B131C6" w:rsidRDefault="00CD5385" w:rsidP="008516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CD5385" w:rsidRDefault="00CD5385" w:rsidP="00CD53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ab/>
      </w:r>
      <w:r w:rsidRPr="0038519E">
        <w:rPr>
          <w:rFonts w:ascii="Times New Roman" w:hAnsi="Times New Roman"/>
          <w:sz w:val="28"/>
          <w:szCs w:val="28"/>
        </w:rPr>
        <w:t xml:space="preserve">Керуючись пунктом 42 частини </w:t>
      </w:r>
      <w:r>
        <w:rPr>
          <w:rFonts w:ascii="Times New Roman" w:hAnsi="Times New Roman"/>
          <w:sz w:val="28"/>
          <w:szCs w:val="28"/>
        </w:rPr>
        <w:t>першої</w:t>
      </w:r>
      <w:r w:rsidRPr="0038519E">
        <w:rPr>
          <w:rFonts w:ascii="Times New Roman" w:hAnsi="Times New Roman"/>
          <w:sz w:val="28"/>
          <w:szCs w:val="28"/>
        </w:rPr>
        <w:t xml:space="preserve"> статті 26 Закону Украї</w:t>
      </w:r>
      <w:r>
        <w:rPr>
          <w:rFonts w:ascii="Times New Roman" w:hAnsi="Times New Roman"/>
          <w:sz w:val="28"/>
          <w:szCs w:val="28"/>
        </w:rPr>
        <w:t>ни                «</w:t>
      </w:r>
      <w:r w:rsidRPr="0038519E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3851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частиною восьмою статті 19 Закону України «</w:t>
      </w:r>
      <w:r w:rsidRPr="0038519E">
        <w:rPr>
          <w:rFonts w:ascii="Times New Roman" w:hAnsi="Times New Roman"/>
          <w:sz w:val="28"/>
          <w:szCs w:val="28"/>
        </w:rPr>
        <w:t>Про регул</w:t>
      </w:r>
      <w:r>
        <w:rPr>
          <w:rFonts w:ascii="Times New Roman" w:hAnsi="Times New Roman"/>
          <w:sz w:val="28"/>
          <w:szCs w:val="28"/>
        </w:rPr>
        <w:t>ювання містобудівної діяльності»</w:t>
      </w:r>
      <w:r w:rsidRPr="0038519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пунктом 3 Прикінцевих та перехідних положень Закону України «Про внесення змін до деяких законодавчих актів України щодо планування використання земель», враховуючи рішення Здолбунівської міської ради від 15 жовтня 2025 року            № 2910 «Про надання дозволу на розроблення детального плану території» та від 06 травня 2026 року № 3305 «</w:t>
      </w:r>
      <w:r>
        <w:rPr>
          <w:rFonts w:ascii="Times New Roman" w:eastAsia="Times New Roman" w:hAnsi="Times New Roman"/>
          <w:color w:val="1A1A1A"/>
          <w:spacing w:val="5"/>
          <w:sz w:val="28"/>
          <w:szCs w:val="28"/>
          <w:lang w:eastAsia="uk-UA"/>
        </w:rPr>
        <w:t xml:space="preserve">Про внесення змін до рішення Здолбунівської міської ради </w:t>
      </w:r>
      <w:r w:rsidRPr="00CD5385">
        <w:rPr>
          <w:rFonts w:ascii="Times New Roman" w:hAnsi="Times New Roman"/>
          <w:sz w:val="28"/>
        </w:rPr>
        <w:t>від 15 жовтня 2025 року</w:t>
      </w:r>
      <w:r>
        <w:rPr>
          <w:rFonts w:ascii="Times New Roman" w:eastAsia="Times New Roman" w:hAnsi="Times New Roman"/>
          <w:color w:val="1A1A1A"/>
          <w:spacing w:val="5"/>
          <w:sz w:val="28"/>
          <w:szCs w:val="28"/>
          <w:lang w:eastAsia="uk-UA"/>
        </w:rPr>
        <w:t xml:space="preserve"> </w:t>
      </w:r>
      <w:r w:rsidRPr="00CD5385">
        <w:rPr>
          <w:rFonts w:ascii="Times New Roman" w:hAnsi="Times New Roman"/>
          <w:sz w:val="28"/>
        </w:rPr>
        <w:t xml:space="preserve">№ 2909 </w:t>
      </w:r>
      <w:r>
        <w:rPr>
          <w:rFonts w:ascii="Times New Roman" w:eastAsia="Times New Roman" w:hAnsi="Times New Roman"/>
          <w:color w:val="1A1A1A"/>
          <w:spacing w:val="5"/>
          <w:sz w:val="28"/>
          <w:szCs w:val="28"/>
          <w:lang w:eastAsia="uk-UA"/>
        </w:rPr>
        <w:t>«</w:t>
      </w:r>
      <w:r w:rsidRPr="00043F3F">
        <w:rPr>
          <w:rFonts w:ascii="Times New Roman" w:eastAsia="Times New Roman" w:hAnsi="Times New Roman"/>
          <w:color w:val="1A1A1A"/>
          <w:spacing w:val="5"/>
          <w:sz w:val="28"/>
          <w:szCs w:val="28"/>
          <w:lang w:eastAsia="uk-UA"/>
        </w:rPr>
        <w:t>Про надання дозволу на розроблення</w:t>
      </w:r>
      <w:r>
        <w:rPr>
          <w:rFonts w:ascii="Times New Roman" w:eastAsia="Times New Roman" w:hAnsi="Times New Roman"/>
          <w:color w:val="1A1A1A"/>
          <w:spacing w:val="5"/>
          <w:sz w:val="28"/>
          <w:szCs w:val="28"/>
          <w:lang w:eastAsia="uk-UA"/>
        </w:rPr>
        <w:t xml:space="preserve"> детального плану території»», </w:t>
      </w:r>
      <w:r>
        <w:rPr>
          <w:rFonts w:ascii="Times New Roman" w:hAnsi="Times New Roman"/>
          <w:sz w:val="28"/>
          <w:szCs w:val="28"/>
        </w:rPr>
        <w:t>беручи до уваги витяг з протоколу засідання архітектурно-містобудівної ради при департаменті з питань будівництва та архітектури Рівненської обласної державної адміністрації від 28 травня 2026 року № 3-26, Здолбунівська міська рада</w:t>
      </w:r>
    </w:p>
    <w:p w:rsidR="00CD5385" w:rsidRPr="00016F1D" w:rsidRDefault="00CD5385" w:rsidP="00CD5385">
      <w:pPr>
        <w:spacing w:before="120" w:after="120" w:line="240" w:lineRule="auto"/>
        <w:jc w:val="center"/>
        <w:rPr>
          <w:rFonts w:ascii="Times New Roman" w:hAnsi="Times New Roman"/>
          <w:bCs/>
          <w:sz w:val="28"/>
        </w:rPr>
      </w:pPr>
      <w:r w:rsidRPr="00016F1D">
        <w:rPr>
          <w:rFonts w:ascii="Times New Roman" w:hAnsi="Times New Roman"/>
          <w:bCs/>
          <w:sz w:val="28"/>
        </w:rPr>
        <w:t>В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Р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І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Ш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Л</w:t>
      </w:r>
      <w:r>
        <w:rPr>
          <w:rFonts w:ascii="Times New Roman" w:hAnsi="Times New Roman"/>
          <w:bCs/>
          <w:sz w:val="28"/>
        </w:rPr>
        <w:t xml:space="preserve"> </w:t>
      </w:r>
      <w:r w:rsidRPr="00016F1D">
        <w:rPr>
          <w:rFonts w:ascii="Times New Roman" w:hAnsi="Times New Roman"/>
          <w:bCs/>
          <w:sz w:val="28"/>
        </w:rPr>
        <w:t>А:</w:t>
      </w:r>
    </w:p>
    <w:p w:rsidR="00CD5385" w:rsidRDefault="00CD5385" w:rsidP="00CD53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E526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Затвердити</w:t>
      </w:r>
      <w:r w:rsidRPr="002E5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332308">
        <w:rPr>
          <w:rFonts w:ascii="Times New Roman" w:eastAsia="Times New Roman" w:hAnsi="Times New Roman"/>
          <w:sz w:val="28"/>
          <w:szCs w:val="28"/>
          <w:lang w:eastAsia="ru-RU"/>
        </w:rPr>
        <w:t xml:space="preserve">етальний план території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та обслуговування будівель торгівлі на земельній ділянці з кадастровим номером 5622610100:00:005:0257 площею 0,1975 га в м. Здолбунів, Рівненського району, Рівненської області.</w:t>
      </w:r>
    </w:p>
    <w:p w:rsidR="00CD5385" w:rsidRDefault="00CD5385" w:rsidP="00CD53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</w:t>
      </w:r>
      <w:r w:rsidRPr="0038519E">
        <w:rPr>
          <w:rFonts w:ascii="Times New Roman" w:hAnsi="Times New Roman"/>
          <w:sz w:val="28"/>
          <w:szCs w:val="28"/>
        </w:rPr>
        <w:t xml:space="preserve">. Інформацію про </w:t>
      </w:r>
      <w:r>
        <w:rPr>
          <w:rFonts w:ascii="Times New Roman" w:hAnsi="Times New Roman"/>
          <w:sz w:val="28"/>
          <w:szCs w:val="28"/>
        </w:rPr>
        <w:t xml:space="preserve">дану містобудівну документацію розмістити </w:t>
      </w:r>
      <w:r w:rsidRPr="0038519E">
        <w:rPr>
          <w:rFonts w:ascii="Times New Roman" w:hAnsi="Times New Roman"/>
          <w:sz w:val="28"/>
          <w:szCs w:val="28"/>
        </w:rPr>
        <w:t xml:space="preserve">на офіційному </w:t>
      </w:r>
      <w:proofErr w:type="spellStart"/>
      <w:r w:rsidRPr="0038519E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385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Здолбунівської </w:t>
      </w:r>
      <w:r w:rsidRPr="0038519E"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</w:rPr>
        <w:t>ради.</w:t>
      </w:r>
      <w:r w:rsidRPr="0038519E">
        <w:rPr>
          <w:rFonts w:ascii="Times New Roman" w:hAnsi="Times New Roman"/>
          <w:sz w:val="28"/>
          <w:szCs w:val="28"/>
        </w:rPr>
        <w:t xml:space="preserve"> </w:t>
      </w:r>
    </w:p>
    <w:p w:rsidR="00CD5385" w:rsidRDefault="00CD5385" w:rsidP="00CD5385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</w:t>
      </w:r>
      <w:r w:rsidRPr="00F67DD2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комісію з питань містобудування, земельних відносин та охорони навколишнього сере</w:t>
      </w:r>
      <w:r>
        <w:rPr>
          <w:rFonts w:ascii="Times New Roman" w:hAnsi="Times New Roman"/>
          <w:sz w:val="28"/>
          <w:szCs w:val="28"/>
        </w:rPr>
        <w:t>довища (голова Українець А.Ю.).</w:t>
      </w:r>
    </w:p>
    <w:p w:rsidR="00CD5385" w:rsidRPr="0029004D" w:rsidRDefault="00CD5385" w:rsidP="00CD5385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CD5385" w:rsidRDefault="00CD5385" w:rsidP="00CD5385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186A3B">
        <w:rPr>
          <w:rFonts w:ascii="Times New Roman" w:hAnsi="Times New Roman"/>
          <w:bCs/>
          <w:sz w:val="28"/>
        </w:rPr>
        <w:t>Міський голова</w:t>
      </w:r>
      <w:r w:rsidRPr="003C07DB">
        <w:rPr>
          <w:rFonts w:ascii="Times New Roman" w:hAnsi="Times New Roman"/>
          <w:bCs/>
          <w:sz w:val="28"/>
        </w:rPr>
        <w:t xml:space="preserve">                                   </w:t>
      </w:r>
      <w:r>
        <w:rPr>
          <w:rFonts w:ascii="Times New Roman" w:hAnsi="Times New Roman"/>
          <w:bCs/>
          <w:sz w:val="28"/>
        </w:rPr>
        <w:t xml:space="preserve">                                 </w:t>
      </w:r>
      <w:r w:rsidRPr="00186A3B">
        <w:rPr>
          <w:rFonts w:ascii="Times New Roman" w:hAnsi="Times New Roman"/>
          <w:bCs/>
          <w:sz w:val="28"/>
        </w:rPr>
        <w:t>Владислав</w:t>
      </w:r>
      <w:r>
        <w:rPr>
          <w:rFonts w:ascii="Times New Roman" w:hAnsi="Times New Roman"/>
          <w:bCs/>
          <w:sz w:val="28"/>
        </w:rPr>
        <w:t xml:space="preserve">  </w:t>
      </w:r>
      <w:r w:rsidRPr="00186A3B">
        <w:rPr>
          <w:rFonts w:ascii="Times New Roman" w:hAnsi="Times New Roman"/>
          <w:bCs/>
          <w:sz w:val="28"/>
        </w:rPr>
        <w:t>СУХЛЯК</w:t>
      </w:r>
    </w:p>
    <w:p w:rsidR="008A551E" w:rsidRDefault="008A551E" w:rsidP="00CD5385"/>
    <w:sectPr w:rsidR="008A55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85"/>
    <w:rsid w:val="00401058"/>
    <w:rsid w:val="008A551E"/>
    <w:rsid w:val="00C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E379"/>
  <w15:chartTrackingRefBased/>
  <w15:docId w15:val="{98B0450E-81F0-4373-A6B9-546E97C8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next w:val="a"/>
    <w:link w:val="a4"/>
    <w:autoRedefine/>
    <w:qFormat/>
    <w:rsid w:val="00401058"/>
    <w:pPr>
      <w:keepNext/>
      <w:keepLines/>
      <w:spacing w:after="60" w:line="360" w:lineRule="auto"/>
      <w:jc w:val="center"/>
    </w:pPr>
    <w:rPr>
      <w:rFonts w:ascii="Times New Roman" w:eastAsia="Arial" w:hAnsi="Times New Roman" w:cs="Arial"/>
      <w:b/>
      <w:sz w:val="28"/>
      <w:szCs w:val="52"/>
      <w:lang w:val="uk" w:eastAsia="uk-UA"/>
    </w:rPr>
  </w:style>
  <w:style w:type="character" w:customStyle="1" w:styleId="a4">
    <w:name w:val="Заголовок Знак"/>
    <w:aliases w:val="Название Знак"/>
    <w:basedOn w:val="a0"/>
    <w:link w:val="a3"/>
    <w:rsid w:val="00401058"/>
    <w:rPr>
      <w:rFonts w:ascii="Times New Roman" w:eastAsia="Arial" w:hAnsi="Times New Roman" w:cs="Arial"/>
      <w:b/>
      <w:sz w:val="28"/>
      <w:szCs w:val="52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Lenovo</dc:creator>
  <cp:keywords/>
  <dc:description/>
  <cp:lastModifiedBy>Користувач Lenovo</cp:lastModifiedBy>
  <cp:revision>1</cp:revision>
  <dcterms:created xsi:type="dcterms:W3CDTF">2026-07-10T06:37:00Z</dcterms:created>
  <dcterms:modified xsi:type="dcterms:W3CDTF">2026-07-10T06:38:00Z</dcterms:modified>
</cp:coreProperties>
</file>