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F7" w:rsidRPr="002622EE" w:rsidRDefault="00651BF7" w:rsidP="00651BF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651BF7" w:rsidRPr="002622EE" w:rsidRDefault="00651BF7" w:rsidP="00651B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651BF7" w:rsidRPr="002622EE" w:rsidRDefault="00651BF7" w:rsidP="00651BF7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  <w:r w:rsidR="00337DE9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51BF7" w:rsidRPr="002622EE" w:rsidRDefault="00651BF7" w:rsidP="00651BF7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>Р І Ш Е Н Н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651BF7" w:rsidRPr="002622EE" w:rsidRDefault="00651BF7" w:rsidP="00651BF7">
      <w:pPr>
        <w:pStyle w:val="a4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 xml:space="preserve">від </w:t>
      </w:r>
      <w:r w:rsidR="00AF4C58">
        <w:rPr>
          <w:b w:val="0"/>
          <w:bCs w:val="0"/>
          <w:szCs w:val="28"/>
        </w:rPr>
        <w:t>24</w:t>
      </w:r>
      <w:r>
        <w:rPr>
          <w:b w:val="0"/>
          <w:bCs w:val="0"/>
          <w:szCs w:val="28"/>
        </w:rPr>
        <w:t xml:space="preserve"> </w:t>
      </w:r>
      <w:r w:rsidR="00AF4C58">
        <w:rPr>
          <w:b w:val="0"/>
          <w:bCs w:val="0"/>
          <w:szCs w:val="28"/>
        </w:rPr>
        <w:t>черв</w:t>
      </w:r>
      <w:r>
        <w:rPr>
          <w:b w:val="0"/>
          <w:bCs w:val="0"/>
          <w:szCs w:val="28"/>
        </w:rPr>
        <w:t>ня</w:t>
      </w:r>
      <w:r w:rsidRPr="00057DA0">
        <w:rPr>
          <w:b w:val="0"/>
          <w:bCs w:val="0"/>
          <w:szCs w:val="28"/>
        </w:rPr>
        <w:t xml:space="preserve"> 2026 року</w:t>
      </w:r>
      <w:r w:rsidRPr="00057DA0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  <w:t xml:space="preserve">                           </w:t>
      </w:r>
      <w:r>
        <w:rPr>
          <w:b w:val="0"/>
          <w:bCs w:val="0"/>
          <w:szCs w:val="28"/>
        </w:rPr>
        <w:t xml:space="preserve">   </w:t>
      </w:r>
      <w:r w:rsidRPr="002622EE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 xml:space="preserve">                      </w:t>
      </w:r>
      <w:r w:rsidRPr="002622EE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 xml:space="preserve"> </w:t>
      </w:r>
      <w:r w:rsidR="00337DE9">
        <w:rPr>
          <w:b w:val="0"/>
          <w:bCs w:val="0"/>
          <w:szCs w:val="28"/>
        </w:rPr>
        <w:t>3422</w:t>
      </w:r>
    </w:p>
    <w:p w:rsidR="00ED4A97" w:rsidRPr="008E15B4" w:rsidRDefault="00ED4A97" w:rsidP="00651BF7">
      <w:pPr>
        <w:pStyle w:val="a4"/>
        <w:jc w:val="left"/>
        <w:rPr>
          <w:szCs w:val="28"/>
        </w:rPr>
      </w:pPr>
    </w:p>
    <w:p w:rsidR="00C25AA1" w:rsidRPr="008E15B4" w:rsidRDefault="00ED4A97" w:rsidP="00651BF7">
      <w:pPr>
        <w:ind w:right="4869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CC32E0">
        <w:rPr>
          <w:sz w:val="28"/>
          <w:szCs w:val="28"/>
          <w:lang w:val="uk-UA"/>
        </w:rPr>
        <w:t>громадян</w:t>
      </w:r>
      <w:r w:rsidR="00AF4C58">
        <w:rPr>
          <w:sz w:val="28"/>
          <w:szCs w:val="28"/>
          <w:lang w:val="uk-UA"/>
        </w:rPr>
        <w:t>ину</w:t>
      </w:r>
      <w:r w:rsidR="00CC32E0">
        <w:rPr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lang w:val="uk-UA"/>
        </w:rPr>
        <w:t>Тимощуку Володимиру Володимировичу</w:t>
      </w:r>
    </w:p>
    <w:p w:rsidR="00C25AA1" w:rsidRPr="008E15B4" w:rsidRDefault="00C25AA1" w:rsidP="00C25AA1">
      <w:pPr>
        <w:rPr>
          <w:bCs/>
          <w:sz w:val="28"/>
          <w:szCs w:val="28"/>
          <w:lang w:val="uk-UA"/>
        </w:rPr>
      </w:pPr>
    </w:p>
    <w:p w:rsidR="00731D97" w:rsidRPr="008E15B4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8E15B4">
        <w:rPr>
          <w:sz w:val="28"/>
          <w:szCs w:val="28"/>
          <w:lang w:val="uk-UA"/>
        </w:rPr>
        <w:t>12, 127, 128 Земельного кодексу України</w:t>
      </w:r>
      <w:r w:rsidR="006578D8">
        <w:rPr>
          <w:sz w:val="28"/>
          <w:szCs w:val="28"/>
          <w:lang w:val="uk-UA"/>
        </w:rPr>
        <w:t>,</w:t>
      </w:r>
      <w:r w:rsidR="009E6F84" w:rsidRPr="008E15B4">
        <w:rPr>
          <w:sz w:val="28"/>
          <w:szCs w:val="28"/>
          <w:lang w:val="uk-UA"/>
        </w:rPr>
        <w:t xml:space="preserve"> </w:t>
      </w:r>
      <w:r w:rsidR="00946560" w:rsidRPr="008E15B4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Pr="008E15B4">
        <w:rPr>
          <w:bCs/>
          <w:sz w:val="28"/>
          <w:szCs w:val="28"/>
          <w:lang w:val="uk-UA"/>
        </w:rPr>
        <w:t>р</w:t>
      </w:r>
      <w:r w:rsidR="00430182" w:rsidRPr="008E15B4">
        <w:rPr>
          <w:bCs/>
          <w:sz w:val="28"/>
          <w:szCs w:val="28"/>
          <w:lang w:val="uk-UA"/>
        </w:rPr>
        <w:t xml:space="preserve">озглянувши </w:t>
      </w:r>
      <w:r w:rsidR="00C25AA1" w:rsidRPr="008E15B4">
        <w:rPr>
          <w:bCs/>
          <w:sz w:val="28"/>
          <w:szCs w:val="28"/>
          <w:lang w:val="uk-UA"/>
        </w:rPr>
        <w:t xml:space="preserve">заяву </w:t>
      </w:r>
      <w:r w:rsidR="00CC32E0" w:rsidRPr="00CC32E0">
        <w:rPr>
          <w:bCs/>
          <w:sz w:val="28"/>
          <w:szCs w:val="28"/>
          <w:lang w:val="uk-UA"/>
        </w:rPr>
        <w:t>громадян</w:t>
      </w:r>
      <w:r w:rsidR="00AF4C58">
        <w:rPr>
          <w:bCs/>
          <w:sz w:val="28"/>
          <w:szCs w:val="28"/>
          <w:lang w:val="uk-UA"/>
        </w:rPr>
        <w:t>ина</w:t>
      </w:r>
      <w:r w:rsidR="00CC32E0" w:rsidRPr="00CC32E0">
        <w:rPr>
          <w:bCs/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lang w:val="uk-UA"/>
        </w:rPr>
        <w:t>Тимощука Володимира Володимировича</w:t>
      </w:r>
      <w:r w:rsidR="00AF4C58" w:rsidRPr="008E15B4">
        <w:rPr>
          <w:spacing w:val="-4"/>
          <w:sz w:val="28"/>
          <w:szCs w:val="28"/>
          <w:lang w:val="uk-UA"/>
        </w:rPr>
        <w:t xml:space="preserve"> </w:t>
      </w:r>
      <w:r w:rsidR="009E6F84" w:rsidRPr="008E15B4">
        <w:rPr>
          <w:spacing w:val="-4"/>
          <w:sz w:val="28"/>
          <w:szCs w:val="28"/>
          <w:lang w:val="uk-UA"/>
        </w:rPr>
        <w:t xml:space="preserve">про </w:t>
      </w:r>
      <w:r w:rsidR="009E6F84" w:rsidRPr="008E15B4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8E15B4">
        <w:rPr>
          <w:bCs/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shd w:val="clear" w:color="auto" w:fill="FFFFFF"/>
          <w:lang w:val="uk-UA"/>
        </w:rPr>
        <w:t>для будівництва та обслуговування багатоквартирного житлового будинку</w:t>
      </w:r>
      <w:r w:rsidR="00475E20" w:rsidRPr="008E15B4">
        <w:rPr>
          <w:noProof/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lang w:val="uk-UA"/>
        </w:rPr>
        <w:t xml:space="preserve">по вулиці </w:t>
      </w:r>
      <w:r w:rsidR="00CC32E0">
        <w:rPr>
          <w:sz w:val="28"/>
          <w:szCs w:val="28"/>
          <w:lang w:val="uk-UA"/>
        </w:rPr>
        <w:t>Шевченка</w:t>
      </w:r>
      <w:r w:rsidR="00C25AA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614C" w:rsidRPr="008E15B4">
        <w:rPr>
          <w:bCs/>
          <w:sz w:val="28"/>
          <w:szCs w:val="28"/>
          <w:lang w:val="uk-UA"/>
        </w:rPr>
        <w:t>в місті Здолбунів</w:t>
      </w:r>
      <w:r w:rsidR="00806F99" w:rsidRPr="008E15B4">
        <w:rPr>
          <w:sz w:val="28"/>
          <w:szCs w:val="28"/>
          <w:lang w:val="uk-UA"/>
        </w:rPr>
        <w:t xml:space="preserve">, </w:t>
      </w:r>
      <w:r w:rsidR="00A94CC0">
        <w:rPr>
          <w:sz w:val="28"/>
          <w:szCs w:val="28"/>
          <w:lang w:val="uk-UA"/>
        </w:rPr>
        <w:t xml:space="preserve">Здолбунівська </w:t>
      </w:r>
      <w:r w:rsidR="00430182" w:rsidRPr="008E15B4">
        <w:rPr>
          <w:bCs/>
          <w:sz w:val="28"/>
          <w:szCs w:val="28"/>
          <w:lang w:val="uk-UA"/>
        </w:rPr>
        <w:t>міська рада</w:t>
      </w:r>
    </w:p>
    <w:p w:rsidR="00461074" w:rsidRPr="008E15B4" w:rsidRDefault="00430182" w:rsidP="00461074">
      <w:pPr>
        <w:jc w:val="center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В И Р І Ш И Л А:</w:t>
      </w:r>
    </w:p>
    <w:p w:rsidR="00ED4A97" w:rsidRPr="008E15B4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1.</w:t>
      </w:r>
      <w:r w:rsidR="00935406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8E15B4">
        <w:rPr>
          <w:sz w:val="28"/>
          <w:szCs w:val="28"/>
          <w:lang w:val="uk-UA"/>
        </w:rPr>
        <w:t xml:space="preserve">овий номер </w:t>
      </w:r>
      <w:r w:rsidR="00CC32E0">
        <w:rPr>
          <w:sz w:val="28"/>
          <w:szCs w:val="28"/>
          <w:lang w:val="uk-UA"/>
        </w:rPr>
        <w:t>5622610100:00:006:09</w:t>
      </w:r>
      <w:r w:rsidR="00AF4C58">
        <w:rPr>
          <w:sz w:val="28"/>
          <w:szCs w:val="28"/>
          <w:lang w:val="uk-UA"/>
        </w:rPr>
        <w:t>6</w:t>
      </w:r>
      <w:r w:rsidR="00CC32E0">
        <w:rPr>
          <w:sz w:val="28"/>
          <w:szCs w:val="28"/>
          <w:lang w:val="uk-UA"/>
        </w:rPr>
        <w:t>7</w:t>
      </w:r>
      <w:r w:rsidR="0040143C" w:rsidRPr="008E15B4">
        <w:rPr>
          <w:sz w:val="28"/>
          <w:szCs w:val="28"/>
          <w:lang w:val="uk-UA"/>
        </w:rPr>
        <w:t xml:space="preserve"> загальною площею </w:t>
      </w:r>
      <w:r w:rsidR="00AF4C58">
        <w:rPr>
          <w:sz w:val="28"/>
          <w:szCs w:val="28"/>
          <w:lang w:val="uk-UA"/>
        </w:rPr>
        <w:t>1140</w:t>
      </w:r>
      <w:r w:rsidR="0040143C" w:rsidRPr="008E15B4">
        <w:rPr>
          <w:sz w:val="28"/>
          <w:szCs w:val="28"/>
          <w:lang w:val="uk-UA"/>
        </w:rPr>
        <w:t xml:space="preserve"> квадратних метрів (</w:t>
      </w:r>
      <w:r w:rsidR="00AF4C58">
        <w:rPr>
          <w:sz w:val="28"/>
          <w:szCs w:val="28"/>
          <w:lang w:val="uk-UA"/>
        </w:rPr>
        <w:t>0,1140</w:t>
      </w:r>
      <w:r w:rsidR="00AE5839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>гектара)</w:t>
      </w:r>
      <w:r w:rsidR="00ED4A97" w:rsidRPr="008E15B4">
        <w:rPr>
          <w:b/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несільськогосподарського призначення </w:t>
      </w:r>
      <w:r w:rsidR="00AF4C58">
        <w:rPr>
          <w:sz w:val="28"/>
          <w:szCs w:val="28"/>
          <w:shd w:val="clear" w:color="auto" w:fill="FFFFFF"/>
          <w:lang w:val="uk-UA"/>
        </w:rPr>
        <w:t>для будівництва та обслуговування багатоквартирного житлового будинку</w:t>
      </w:r>
      <w:r w:rsidR="00CC32E0">
        <w:rPr>
          <w:sz w:val="28"/>
          <w:szCs w:val="28"/>
          <w:shd w:val="clear" w:color="auto" w:fill="FFFFFF"/>
          <w:lang w:val="uk-UA"/>
        </w:rPr>
        <w:t xml:space="preserve">,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AF4C58">
        <w:rPr>
          <w:sz w:val="28"/>
          <w:szCs w:val="28"/>
          <w:shd w:val="clear" w:color="auto" w:fill="FFFFFF"/>
          <w:lang w:val="uk-UA"/>
        </w:rPr>
        <w:t>02.03</w:t>
      </w:r>
      <w:r w:rsidR="00CC32E0" w:rsidRPr="00445391">
        <w:rPr>
          <w:sz w:val="28"/>
          <w:szCs w:val="28"/>
          <w:shd w:val="clear" w:color="auto" w:fill="FFFFFF"/>
          <w:lang w:val="uk-UA"/>
        </w:rPr>
        <w:t>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8E234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2341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="008E2341" w:rsidRPr="008E15B4">
        <w:rPr>
          <w:bCs/>
          <w:sz w:val="28"/>
          <w:szCs w:val="28"/>
          <w:lang w:val="uk-UA"/>
        </w:rPr>
        <w:t xml:space="preserve"> в місті Здолбунів</w:t>
      </w:r>
      <w:r w:rsidR="007D27F5" w:rsidRPr="008E15B4">
        <w:rPr>
          <w:sz w:val="28"/>
          <w:szCs w:val="28"/>
          <w:lang w:val="uk-UA"/>
        </w:rPr>
        <w:t>.</w:t>
      </w:r>
    </w:p>
    <w:p w:rsidR="00ED4A97" w:rsidRPr="008E15B4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2. </w:t>
      </w:r>
      <w:r w:rsidR="00ED4A97" w:rsidRPr="008E15B4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8E15B4">
        <w:rPr>
          <w:sz w:val="28"/>
          <w:szCs w:val="28"/>
          <w:lang w:val="uk-UA"/>
        </w:rPr>
        <w:t xml:space="preserve"> кадастровий номер </w:t>
      </w:r>
      <w:r w:rsidR="00CC32E0">
        <w:rPr>
          <w:sz w:val="28"/>
          <w:szCs w:val="28"/>
          <w:lang w:val="uk-UA"/>
        </w:rPr>
        <w:t>5622610100:00:006:09</w:t>
      </w:r>
      <w:r w:rsidR="00AF4C58">
        <w:rPr>
          <w:sz w:val="28"/>
          <w:szCs w:val="28"/>
          <w:lang w:val="uk-UA"/>
        </w:rPr>
        <w:t>6</w:t>
      </w:r>
      <w:r w:rsidR="00CC32E0">
        <w:rPr>
          <w:sz w:val="28"/>
          <w:szCs w:val="28"/>
          <w:lang w:val="uk-UA"/>
        </w:rPr>
        <w:t>7</w:t>
      </w:r>
      <w:r w:rsidR="00475E20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 xml:space="preserve">загальною площею </w:t>
      </w:r>
      <w:r w:rsidR="00AF4C58">
        <w:rPr>
          <w:sz w:val="28"/>
          <w:szCs w:val="28"/>
          <w:lang w:val="uk-UA"/>
        </w:rPr>
        <w:t>1140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AF4C58">
        <w:rPr>
          <w:sz w:val="28"/>
          <w:szCs w:val="28"/>
          <w:lang w:val="uk-UA"/>
        </w:rPr>
        <w:t>0,1140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="00AF4C58">
        <w:rPr>
          <w:sz w:val="28"/>
          <w:szCs w:val="28"/>
          <w:lang w:val="uk-UA"/>
        </w:rPr>
        <w:t>,</w:t>
      </w:r>
      <w:r w:rsidR="0040143C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в</w:t>
      </w:r>
      <w:r w:rsidRPr="008E15B4">
        <w:rPr>
          <w:sz w:val="28"/>
          <w:szCs w:val="28"/>
          <w:lang w:val="uk-UA"/>
        </w:rPr>
        <w:t xml:space="preserve">артістю </w:t>
      </w:r>
      <w:r w:rsidR="00C25AA1" w:rsidRPr="008E15B4">
        <w:rPr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lang w:val="uk-UA"/>
        </w:rPr>
        <w:t>515535</w:t>
      </w:r>
      <w:r w:rsidR="00CC32E0">
        <w:rPr>
          <w:sz w:val="28"/>
          <w:szCs w:val="28"/>
          <w:lang w:val="uk-UA"/>
        </w:rPr>
        <w:t xml:space="preserve"> (</w:t>
      </w:r>
      <w:r w:rsidR="00B806D7">
        <w:rPr>
          <w:sz w:val="28"/>
          <w:szCs w:val="28"/>
          <w:lang w:val="uk-UA"/>
        </w:rPr>
        <w:t>п</w:t>
      </w:r>
      <w:r w:rsidR="00AF4C58" w:rsidRPr="00AF4C58">
        <w:rPr>
          <w:sz w:val="28"/>
          <w:szCs w:val="28"/>
          <w:lang w:val="uk-UA"/>
        </w:rPr>
        <w:t>'ятсот п'ятнадцять тисяч п'ятсот тридцять п'ять гривень 00 копійок</w:t>
      </w:r>
      <w:r w:rsidR="00CC32E0">
        <w:rPr>
          <w:sz w:val="28"/>
          <w:szCs w:val="28"/>
          <w:lang w:val="uk-UA"/>
        </w:rPr>
        <w:t>)</w:t>
      </w:r>
      <w:r w:rsidR="001E38CE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 гривень на підставі експертної грошової оцінки (висновок експерта</w:t>
      </w:r>
      <w:r w:rsidR="001E38CE" w:rsidRPr="008E15B4">
        <w:rPr>
          <w:sz w:val="28"/>
          <w:szCs w:val="28"/>
          <w:lang w:val="uk-UA"/>
        </w:rPr>
        <w:t xml:space="preserve"> про оціночну вартість від </w:t>
      </w:r>
      <w:r w:rsidR="00CC32E0">
        <w:rPr>
          <w:sz w:val="28"/>
          <w:szCs w:val="28"/>
          <w:lang w:val="uk-UA"/>
        </w:rPr>
        <w:t>0</w:t>
      </w:r>
      <w:r w:rsidR="00AF4C58">
        <w:rPr>
          <w:sz w:val="28"/>
          <w:szCs w:val="28"/>
          <w:lang w:val="uk-UA"/>
        </w:rPr>
        <w:t>3</w:t>
      </w:r>
      <w:r w:rsidR="00CC32E0">
        <w:rPr>
          <w:sz w:val="28"/>
          <w:szCs w:val="28"/>
          <w:lang w:val="uk-UA"/>
        </w:rPr>
        <w:t>.0</w:t>
      </w:r>
      <w:r w:rsidR="00AF4C58">
        <w:rPr>
          <w:sz w:val="28"/>
          <w:szCs w:val="28"/>
          <w:lang w:val="uk-UA"/>
        </w:rPr>
        <w:t>6</w:t>
      </w:r>
      <w:r w:rsidR="00CC32E0">
        <w:rPr>
          <w:sz w:val="28"/>
          <w:szCs w:val="28"/>
          <w:lang w:val="uk-UA"/>
        </w:rPr>
        <w:t>.2026</w:t>
      </w:r>
      <w:r w:rsidR="00ED4A97" w:rsidRPr="008E15B4">
        <w:rPr>
          <w:sz w:val="28"/>
          <w:szCs w:val="28"/>
          <w:lang w:val="uk-UA"/>
        </w:rPr>
        <w:t>).</w:t>
      </w:r>
    </w:p>
    <w:p w:rsidR="00E21272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3.</w:t>
      </w:r>
      <w:r w:rsidR="00935406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Продати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земельну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ділянку</w:t>
      </w:r>
      <w:r w:rsidR="00C820D1" w:rsidRPr="008E15B4">
        <w:rPr>
          <w:sz w:val="28"/>
          <w:szCs w:val="28"/>
          <w:lang w:val="uk-UA"/>
        </w:rPr>
        <w:t xml:space="preserve">  </w:t>
      </w:r>
      <w:r w:rsidRPr="008E15B4">
        <w:rPr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кадастровий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номер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5622610100:00:006:09</w:t>
      </w:r>
      <w:r w:rsidR="00AF4C58">
        <w:rPr>
          <w:sz w:val="28"/>
          <w:szCs w:val="28"/>
          <w:lang w:val="uk-UA"/>
        </w:rPr>
        <w:t>6</w:t>
      </w:r>
      <w:r w:rsidR="00CC32E0">
        <w:rPr>
          <w:sz w:val="28"/>
          <w:szCs w:val="28"/>
          <w:lang w:val="uk-UA"/>
        </w:rPr>
        <w:t>7</w:t>
      </w:r>
    </w:p>
    <w:p w:rsidR="00E21272" w:rsidRPr="008E15B4" w:rsidRDefault="007D27F5" w:rsidP="009352AA">
      <w:pPr>
        <w:jc w:val="both"/>
        <w:rPr>
          <w:bCs/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загальною площею </w:t>
      </w:r>
      <w:r w:rsidR="00AF4C58">
        <w:rPr>
          <w:sz w:val="28"/>
          <w:szCs w:val="28"/>
          <w:lang w:val="uk-UA"/>
        </w:rPr>
        <w:t>1140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</w:t>
      </w:r>
      <w:r w:rsidR="00AF4C58">
        <w:rPr>
          <w:sz w:val="28"/>
          <w:szCs w:val="28"/>
          <w:lang w:val="uk-UA"/>
        </w:rPr>
        <w:t>1140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Pr="008E15B4">
        <w:rPr>
          <w:sz w:val="28"/>
          <w:szCs w:val="28"/>
          <w:lang w:val="uk-UA"/>
        </w:rPr>
        <w:t xml:space="preserve"> </w:t>
      </w:r>
      <w:r w:rsidR="00935406" w:rsidRPr="008E15B4">
        <w:rPr>
          <w:sz w:val="28"/>
          <w:szCs w:val="28"/>
          <w:lang w:val="uk-UA"/>
        </w:rPr>
        <w:t xml:space="preserve"> вартістю </w:t>
      </w:r>
      <w:r w:rsidR="00B806D7">
        <w:rPr>
          <w:sz w:val="28"/>
          <w:szCs w:val="28"/>
          <w:lang w:val="uk-UA"/>
        </w:rPr>
        <w:t>515535 (п</w:t>
      </w:r>
      <w:r w:rsidR="00B806D7" w:rsidRPr="00AF4C58">
        <w:rPr>
          <w:sz w:val="28"/>
          <w:szCs w:val="28"/>
          <w:lang w:val="uk-UA"/>
        </w:rPr>
        <w:t>'ятсот п'ятнадцять тисяч п'ятсот тридцять п'ять гривень 00 копійок</w:t>
      </w:r>
      <w:r w:rsidR="00B806D7">
        <w:rPr>
          <w:sz w:val="28"/>
          <w:szCs w:val="28"/>
          <w:lang w:val="uk-UA"/>
        </w:rPr>
        <w:t>)</w:t>
      </w:r>
      <w:r w:rsidR="006578D8">
        <w:rPr>
          <w:sz w:val="28"/>
          <w:szCs w:val="28"/>
          <w:lang w:val="uk-UA"/>
        </w:rPr>
        <w:t xml:space="preserve"> гривні,</w:t>
      </w:r>
      <w:r w:rsidRPr="008E15B4">
        <w:rPr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lang w:val="uk-UA"/>
        </w:rPr>
        <w:t>громадянину Тимощуку Володимиру Володимировичу</w:t>
      </w:r>
      <w:r w:rsidR="00CC32E0">
        <w:rPr>
          <w:spacing w:val="-4"/>
          <w:sz w:val="28"/>
          <w:szCs w:val="28"/>
          <w:lang w:val="uk-UA"/>
        </w:rPr>
        <w:t xml:space="preserve">, </w:t>
      </w:r>
      <w:r w:rsidR="00CC32E0" w:rsidRPr="004F14A8">
        <w:rPr>
          <w:sz w:val="28"/>
          <w:szCs w:val="28"/>
          <w:lang w:val="uk-UA"/>
        </w:rPr>
        <w:t>(</w:t>
      </w:r>
      <w:r w:rsidR="00CC32E0" w:rsidRPr="00C72AEA">
        <w:rPr>
          <w:sz w:val="28"/>
          <w:szCs w:val="28"/>
          <w:lang w:val="uk-UA"/>
        </w:rPr>
        <w:t>РНОКПП</w:t>
      </w:r>
      <w:r w:rsidR="00CC32E0" w:rsidRPr="004F14A8">
        <w:rPr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№</w:t>
      </w:r>
      <w:r w:rsidR="00B806D7">
        <w:rPr>
          <w:sz w:val="28"/>
          <w:szCs w:val="28"/>
          <w:lang w:val="uk-UA"/>
        </w:rPr>
        <w:t xml:space="preserve"> </w:t>
      </w:r>
      <w:r w:rsidR="00B806D7" w:rsidRPr="00B806D7">
        <w:rPr>
          <w:sz w:val="28"/>
          <w:szCs w:val="28"/>
          <w:lang w:val="uk-UA"/>
        </w:rPr>
        <w:t>3445117713</w:t>
      </w:r>
      <w:r w:rsidR="00CC32E0" w:rsidRPr="004F14A8">
        <w:rPr>
          <w:sz w:val="28"/>
          <w:szCs w:val="28"/>
          <w:lang w:val="uk-UA"/>
        </w:rPr>
        <w:t>), як</w:t>
      </w:r>
      <w:r w:rsidR="00AF4C58">
        <w:rPr>
          <w:sz w:val="28"/>
          <w:szCs w:val="28"/>
          <w:lang w:val="uk-UA"/>
        </w:rPr>
        <w:t>ий</w:t>
      </w:r>
      <w:r w:rsidR="00CC32E0" w:rsidRPr="004F14A8">
        <w:rPr>
          <w:sz w:val="28"/>
          <w:szCs w:val="28"/>
          <w:lang w:val="uk-UA"/>
        </w:rPr>
        <w:t xml:space="preserve"> зареєстрован</w:t>
      </w:r>
      <w:r w:rsidR="00AF4C58">
        <w:rPr>
          <w:sz w:val="28"/>
          <w:szCs w:val="28"/>
          <w:lang w:val="uk-UA"/>
        </w:rPr>
        <w:t>ий</w:t>
      </w:r>
      <w:r w:rsidR="00CC32E0" w:rsidRPr="004F14A8">
        <w:rPr>
          <w:sz w:val="28"/>
          <w:szCs w:val="28"/>
          <w:lang w:val="uk-UA"/>
        </w:rPr>
        <w:t xml:space="preserve"> в місті </w:t>
      </w:r>
      <w:r w:rsidR="00AF4C58">
        <w:rPr>
          <w:sz w:val="28"/>
          <w:szCs w:val="28"/>
          <w:lang w:val="uk-UA"/>
        </w:rPr>
        <w:t>Здолбунів</w:t>
      </w:r>
      <w:r w:rsidR="00CC32E0">
        <w:rPr>
          <w:sz w:val="28"/>
          <w:szCs w:val="28"/>
          <w:lang w:val="uk-UA"/>
        </w:rPr>
        <w:t xml:space="preserve">  по вулиці </w:t>
      </w:r>
      <w:r w:rsidR="00AF4C58">
        <w:rPr>
          <w:sz w:val="28"/>
          <w:szCs w:val="28"/>
          <w:lang w:val="uk-UA"/>
        </w:rPr>
        <w:t>Старомильська</w:t>
      </w:r>
      <w:r w:rsidR="00CC32E0">
        <w:rPr>
          <w:sz w:val="28"/>
          <w:szCs w:val="28"/>
          <w:lang w:val="uk-UA"/>
        </w:rPr>
        <w:t xml:space="preserve">, будинок </w:t>
      </w:r>
      <w:r w:rsidR="00AF4C58">
        <w:rPr>
          <w:sz w:val="28"/>
          <w:szCs w:val="28"/>
          <w:lang w:val="uk-UA"/>
        </w:rPr>
        <w:t>5/</w:t>
      </w:r>
      <w:r w:rsidR="006578D8">
        <w:rPr>
          <w:sz w:val="28"/>
          <w:szCs w:val="28"/>
          <w:lang w:val="uk-UA"/>
        </w:rPr>
        <w:t>,</w:t>
      </w:r>
      <w:r w:rsidR="00CC32E0">
        <w:rPr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shd w:val="clear" w:color="auto" w:fill="FFFFFF"/>
          <w:lang w:val="uk-UA"/>
        </w:rPr>
        <w:t>для будівництва та обслуговування багатоквартирного житлового будинку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CC32E0" w:rsidRPr="00CC32E0">
        <w:rPr>
          <w:sz w:val="28"/>
          <w:szCs w:val="28"/>
          <w:shd w:val="clear" w:color="auto" w:fill="FFFFFF"/>
          <w:lang w:val="uk-UA"/>
        </w:rPr>
        <w:t xml:space="preserve">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AF4C58">
        <w:rPr>
          <w:sz w:val="28"/>
          <w:szCs w:val="28"/>
          <w:shd w:val="clear" w:color="auto" w:fill="FFFFFF"/>
          <w:lang w:val="uk-UA"/>
        </w:rPr>
        <w:t>02.03</w:t>
      </w:r>
      <w:r w:rsidR="00CC32E0" w:rsidRPr="00445391">
        <w:rPr>
          <w:sz w:val="28"/>
          <w:szCs w:val="28"/>
          <w:shd w:val="clear" w:color="auto" w:fill="FFFFFF"/>
          <w:lang w:val="uk-UA"/>
        </w:rPr>
        <w:t>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475E20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Pr="008E15B4">
        <w:rPr>
          <w:bCs/>
          <w:sz w:val="28"/>
          <w:szCs w:val="28"/>
          <w:lang w:val="uk-UA"/>
        </w:rPr>
        <w:t xml:space="preserve"> в місті Здолбунів</w:t>
      </w:r>
      <w:r w:rsidR="00E21272" w:rsidRPr="008E15B4">
        <w:rPr>
          <w:bCs/>
          <w:sz w:val="28"/>
          <w:szCs w:val="28"/>
          <w:lang w:val="uk-UA"/>
        </w:rPr>
        <w:t>.</w:t>
      </w:r>
    </w:p>
    <w:p w:rsidR="00ED4A97" w:rsidRPr="008E15B4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lastRenderedPageBreak/>
        <w:t xml:space="preserve"> </w:t>
      </w:r>
      <w:r w:rsidR="00E21272" w:rsidRPr="008E15B4">
        <w:rPr>
          <w:sz w:val="28"/>
          <w:szCs w:val="28"/>
          <w:lang w:val="uk-UA"/>
        </w:rPr>
        <w:t>4.</w:t>
      </w:r>
      <w:r w:rsidR="00935406" w:rsidRPr="008E15B4">
        <w:rPr>
          <w:sz w:val="28"/>
          <w:szCs w:val="28"/>
          <w:lang w:val="uk-UA"/>
        </w:rPr>
        <w:t xml:space="preserve">  </w:t>
      </w:r>
      <w:r w:rsidR="00ED4A97" w:rsidRPr="008E15B4">
        <w:rPr>
          <w:sz w:val="28"/>
          <w:szCs w:val="28"/>
          <w:lang w:val="uk-UA"/>
        </w:rPr>
        <w:t xml:space="preserve">Доручити  </w:t>
      </w:r>
      <w:r w:rsidR="00A94CC0">
        <w:rPr>
          <w:sz w:val="28"/>
          <w:szCs w:val="28"/>
          <w:lang w:val="uk-UA"/>
        </w:rPr>
        <w:t xml:space="preserve">Здолбунівському </w:t>
      </w:r>
      <w:r w:rsidR="00ED4A97" w:rsidRPr="008E15B4">
        <w:rPr>
          <w:sz w:val="28"/>
          <w:szCs w:val="28"/>
          <w:lang w:val="uk-UA"/>
        </w:rPr>
        <w:t>міському голові  укласти договір купівлі-продажу земельної ділянки.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5. </w:t>
      </w:r>
      <w:r w:rsidR="005428BC" w:rsidRPr="008E15B4">
        <w:rPr>
          <w:sz w:val="28"/>
          <w:szCs w:val="28"/>
          <w:lang w:val="uk-UA"/>
        </w:rPr>
        <w:t xml:space="preserve"> </w:t>
      </w:r>
      <w:r w:rsidR="00AF4C58">
        <w:rPr>
          <w:sz w:val="28"/>
          <w:szCs w:val="28"/>
          <w:lang w:val="uk-UA"/>
        </w:rPr>
        <w:t>Громадянину Тимощуку Володимиру Володимировичу</w:t>
      </w:r>
      <w:r w:rsidR="00AF4C58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 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6. </w:t>
      </w:r>
      <w:r w:rsidR="00AF4C58">
        <w:rPr>
          <w:sz w:val="28"/>
          <w:szCs w:val="28"/>
          <w:lang w:val="uk-UA"/>
        </w:rPr>
        <w:t>Громадянину Тимощуку Володимиру Володимировичу</w:t>
      </w:r>
      <w:r w:rsidR="00AF4C58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</w:t>
      </w:r>
      <w:r w:rsidR="009B0F8E" w:rsidRPr="008E15B4">
        <w:rPr>
          <w:sz w:val="28"/>
          <w:szCs w:val="28"/>
          <w:lang w:val="uk-UA"/>
        </w:rPr>
        <w:t xml:space="preserve"> земельної ділянки</w:t>
      </w:r>
      <w:r w:rsidRPr="008E15B4">
        <w:rPr>
          <w:sz w:val="28"/>
          <w:szCs w:val="28"/>
          <w:lang w:val="uk-UA"/>
        </w:rPr>
        <w:t>.</w:t>
      </w:r>
    </w:p>
    <w:p w:rsidR="00CC32E0" w:rsidRPr="008E15B4" w:rsidRDefault="00EB508B" w:rsidP="00CC32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54C8A" w:rsidRPr="008E15B4">
        <w:rPr>
          <w:sz w:val="28"/>
          <w:szCs w:val="28"/>
          <w:lang w:val="uk-UA"/>
        </w:rPr>
        <w:t>.</w:t>
      </w:r>
      <w:r w:rsidR="00752612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8E15B4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</w:t>
      </w:r>
      <w:r w:rsidR="00CC32E0">
        <w:rPr>
          <w:sz w:val="28"/>
          <w:szCs w:val="28"/>
          <w:lang w:val="uk-UA"/>
        </w:rPr>
        <w:t xml:space="preserve"> політики  (голова Бабак Л.В.).</w:t>
      </w:r>
    </w:p>
    <w:p w:rsidR="00D354BA" w:rsidRPr="008E15B4" w:rsidRDefault="00EB508B" w:rsidP="009352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D4A97" w:rsidRPr="008E15B4">
        <w:rPr>
          <w:sz w:val="28"/>
          <w:szCs w:val="28"/>
          <w:lang w:val="uk-UA"/>
        </w:rPr>
        <w:t xml:space="preserve">. </w:t>
      </w:r>
      <w:r w:rsidR="00935406" w:rsidRPr="008E15B4">
        <w:rPr>
          <w:sz w:val="28"/>
          <w:szCs w:val="28"/>
        </w:rPr>
        <w:t>Забезпечити контроль щодо  виконання рішення до 01.</w:t>
      </w:r>
      <w:r w:rsidR="003B72FE">
        <w:rPr>
          <w:sz w:val="28"/>
          <w:szCs w:val="28"/>
          <w:lang w:val="uk-UA"/>
        </w:rPr>
        <w:t>0</w:t>
      </w:r>
      <w:r w:rsidR="00AF4C58">
        <w:rPr>
          <w:sz w:val="28"/>
          <w:szCs w:val="28"/>
          <w:lang w:val="uk-UA"/>
        </w:rPr>
        <w:t>9</w:t>
      </w:r>
      <w:r w:rsidR="00935406" w:rsidRPr="008E15B4">
        <w:rPr>
          <w:sz w:val="28"/>
          <w:szCs w:val="28"/>
        </w:rPr>
        <w:t>.202</w:t>
      </w:r>
      <w:r w:rsidR="00CC32E0">
        <w:rPr>
          <w:sz w:val="28"/>
          <w:szCs w:val="28"/>
          <w:lang w:val="uk-UA"/>
        </w:rPr>
        <w:t>6</w:t>
      </w:r>
      <w:r w:rsidR="00935406" w:rsidRPr="008E15B4">
        <w:rPr>
          <w:sz w:val="28"/>
          <w:szCs w:val="28"/>
          <w:lang w:val="uk-UA"/>
        </w:rPr>
        <w:t>.</w:t>
      </w: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8E15B4" w:rsidRDefault="005C5F0B" w:rsidP="0056366B">
      <w:pPr>
        <w:jc w:val="both"/>
        <w:rPr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Міський голова</w:t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  <w:t xml:space="preserve">                </w:t>
      </w:r>
      <w:r w:rsidRPr="008E15B4">
        <w:rPr>
          <w:bCs/>
          <w:sz w:val="28"/>
          <w:szCs w:val="28"/>
          <w:lang w:val="uk-UA"/>
        </w:rPr>
        <w:tab/>
      </w:r>
      <w:r w:rsidR="00C820D1" w:rsidRPr="008E15B4">
        <w:rPr>
          <w:bCs/>
          <w:sz w:val="28"/>
          <w:szCs w:val="28"/>
          <w:lang w:val="uk-UA"/>
        </w:rPr>
        <w:t xml:space="preserve">   </w:t>
      </w:r>
      <w:r w:rsidR="00D269EA" w:rsidRPr="008E15B4">
        <w:rPr>
          <w:bCs/>
          <w:sz w:val="28"/>
          <w:szCs w:val="28"/>
          <w:lang w:val="uk-UA"/>
        </w:rPr>
        <w:t xml:space="preserve"> </w:t>
      </w:r>
      <w:r w:rsidR="00C820D1" w:rsidRPr="008E15B4">
        <w:rPr>
          <w:bCs/>
          <w:sz w:val="28"/>
          <w:szCs w:val="28"/>
          <w:lang w:val="uk-UA"/>
        </w:rPr>
        <w:t xml:space="preserve"> </w:t>
      </w:r>
      <w:r w:rsidR="00D269EA" w:rsidRPr="008E15B4">
        <w:rPr>
          <w:bCs/>
          <w:sz w:val="28"/>
          <w:szCs w:val="28"/>
          <w:lang w:val="uk-UA"/>
        </w:rPr>
        <w:t>В</w:t>
      </w:r>
      <w:r w:rsidR="0060463A" w:rsidRPr="008E15B4">
        <w:rPr>
          <w:bCs/>
          <w:sz w:val="28"/>
          <w:szCs w:val="28"/>
          <w:lang w:val="uk-UA"/>
        </w:rPr>
        <w:t xml:space="preserve">ладислав </w:t>
      </w:r>
      <w:r w:rsidRPr="008E15B4">
        <w:rPr>
          <w:bCs/>
          <w:sz w:val="28"/>
          <w:szCs w:val="28"/>
          <w:lang w:val="uk-UA"/>
        </w:rPr>
        <w:t>СУХЛЯК</w:t>
      </w:r>
    </w:p>
    <w:p w:rsidR="0056366B" w:rsidRPr="008E15B4" w:rsidRDefault="0056366B" w:rsidP="005C5F0B">
      <w:pPr>
        <w:jc w:val="both"/>
        <w:rPr>
          <w:bCs/>
          <w:sz w:val="28"/>
          <w:szCs w:val="28"/>
          <w:lang w:val="uk-UA"/>
        </w:rPr>
      </w:pPr>
    </w:p>
    <w:sectPr w:rsidR="0056366B" w:rsidRPr="008E15B4" w:rsidSect="00651BF7">
      <w:headerReference w:type="default" r:id="rId8"/>
      <w:pgSz w:w="12240" w:h="15840" w:code="1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AF" w:rsidRDefault="008E42AF" w:rsidP="001361DD">
      <w:r>
        <w:separator/>
      </w:r>
    </w:p>
  </w:endnote>
  <w:endnote w:type="continuationSeparator" w:id="0">
    <w:p w:rsidR="008E42AF" w:rsidRDefault="008E42AF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AF" w:rsidRDefault="008E42AF" w:rsidP="001361DD">
      <w:r>
        <w:separator/>
      </w:r>
    </w:p>
  </w:footnote>
  <w:footnote w:type="continuationSeparator" w:id="0">
    <w:p w:rsidR="008E42AF" w:rsidRDefault="008E42AF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799952"/>
      <w:docPartObj>
        <w:docPartGallery w:val="Page Numbers (Top of Page)"/>
        <w:docPartUnique/>
      </w:docPartObj>
    </w:sdtPr>
    <w:sdtEndPr/>
    <w:sdtContent>
      <w:p w:rsidR="00651BF7" w:rsidRDefault="00AD4D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BF7" w:rsidRDefault="00651B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3818"/>
    <w:rsid w:val="0006415C"/>
    <w:rsid w:val="0006586D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1D5"/>
    <w:rsid w:val="000B2218"/>
    <w:rsid w:val="000B24DE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673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2A4"/>
    <w:rsid w:val="00204496"/>
    <w:rsid w:val="00204EAF"/>
    <w:rsid w:val="002060DE"/>
    <w:rsid w:val="00206323"/>
    <w:rsid w:val="002126A8"/>
    <w:rsid w:val="00213ED5"/>
    <w:rsid w:val="00214140"/>
    <w:rsid w:val="00215BF1"/>
    <w:rsid w:val="00217043"/>
    <w:rsid w:val="00220E69"/>
    <w:rsid w:val="00221001"/>
    <w:rsid w:val="002231A8"/>
    <w:rsid w:val="002236A3"/>
    <w:rsid w:val="00223C5D"/>
    <w:rsid w:val="00225599"/>
    <w:rsid w:val="002257CF"/>
    <w:rsid w:val="00226E7B"/>
    <w:rsid w:val="0023307C"/>
    <w:rsid w:val="00235270"/>
    <w:rsid w:val="00236F43"/>
    <w:rsid w:val="00237FA5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3B4E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E55A7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37DE9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B72FE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8CE"/>
    <w:rsid w:val="00471F47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AED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7A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1BF7"/>
    <w:rsid w:val="00652521"/>
    <w:rsid w:val="00653CAA"/>
    <w:rsid w:val="006540F7"/>
    <w:rsid w:val="00655F0F"/>
    <w:rsid w:val="00656F0A"/>
    <w:rsid w:val="006578D8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6C1C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17CC"/>
    <w:rsid w:val="00832144"/>
    <w:rsid w:val="0083289D"/>
    <w:rsid w:val="00832BEC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2AF"/>
    <w:rsid w:val="008E4856"/>
    <w:rsid w:val="008E4974"/>
    <w:rsid w:val="008E5142"/>
    <w:rsid w:val="008E6DF7"/>
    <w:rsid w:val="008F03DC"/>
    <w:rsid w:val="008F21C8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3A9A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43A3"/>
    <w:rsid w:val="00A94CC0"/>
    <w:rsid w:val="00A956D3"/>
    <w:rsid w:val="00A962B0"/>
    <w:rsid w:val="00A97843"/>
    <w:rsid w:val="00AA1CDB"/>
    <w:rsid w:val="00AA2569"/>
    <w:rsid w:val="00AA4F32"/>
    <w:rsid w:val="00AA644F"/>
    <w:rsid w:val="00AA7722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4D1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4C58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5EAB"/>
    <w:rsid w:val="00B762BC"/>
    <w:rsid w:val="00B76627"/>
    <w:rsid w:val="00B76B91"/>
    <w:rsid w:val="00B806D7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437E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082F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32E0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1B2E"/>
    <w:rsid w:val="00D127AF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7D30"/>
    <w:rsid w:val="00E014B9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714E"/>
    <w:rsid w:val="00E97D3C"/>
    <w:rsid w:val="00EA2C9C"/>
    <w:rsid w:val="00EA4EE7"/>
    <w:rsid w:val="00EA5640"/>
    <w:rsid w:val="00EA597F"/>
    <w:rsid w:val="00EA64FA"/>
    <w:rsid w:val="00EA7FE3"/>
    <w:rsid w:val="00EB0DFC"/>
    <w:rsid w:val="00EB1195"/>
    <w:rsid w:val="00EB508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5678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9C10D"/>
  <w15:docId w15:val="{BE46612D-DDAE-4E97-8159-7E6CF66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651BF7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</cp:revision>
  <cp:lastPrinted>2026-05-11T12:23:00Z</cp:lastPrinted>
  <dcterms:created xsi:type="dcterms:W3CDTF">2026-06-17T08:16:00Z</dcterms:created>
  <dcterms:modified xsi:type="dcterms:W3CDTF">2026-06-24T12:53:00Z</dcterms:modified>
</cp:coreProperties>
</file>