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7A" w:rsidRPr="00F24F7A" w:rsidRDefault="00F24F7A" w:rsidP="00F24F7A">
      <w:pPr>
        <w:pBdr>
          <w:top w:val="nil"/>
          <w:left w:val="nil"/>
          <w:bottom w:val="nil"/>
          <w:right w:val="nil"/>
          <w:between w:val="nil"/>
        </w:pBdr>
      </w:pPr>
    </w:p>
    <w:p w:rsidR="007D1ECA" w:rsidRDefault="00367F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rFonts w:ascii="Academy" w:eastAsia="Academy" w:hAnsi="Academy" w:cs="Academy"/>
          <w:noProof/>
          <w:color w:val="000000"/>
          <w:sz w:val="36"/>
          <w:szCs w:val="36"/>
          <w:lang w:val="uk-UA"/>
        </w:rPr>
        <w:drawing>
          <wp:inline distT="0" distB="0" distL="0" distR="0">
            <wp:extent cx="429895" cy="59880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895" cy="5988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D1ECA" w:rsidRDefault="00367F5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ЗДОЛБУНІВСЬКА МІСЬКА РАДА</w:t>
      </w:r>
    </w:p>
    <w:p w:rsidR="007D1ECA" w:rsidRDefault="00367F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smallCaps/>
          <w:color w:val="000000"/>
          <w:sz w:val="28"/>
          <w:szCs w:val="28"/>
        </w:rPr>
        <w:t>РІВНЕНСЬКОГО РАЙОНУ РІВНЕНСЬКОЇ  ОБЛАСТІ</w:t>
      </w:r>
    </w:p>
    <w:p w:rsidR="007D1ECA" w:rsidRDefault="00367F5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ВИКОНАВЧИЙ КОМІТЕТ</w:t>
      </w:r>
    </w:p>
    <w:p w:rsidR="007D1ECA" w:rsidRDefault="007D1EC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:rsidR="007D1ECA" w:rsidRDefault="00367F5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20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 І Ш Е Н </w:t>
      </w:r>
      <w:proofErr w:type="spellStart"/>
      <w:r>
        <w:rPr>
          <w:b/>
          <w:bCs/>
          <w:color w:val="000000"/>
          <w:sz w:val="28"/>
          <w:szCs w:val="28"/>
        </w:rPr>
        <w:t>Н</w:t>
      </w:r>
      <w:proofErr w:type="spellEnd"/>
      <w:r>
        <w:rPr>
          <w:b/>
          <w:bCs/>
          <w:color w:val="000000"/>
          <w:sz w:val="28"/>
          <w:szCs w:val="28"/>
        </w:rPr>
        <w:t xml:space="preserve"> Я</w:t>
      </w:r>
    </w:p>
    <w:p w:rsidR="000E0007" w:rsidRPr="000E0007" w:rsidRDefault="000E0007" w:rsidP="000E0007">
      <w:pPr>
        <w:spacing w:line="276" w:lineRule="auto"/>
        <w:rPr>
          <w:sz w:val="28"/>
          <w:szCs w:val="28"/>
          <w:lang w:val="ru-RU"/>
        </w:rPr>
      </w:pPr>
    </w:p>
    <w:p w:rsidR="000E0007" w:rsidRDefault="000E0007" w:rsidP="000E0007">
      <w:pPr>
        <w:keepNext/>
        <w:outlineLvl w:val="1"/>
        <w:rPr>
          <w:b/>
          <w:bCs/>
          <w:sz w:val="28"/>
          <w:szCs w:val="28"/>
          <w:lang w:val="uk-UA"/>
        </w:rPr>
      </w:pPr>
      <w:r w:rsidRPr="000E0007">
        <w:rPr>
          <w:b/>
          <w:bCs/>
          <w:sz w:val="28"/>
          <w:szCs w:val="28"/>
          <w:lang w:val="uk-UA"/>
        </w:rPr>
        <w:t xml:space="preserve">26 червня 2026 року                                                                                 </w:t>
      </w:r>
      <w:r>
        <w:rPr>
          <w:b/>
          <w:bCs/>
          <w:sz w:val="28"/>
          <w:szCs w:val="28"/>
          <w:lang w:val="uk-UA"/>
        </w:rPr>
        <w:t>№ 149</w:t>
      </w:r>
    </w:p>
    <w:p w:rsidR="000E0007" w:rsidRPr="000E0007" w:rsidRDefault="000E0007" w:rsidP="000E0007">
      <w:pPr>
        <w:keepNext/>
        <w:outlineLvl w:val="1"/>
        <w:rPr>
          <w:sz w:val="28"/>
          <w:szCs w:val="28"/>
          <w:lang w:val="uk-UA"/>
        </w:rPr>
      </w:pPr>
    </w:p>
    <w:p w:rsidR="007D1ECA" w:rsidRPr="007C32CB" w:rsidRDefault="00367F5C" w:rsidP="007C32CB">
      <w:pPr>
        <w:ind w:right="5385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Про погодження громадянц</w:t>
      </w:r>
      <w:r w:rsidR="00F24F7A">
        <w:rPr>
          <w:sz w:val="28"/>
          <w:szCs w:val="28"/>
        </w:rPr>
        <w:t xml:space="preserve">і </w:t>
      </w:r>
      <w:proofErr w:type="spellStart"/>
      <w:r w:rsidR="00F24F7A">
        <w:rPr>
          <w:sz w:val="28"/>
          <w:szCs w:val="28"/>
        </w:rPr>
        <w:t>Сапожніковій</w:t>
      </w:r>
      <w:proofErr w:type="spellEnd"/>
      <w:r w:rsidR="00F24F7A">
        <w:rPr>
          <w:sz w:val="28"/>
          <w:szCs w:val="28"/>
        </w:rPr>
        <w:t xml:space="preserve"> Марині Миколаївні</w:t>
      </w:r>
      <w:r>
        <w:rPr>
          <w:sz w:val="28"/>
          <w:szCs w:val="28"/>
        </w:rPr>
        <w:t xml:space="preserve"> розміщення тимчасової споруди для ведення підприємницької діяльності по вулиці </w:t>
      </w:r>
      <w:r w:rsidR="007C32CB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 в місті </w:t>
      </w:r>
      <w:r w:rsidR="007C32CB">
        <w:rPr>
          <w:sz w:val="28"/>
          <w:szCs w:val="28"/>
          <w:lang w:val="uk-UA"/>
        </w:rPr>
        <w:t>*</w:t>
      </w:r>
    </w:p>
    <w:p w:rsidR="007D1ECA" w:rsidRDefault="007D1ECA">
      <w:pPr>
        <w:ind w:left="284"/>
        <w:rPr>
          <w:sz w:val="28"/>
          <w:szCs w:val="28"/>
        </w:rPr>
      </w:pPr>
    </w:p>
    <w:p w:rsidR="007D1ECA" w:rsidRDefault="00367F5C" w:rsidP="007C32C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 підпунктами 7, 8 пункту а, підпунктом 1 пункту б статті                         30 Закону України «Про  місцеве самоврядування в Україні», статтею 21 Закону України «Про благоустрій населених пунктів», керуючись наказом Міністерства регіонального розвитку, будівництва та житлово-комунального господарства України від 21.10.2011 № 244 «Про затвердження Порядку розміщення тимчасових споруд для провадження підприємницької діяльності» із внесеними змінами, рішенням Здолбунівської міської ради </w:t>
      </w:r>
      <w:r>
        <w:rPr>
          <w:sz w:val="28"/>
          <w:szCs w:val="28"/>
          <w:highlight w:val="white"/>
        </w:rPr>
        <w:t xml:space="preserve">від 23.10.2024 № 2378 </w:t>
      </w:r>
      <w:r w:rsidR="00F24F7A">
        <w:rPr>
          <w:sz w:val="28"/>
          <w:szCs w:val="28"/>
          <w:highlight w:val="white"/>
          <w:lang w:val="uk-UA"/>
        </w:rPr>
        <w:t xml:space="preserve">                       </w:t>
      </w:r>
      <w:r>
        <w:rPr>
          <w:sz w:val="28"/>
          <w:szCs w:val="28"/>
          <w:highlight w:val="white"/>
        </w:rPr>
        <w:t>«</w:t>
      </w:r>
      <w:r>
        <w:rPr>
          <w:sz w:val="28"/>
          <w:szCs w:val="28"/>
        </w:rPr>
        <w:t>Про затвердження</w:t>
      </w:r>
      <w:r>
        <w:rPr>
          <w:sz w:val="26"/>
          <w:szCs w:val="26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Порядку розрахунку плати за тимчасове користування окремими елементами благоустрою комунальної власності для розміщення ТС, </w:t>
      </w:r>
      <w:proofErr w:type="spellStart"/>
      <w:r>
        <w:rPr>
          <w:color w:val="000000"/>
          <w:sz w:val="28"/>
          <w:szCs w:val="28"/>
          <w:highlight w:val="white"/>
        </w:rPr>
        <w:t>МАФів</w:t>
      </w:r>
      <w:proofErr w:type="spellEnd"/>
      <w:r>
        <w:rPr>
          <w:color w:val="000000"/>
          <w:sz w:val="28"/>
          <w:szCs w:val="28"/>
          <w:highlight w:val="white"/>
        </w:rPr>
        <w:t xml:space="preserve">, інших майданчиків, атракціонів, </w:t>
      </w:r>
      <w:proofErr w:type="spellStart"/>
      <w:r>
        <w:rPr>
          <w:color w:val="000000"/>
          <w:sz w:val="28"/>
          <w:szCs w:val="28"/>
          <w:highlight w:val="white"/>
        </w:rPr>
        <w:t>лунапарків</w:t>
      </w:r>
      <w:proofErr w:type="spellEnd"/>
      <w:r>
        <w:rPr>
          <w:color w:val="000000"/>
          <w:sz w:val="28"/>
          <w:szCs w:val="28"/>
          <w:highlight w:val="white"/>
        </w:rPr>
        <w:t>, пересувних цирків з метою провадження підприємницької діяльності на території Здолбунівської міської територіальної громади»,</w:t>
      </w:r>
      <w:r>
        <w:rPr>
          <w:sz w:val="28"/>
          <w:szCs w:val="28"/>
        </w:rPr>
        <w:t xml:space="preserve"> розглянувши звернення громадянки </w:t>
      </w:r>
      <w:proofErr w:type="spellStart"/>
      <w:r>
        <w:rPr>
          <w:sz w:val="28"/>
          <w:szCs w:val="28"/>
        </w:rPr>
        <w:t>Сапожнікової</w:t>
      </w:r>
      <w:proofErr w:type="spellEnd"/>
      <w:r>
        <w:rPr>
          <w:sz w:val="28"/>
          <w:szCs w:val="28"/>
        </w:rPr>
        <w:t xml:space="preserve"> Марини Миколаївни, щодо розміщення тимчасової споруди для ведення підпр</w:t>
      </w:r>
      <w:r w:rsidR="007C32CB">
        <w:rPr>
          <w:sz w:val="28"/>
          <w:szCs w:val="28"/>
        </w:rPr>
        <w:t>иємницької діяльності по вулиці</w:t>
      </w:r>
      <w:r w:rsidR="007C32CB">
        <w:rPr>
          <w:sz w:val="28"/>
          <w:szCs w:val="28"/>
          <w:lang w:val="uk-UA"/>
        </w:rPr>
        <w:t xml:space="preserve"> *</w:t>
      </w:r>
      <w:r w:rsidR="007C32CB">
        <w:rPr>
          <w:sz w:val="28"/>
          <w:szCs w:val="28"/>
        </w:rPr>
        <w:t xml:space="preserve"> у місті </w:t>
      </w:r>
      <w:r w:rsidR="007C32CB">
        <w:rPr>
          <w:sz w:val="28"/>
          <w:szCs w:val="28"/>
          <w:lang w:val="uk-UA"/>
        </w:rPr>
        <w:t>*</w:t>
      </w:r>
      <w:r w:rsidR="00F24F7A">
        <w:rPr>
          <w:sz w:val="28"/>
          <w:szCs w:val="28"/>
          <w:lang w:val="uk-UA"/>
        </w:rPr>
        <w:t>,</w:t>
      </w:r>
      <w:r>
        <w:rPr>
          <w:sz w:val="28"/>
          <w:szCs w:val="28"/>
        </w:rPr>
        <w:t xml:space="preserve"> Рівненського району, Рівненської області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виконавчий комітет Здолбунівської міської ради </w:t>
      </w:r>
    </w:p>
    <w:p w:rsidR="007D1ECA" w:rsidRDefault="007D1ECA">
      <w:pPr>
        <w:tabs>
          <w:tab w:val="center" w:pos="4677"/>
        </w:tabs>
        <w:ind w:left="284"/>
        <w:rPr>
          <w:sz w:val="28"/>
          <w:szCs w:val="28"/>
        </w:rPr>
      </w:pPr>
    </w:p>
    <w:p w:rsidR="007D1ECA" w:rsidRDefault="00367F5C">
      <w:pPr>
        <w:tabs>
          <w:tab w:val="center" w:pos="4677"/>
        </w:tabs>
        <w:rPr>
          <w:sz w:val="28"/>
          <w:szCs w:val="28"/>
        </w:rPr>
      </w:pPr>
      <w:r>
        <w:rPr>
          <w:sz w:val="28"/>
          <w:szCs w:val="28"/>
        </w:rPr>
        <w:t>В И Р І Ш И В:</w:t>
      </w:r>
    </w:p>
    <w:p w:rsidR="007D1ECA" w:rsidRDefault="007D1ECA">
      <w:pPr>
        <w:tabs>
          <w:tab w:val="center" w:pos="4677"/>
        </w:tabs>
        <w:ind w:left="284"/>
        <w:rPr>
          <w:sz w:val="28"/>
          <w:szCs w:val="28"/>
        </w:rPr>
      </w:pPr>
    </w:p>
    <w:p w:rsidR="000E0007" w:rsidRDefault="00367F5C" w:rsidP="007C32CB">
      <w:pPr>
        <w:ind w:firstLine="567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sz w:val="28"/>
          <w:szCs w:val="28"/>
        </w:rPr>
        <w:t xml:space="preserve">1. Погодити громадянці </w:t>
      </w:r>
      <w:proofErr w:type="spellStart"/>
      <w:r>
        <w:rPr>
          <w:sz w:val="28"/>
          <w:szCs w:val="28"/>
        </w:rPr>
        <w:t>Сапожніковій</w:t>
      </w:r>
      <w:proofErr w:type="spellEnd"/>
      <w:r>
        <w:rPr>
          <w:sz w:val="28"/>
          <w:szCs w:val="28"/>
        </w:rPr>
        <w:t xml:space="preserve"> Марині Миколаївні розміщення тимчасової споруди для здійснення підприємницької діяльності площею 9,3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, на земельні</w:t>
      </w:r>
      <w:r w:rsidR="007C32CB">
        <w:rPr>
          <w:sz w:val="28"/>
          <w:szCs w:val="28"/>
        </w:rPr>
        <w:t xml:space="preserve">й ділянці з кадастровим номером </w:t>
      </w:r>
      <w:r w:rsidR="007C32CB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, що розташована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вулиця </w:t>
      </w:r>
      <w:r w:rsidR="007C32CB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, місто </w:t>
      </w:r>
      <w:r w:rsidR="007C32CB">
        <w:rPr>
          <w:sz w:val="28"/>
          <w:szCs w:val="28"/>
          <w:lang w:val="uk-UA"/>
        </w:rPr>
        <w:t>*</w:t>
      </w:r>
      <w:r>
        <w:rPr>
          <w:sz w:val="28"/>
          <w:szCs w:val="28"/>
        </w:rPr>
        <w:t xml:space="preserve">, Рівненський район, Рівненська область, та належить на праві власності її неповнолітній дочці </w:t>
      </w:r>
      <w:proofErr w:type="spellStart"/>
      <w:r>
        <w:rPr>
          <w:sz w:val="28"/>
          <w:szCs w:val="28"/>
        </w:rPr>
        <w:t>Сапожніковій</w:t>
      </w:r>
      <w:proofErr w:type="spellEnd"/>
      <w:r>
        <w:rPr>
          <w:sz w:val="28"/>
          <w:szCs w:val="28"/>
        </w:rPr>
        <w:t xml:space="preserve"> Євгенії Олексіївні.</w:t>
      </w:r>
    </w:p>
    <w:p w:rsidR="00F24F7A" w:rsidRDefault="00367F5C" w:rsidP="00F24F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Громадянці </w:t>
      </w:r>
      <w:proofErr w:type="spellStart"/>
      <w:r>
        <w:rPr>
          <w:sz w:val="28"/>
          <w:szCs w:val="28"/>
        </w:rPr>
        <w:t>Сапожніковій</w:t>
      </w:r>
      <w:proofErr w:type="spellEnd"/>
      <w:r>
        <w:rPr>
          <w:sz w:val="28"/>
          <w:szCs w:val="28"/>
        </w:rPr>
        <w:t xml:space="preserve"> Марині Миколаївні:</w:t>
      </w:r>
    </w:p>
    <w:p w:rsidR="00F24F7A" w:rsidRDefault="007C32CB" w:rsidP="00F24F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 </w:t>
      </w:r>
      <w:r w:rsidR="00367F5C">
        <w:rPr>
          <w:color w:val="000000"/>
          <w:sz w:val="28"/>
          <w:szCs w:val="28"/>
        </w:rPr>
        <w:t>звернутися через Центр надання адміністративних послуг Здолбунівської міської ради, до відділу з питань містобудування, архітектури і цивільного захисту населення Здолбунівської міської ради для отримання паспорта - прив’язки тимчасової споруди;</w:t>
      </w:r>
    </w:p>
    <w:p w:rsidR="00F24F7A" w:rsidRDefault="007C32CB" w:rsidP="00F24F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367F5C">
        <w:rPr>
          <w:color w:val="000000"/>
          <w:sz w:val="28"/>
          <w:szCs w:val="28"/>
        </w:rPr>
        <w:t>укласти договір щодо вивезення побутових відходів з виконавцем послуг;</w:t>
      </w:r>
    </w:p>
    <w:p w:rsidR="00F24F7A" w:rsidRDefault="007C32CB" w:rsidP="00F24F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bookmarkStart w:id="1" w:name="_GoBack"/>
      <w:bookmarkEnd w:id="1"/>
      <w:r w:rsidR="00367F5C">
        <w:rPr>
          <w:color w:val="000000"/>
          <w:sz w:val="28"/>
          <w:szCs w:val="28"/>
        </w:rPr>
        <w:t>дотримуватися Правил благоустрою території населених пунктів Здолбунівської міської територіальної громади, затверджених рішенням Здолбунівської міської ради від 27.03.2024 № 2068.</w:t>
      </w:r>
    </w:p>
    <w:p w:rsidR="007D1ECA" w:rsidRDefault="00367F5C" w:rsidP="00F24F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24F7A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виконанням даного рішення покласти на керуючу справами виконкому Здолбунівської міської ради Капітулу В.В., а організацію виконання на директора комунального підприємства «Здолбунівське» Здолбунівської  міської ради </w:t>
      </w:r>
      <w:proofErr w:type="spellStart"/>
      <w:r>
        <w:rPr>
          <w:sz w:val="28"/>
          <w:szCs w:val="28"/>
        </w:rPr>
        <w:t>Цибульського</w:t>
      </w:r>
      <w:proofErr w:type="spellEnd"/>
      <w:r>
        <w:rPr>
          <w:sz w:val="28"/>
          <w:szCs w:val="28"/>
        </w:rPr>
        <w:t xml:space="preserve"> О.П.</w:t>
      </w:r>
    </w:p>
    <w:p w:rsidR="007D1ECA" w:rsidRDefault="007D1ECA">
      <w:pPr>
        <w:ind w:left="284"/>
        <w:rPr>
          <w:sz w:val="28"/>
          <w:szCs w:val="28"/>
        </w:rPr>
      </w:pPr>
    </w:p>
    <w:p w:rsidR="007D1ECA" w:rsidRDefault="007D1ECA" w:rsidP="00F24F7A">
      <w:pPr>
        <w:rPr>
          <w:sz w:val="28"/>
          <w:szCs w:val="28"/>
        </w:rPr>
      </w:pPr>
    </w:p>
    <w:p w:rsidR="00F24F7A" w:rsidRDefault="00F24F7A" w:rsidP="00F24F7A">
      <w:pPr>
        <w:rPr>
          <w:sz w:val="28"/>
          <w:szCs w:val="28"/>
        </w:rPr>
      </w:pPr>
    </w:p>
    <w:p w:rsidR="007D1ECA" w:rsidRDefault="00367F5C">
      <w:pPr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Владислав СУХЛЯК</w:t>
      </w: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p w:rsidR="007D1ECA" w:rsidRDefault="007D1ECA">
      <w:pPr>
        <w:rPr>
          <w:sz w:val="28"/>
          <w:szCs w:val="28"/>
        </w:rPr>
      </w:pPr>
    </w:p>
    <w:sectPr w:rsidR="007D1ECA">
      <w:headerReference w:type="even" r:id="rId9"/>
      <w:headerReference w:type="default" r:id="rId10"/>
      <w:pgSz w:w="11906" w:h="16838"/>
      <w:pgMar w:top="568" w:right="567" w:bottom="1134" w:left="1701" w:header="561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F33" w:rsidRDefault="00270F33">
      <w:r>
        <w:separator/>
      </w:r>
    </w:p>
  </w:endnote>
  <w:endnote w:type="continuationSeparator" w:id="0">
    <w:p w:rsidR="00270F33" w:rsidRDefault="00270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B69F9142-CCBE-46E1-9AF5-C20C15A83534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ABC61CD6-92E7-4191-990E-10CF434F348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7D204CED-DBBA-4E02-A9CC-52EB45C5A100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E23AA066-4F1D-4A9C-A861-A01CB8249214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F33" w:rsidRDefault="00270F33">
      <w:r>
        <w:separator/>
      </w:r>
    </w:p>
  </w:footnote>
  <w:footnote w:type="continuationSeparator" w:id="0">
    <w:p w:rsidR="00270F33" w:rsidRDefault="00270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F7A" w:rsidRDefault="00F24F7A" w:rsidP="00F24F7A">
    <w:pPr>
      <w:pBdr>
        <w:top w:val="nil"/>
        <w:left w:val="nil"/>
        <w:bottom w:val="nil"/>
        <w:right w:val="nil"/>
        <w:between w:val="nil"/>
      </w:pBdr>
      <w:tabs>
        <w:tab w:val="left" w:pos="4492"/>
        <w:tab w:val="center" w:pos="4819"/>
        <w:tab w:val="right" w:pos="9639"/>
      </w:tabs>
      <w:rPr>
        <w:color w:val="000000"/>
        <w:sz w:val="28"/>
        <w:szCs w:val="28"/>
      </w:rPr>
    </w:pPr>
    <w:r>
      <w:rPr>
        <w:color w:val="000000"/>
        <w:sz w:val="28"/>
        <w:szCs w:val="28"/>
      </w:rPr>
      <w:tab/>
    </w:r>
  </w:p>
  <w:p w:rsidR="007D1ECA" w:rsidRDefault="00367F5C" w:rsidP="00F24F7A">
    <w:pPr>
      <w:pBdr>
        <w:top w:val="nil"/>
        <w:left w:val="nil"/>
        <w:bottom w:val="nil"/>
        <w:right w:val="nil"/>
        <w:between w:val="nil"/>
      </w:pBdr>
      <w:tabs>
        <w:tab w:val="left" w:pos="4492"/>
        <w:tab w:val="center" w:pos="4819"/>
        <w:tab w:val="right" w:pos="9639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>2</w:t>
    </w:r>
  </w:p>
  <w:p w:rsidR="00F24F7A" w:rsidRDefault="00F24F7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CA" w:rsidRDefault="007D1EC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F4FB4"/>
    <w:multiLevelType w:val="multilevel"/>
    <w:tmpl w:val="C8AE5B8E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EFB61FC"/>
    <w:multiLevelType w:val="multilevel"/>
    <w:tmpl w:val="977C1FD8"/>
    <w:lvl w:ilvl="0"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TrueTypeFonts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CA"/>
    <w:rsid w:val="000E0007"/>
    <w:rsid w:val="00270F33"/>
    <w:rsid w:val="002F4507"/>
    <w:rsid w:val="00367F5C"/>
    <w:rsid w:val="004E27E9"/>
    <w:rsid w:val="007C32CB"/>
    <w:rsid w:val="007D1ECA"/>
    <w:rsid w:val="00F24F7A"/>
    <w:rsid w:val="00F4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146F2"/>
  <w15:docId w15:val="{9E3D3A53-A9C6-496B-B862-23F44978D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jc w:val="right"/>
      <w:outlineLvl w:val="0"/>
    </w:pPr>
    <w:rPr>
      <w:sz w:val="28"/>
      <w:szCs w:val="28"/>
    </w:rPr>
  </w:style>
  <w:style w:type="paragraph" w:styleId="2">
    <w:name w:val="heading 2"/>
    <w:basedOn w:val="a"/>
    <w:next w:val="a"/>
    <w:pPr>
      <w:keepNext/>
      <w:shd w:val="clear" w:color="auto" w:fill="FFFFFF"/>
      <w:spacing w:line="367" w:lineRule="auto"/>
      <w:ind w:left="5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40"/>
      <w:outlineLvl w:val="2"/>
    </w:pPr>
    <w:rPr>
      <w:rFonts w:ascii="Calibri" w:eastAsia="Calibri" w:hAnsi="Calibri" w:cs="Calibri"/>
      <w:color w:val="1F4D7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rPr>
      <w:rFonts w:ascii="Calibri" w:eastAsia="Calibri" w:hAnsi="Calibri" w:cs="Calibri"/>
      <w:sz w:val="56"/>
      <w:szCs w:val="56"/>
    </w:rPr>
  </w:style>
  <w:style w:type="paragraph" w:styleId="a4">
    <w:name w:val="Subtitle"/>
    <w:basedOn w:val="a"/>
    <w:next w:val="a"/>
    <w:pPr>
      <w:jc w:val="center"/>
    </w:pPr>
    <w:rPr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F24F7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4F7A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24F7A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24F7A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4F7A"/>
  </w:style>
  <w:style w:type="paragraph" w:styleId="ad">
    <w:name w:val="header"/>
    <w:basedOn w:val="a"/>
    <w:link w:val="ae"/>
    <w:uiPriority w:val="99"/>
    <w:unhideWhenUsed/>
    <w:rsid w:val="00F24F7A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24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fjAHo/DU/7X3JgvCjIijTNExfg==">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1779</Words>
  <Characters>1015</Characters>
  <Application>Microsoft Office Word</Application>
  <DocSecurity>0</DocSecurity>
  <Lines>8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9</cp:revision>
  <dcterms:created xsi:type="dcterms:W3CDTF">2026-06-19T07:45:00Z</dcterms:created>
  <dcterms:modified xsi:type="dcterms:W3CDTF">2026-07-02T07:06:00Z</dcterms:modified>
</cp:coreProperties>
</file>