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B1D" w:rsidRPr="00BB3B1D" w:rsidRDefault="00BB3B1D" w:rsidP="00BB3B1D">
      <w:pPr>
        <w:jc w:val="right"/>
      </w:pPr>
    </w:p>
    <w:p w:rsidR="00B32EA0" w:rsidRPr="00E85604" w:rsidRDefault="00404DC5" w:rsidP="00CC5DBF">
      <w:pPr>
        <w:jc w:val="center"/>
        <w:rPr>
          <w:rFonts w:ascii="Calibri" w:hAnsi="Calibri"/>
        </w:rPr>
      </w:pPr>
      <w:r>
        <w:rPr>
          <w:rFonts w:ascii="Academy" w:hAnsi="Academy" w:cs="Academy"/>
          <w:noProof/>
        </w:rPr>
        <w:drawing>
          <wp:inline distT="0" distB="0" distL="0" distR="0">
            <wp:extent cx="41910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581025"/>
                    </a:xfrm>
                    <a:prstGeom prst="rect">
                      <a:avLst/>
                    </a:prstGeom>
                    <a:noFill/>
                    <a:ln>
                      <a:noFill/>
                    </a:ln>
                  </pic:spPr>
                </pic:pic>
              </a:graphicData>
            </a:graphic>
          </wp:inline>
        </w:drawing>
      </w:r>
    </w:p>
    <w:p w:rsidR="00B32EA0" w:rsidRDefault="00B32EA0" w:rsidP="00CC5DBF">
      <w:pPr>
        <w:jc w:val="center"/>
        <w:rPr>
          <w:b/>
          <w:bCs/>
          <w:sz w:val="28"/>
          <w:szCs w:val="28"/>
        </w:rPr>
      </w:pPr>
      <w:r w:rsidRPr="00F83408">
        <w:rPr>
          <w:b/>
          <w:bCs/>
          <w:sz w:val="28"/>
          <w:szCs w:val="28"/>
        </w:rPr>
        <w:t>ЗДОЛБУНІ</w:t>
      </w:r>
      <w:r>
        <w:rPr>
          <w:b/>
          <w:bCs/>
          <w:sz w:val="28"/>
          <w:szCs w:val="28"/>
        </w:rPr>
        <w:t>ВСЬКА МІСЬКА РАДА</w:t>
      </w:r>
    </w:p>
    <w:p w:rsidR="00B32EA0" w:rsidRPr="00F83408" w:rsidRDefault="00B32EA0" w:rsidP="00CC5DBF">
      <w:pPr>
        <w:jc w:val="center"/>
        <w:rPr>
          <w:b/>
          <w:bCs/>
          <w:sz w:val="28"/>
          <w:szCs w:val="28"/>
        </w:rPr>
      </w:pPr>
      <w:r>
        <w:rPr>
          <w:b/>
          <w:bCs/>
          <w:sz w:val="28"/>
          <w:szCs w:val="28"/>
        </w:rPr>
        <w:t>РІВНЕНСЬКОГО РАЙОНУ РІВНЕНСЬКОЇ ОБЛАСТІ</w:t>
      </w:r>
    </w:p>
    <w:p w:rsidR="00B32EA0" w:rsidRPr="00865530" w:rsidRDefault="00B32EA0" w:rsidP="00CC5DBF">
      <w:pPr>
        <w:rPr>
          <w:b/>
          <w:bCs/>
          <w:sz w:val="28"/>
          <w:szCs w:val="28"/>
        </w:rPr>
      </w:pPr>
      <w:r>
        <w:rPr>
          <w:b/>
          <w:bCs/>
          <w:sz w:val="28"/>
          <w:szCs w:val="28"/>
        </w:rPr>
        <w:t xml:space="preserve">                                                     в</w:t>
      </w:r>
      <w:r w:rsidRPr="00865530">
        <w:rPr>
          <w:b/>
          <w:bCs/>
          <w:sz w:val="28"/>
          <w:szCs w:val="28"/>
        </w:rPr>
        <w:t>осьме скликання</w:t>
      </w:r>
    </w:p>
    <w:p w:rsidR="00B32EA0" w:rsidRPr="009266B0" w:rsidRDefault="00B32EA0" w:rsidP="00CC5DBF">
      <w:pPr>
        <w:jc w:val="center"/>
        <w:rPr>
          <w:b/>
        </w:rPr>
      </w:pPr>
    </w:p>
    <w:p w:rsidR="00B32EA0" w:rsidRPr="00F83408" w:rsidRDefault="00B32EA0" w:rsidP="00CC5DBF">
      <w:pPr>
        <w:jc w:val="center"/>
        <w:rPr>
          <w:b/>
          <w:bCs/>
          <w:sz w:val="28"/>
          <w:szCs w:val="28"/>
        </w:rPr>
      </w:pPr>
      <w:r w:rsidRPr="00F83408">
        <w:rPr>
          <w:b/>
          <w:bCs/>
          <w:sz w:val="28"/>
          <w:szCs w:val="28"/>
        </w:rPr>
        <w:t xml:space="preserve">Р І Ш Е Н </w:t>
      </w:r>
      <w:proofErr w:type="spellStart"/>
      <w:r w:rsidRPr="00F83408">
        <w:rPr>
          <w:b/>
          <w:bCs/>
          <w:sz w:val="28"/>
          <w:szCs w:val="28"/>
        </w:rPr>
        <w:t>Н</w:t>
      </w:r>
      <w:proofErr w:type="spellEnd"/>
      <w:r w:rsidRPr="00F83408">
        <w:rPr>
          <w:b/>
          <w:bCs/>
          <w:sz w:val="28"/>
          <w:szCs w:val="28"/>
        </w:rPr>
        <w:t xml:space="preserve"> Я</w:t>
      </w:r>
    </w:p>
    <w:p w:rsidR="000F1E9E" w:rsidRDefault="000F1E9E" w:rsidP="000F1E9E">
      <w:pPr>
        <w:pStyle w:val="a3"/>
        <w:jc w:val="left"/>
        <w:rPr>
          <w:rFonts w:ascii="Times New Roman" w:hAnsi="Times New Roman"/>
          <w:bCs w:val="0"/>
          <w:kern w:val="0"/>
          <w:sz w:val="28"/>
          <w:szCs w:val="28"/>
        </w:rPr>
      </w:pPr>
    </w:p>
    <w:p w:rsidR="00B32EA0" w:rsidRPr="009F5B1D" w:rsidRDefault="00B32EA0" w:rsidP="000F1E9E">
      <w:pPr>
        <w:jc w:val="both"/>
        <w:rPr>
          <w:sz w:val="28"/>
          <w:szCs w:val="28"/>
        </w:rPr>
      </w:pPr>
      <w:r w:rsidRPr="009F5B1D">
        <w:rPr>
          <w:sz w:val="28"/>
          <w:szCs w:val="28"/>
        </w:rPr>
        <w:t xml:space="preserve">від </w:t>
      </w:r>
      <w:r w:rsidR="007F5A6F" w:rsidRPr="009F5B1D">
        <w:rPr>
          <w:sz w:val="28"/>
          <w:szCs w:val="28"/>
        </w:rPr>
        <w:t>12</w:t>
      </w:r>
      <w:r w:rsidR="00425644" w:rsidRPr="009F5B1D">
        <w:rPr>
          <w:sz w:val="28"/>
          <w:szCs w:val="28"/>
        </w:rPr>
        <w:t xml:space="preserve"> серпня</w:t>
      </w:r>
      <w:r w:rsidR="00CD06C5" w:rsidRPr="009F5B1D">
        <w:rPr>
          <w:sz w:val="28"/>
          <w:szCs w:val="28"/>
        </w:rPr>
        <w:t xml:space="preserve"> </w:t>
      </w:r>
      <w:r w:rsidRPr="009F5B1D">
        <w:rPr>
          <w:sz w:val="28"/>
          <w:szCs w:val="28"/>
        </w:rPr>
        <w:t>202</w:t>
      </w:r>
      <w:r w:rsidR="00425644" w:rsidRPr="009F5B1D">
        <w:rPr>
          <w:sz w:val="28"/>
          <w:szCs w:val="28"/>
        </w:rPr>
        <w:t>6</w:t>
      </w:r>
      <w:r w:rsidRPr="009F5B1D">
        <w:rPr>
          <w:sz w:val="28"/>
          <w:szCs w:val="28"/>
        </w:rPr>
        <w:t xml:space="preserve"> року                                        </w:t>
      </w:r>
      <w:r w:rsidR="000F1E9E" w:rsidRPr="009F5B1D">
        <w:rPr>
          <w:sz w:val="28"/>
          <w:szCs w:val="28"/>
        </w:rPr>
        <w:t xml:space="preserve">              </w:t>
      </w:r>
      <w:r w:rsidR="00425644" w:rsidRPr="009F5B1D">
        <w:rPr>
          <w:sz w:val="28"/>
          <w:szCs w:val="28"/>
        </w:rPr>
        <w:t xml:space="preserve">          </w:t>
      </w:r>
      <w:r w:rsidR="000F1E9E" w:rsidRPr="009F5B1D">
        <w:rPr>
          <w:sz w:val="28"/>
          <w:szCs w:val="28"/>
        </w:rPr>
        <w:t xml:space="preserve"> </w:t>
      </w:r>
      <w:r w:rsidR="00425644" w:rsidRPr="009F5B1D">
        <w:rPr>
          <w:sz w:val="28"/>
          <w:szCs w:val="28"/>
        </w:rPr>
        <w:t xml:space="preserve">   </w:t>
      </w:r>
      <w:r w:rsidR="00425644" w:rsidRPr="000F1E9E">
        <w:rPr>
          <w:sz w:val="28"/>
          <w:szCs w:val="28"/>
        </w:rPr>
        <w:t>№</w:t>
      </w:r>
      <w:r w:rsidR="000F1E9E" w:rsidRPr="000F1E9E">
        <w:rPr>
          <w:sz w:val="28"/>
          <w:szCs w:val="28"/>
        </w:rPr>
        <w:t xml:space="preserve"> 3451</w:t>
      </w:r>
    </w:p>
    <w:p w:rsidR="00B32EA0" w:rsidRPr="00CC7F46" w:rsidRDefault="00B32EA0" w:rsidP="00CC7F46">
      <w:pPr>
        <w:keepNext/>
        <w:outlineLvl w:val="2"/>
        <w:rPr>
          <w:sz w:val="26"/>
          <w:szCs w:val="26"/>
          <w:lang w:eastAsia="ru-RU"/>
        </w:rPr>
      </w:pPr>
      <w:r w:rsidRPr="00084297">
        <w:rPr>
          <w:sz w:val="26"/>
          <w:szCs w:val="26"/>
          <w:lang w:eastAsia="ru-RU"/>
        </w:rPr>
        <w:t xml:space="preserve">                                                               </w:t>
      </w:r>
    </w:p>
    <w:p w:rsidR="00AA6D3B" w:rsidRPr="00F93176" w:rsidRDefault="00AA6D3B" w:rsidP="00925242">
      <w:pPr>
        <w:widowControl w:val="0"/>
        <w:ind w:right="4534"/>
        <w:rPr>
          <w:i/>
          <w:color w:val="000000" w:themeColor="text1"/>
          <w:sz w:val="28"/>
        </w:rPr>
      </w:pPr>
      <w:r w:rsidRPr="00F93176">
        <w:rPr>
          <w:color w:val="000000" w:themeColor="text1"/>
          <w:sz w:val="28"/>
        </w:rPr>
        <w:t xml:space="preserve">Про затвердження </w:t>
      </w:r>
      <w:r w:rsidRPr="00F93176">
        <w:rPr>
          <w:color w:val="000000" w:themeColor="text1"/>
          <w:sz w:val="28"/>
          <w:szCs w:val="28"/>
        </w:rPr>
        <w:t>символ</w:t>
      </w:r>
      <w:r>
        <w:rPr>
          <w:color w:val="000000" w:themeColor="text1"/>
          <w:sz w:val="28"/>
          <w:szCs w:val="28"/>
        </w:rPr>
        <w:t>іки та її описів</w:t>
      </w:r>
      <w:r w:rsidR="00925242">
        <w:rPr>
          <w:color w:val="000000" w:themeColor="text1"/>
          <w:sz w:val="28"/>
        </w:rPr>
        <w:t xml:space="preserve"> </w:t>
      </w:r>
      <w:r>
        <w:rPr>
          <w:color w:val="000000" w:themeColor="text1"/>
          <w:sz w:val="28"/>
          <w:szCs w:val="28"/>
        </w:rPr>
        <w:t xml:space="preserve">(герба, прапора) </w:t>
      </w:r>
      <w:r w:rsidR="00925242">
        <w:rPr>
          <w:color w:val="000000" w:themeColor="text1"/>
          <w:sz w:val="28"/>
        </w:rPr>
        <w:t xml:space="preserve">для населених </w:t>
      </w:r>
      <w:r w:rsidRPr="00F93176">
        <w:rPr>
          <w:color w:val="000000" w:themeColor="text1"/>
          <w:sz w:val="28"/>
        </w:rPr>
        <w:t xml:space="preserve">пунктів </w:t>
      </w:r>
      <w:r w:rsidR="00925242">
        <w:rPr>
          <w:i/>
          <w:color w:val="000000" w:themeColor="text1"/>
          <w:sz w:val="28"/>
        </w:rPr>
        <w:t xml:space="preserve"> </w:t>
      </w:r>
      <w:r>
        <w:rPr>
          <w:color w:val="000000" w:themeColor="text1"/>
          <w:sz w:val="28"/>
        </w:rPr>
        <w:t>Здолбунів</w:t>
      </w:r>
      <w:r w:rsidRPr="00F93176">
        <w:rPr>
          <w:color w:val="000000" w:themeColor="text1"/>
          <w:sz w:val="28"/>
        </w:rPr>
        <w:t>ської  міської територіальної              громади</w:t>
      </w:r>
    </w:p>
    <w:p w:rsidR="00AA6D3B" w:rsidRPr="00075993" w:rsidRDefault="00AA6D3B" w:rsidP="00AA6D3B">
      <w:pPr>
        <w:widowControl w:val="0"/>
        <w:rPr>
          <w:i/>
          <w:color w:val="000000" w:themeColor="text1"/>
          <w:sz w:val="28"/>
        </w:rPr>
      </w:pPr>
    </w:p>
    <w:p w:rsidR="00AA6D3B" w:rsidRPr="00340060" w:rsidRDefault="00AA6D3B" w:rsidP="00AA6D3B">
      <w:pPr>
        <w:widowControl w:val="0"/>
        <w:jc w:val="both"/>
        <w:rPr>
          <w:b/>
          <w:i/>
          <w:color w:val="000000" w:themeColor="text1"/>
          <w:sz w:val="28"/>
          <w:szCs w:val="28"/>
        </w:rPr>
      </w:pPr>
      <w:r w:rsidRPr="00F5297C">
        <w:rPr>
          <w:color w:val="000000" w:themeColor="text1"/>
          <w:sz w:val="28"/>
        </w:rPr>
        <w:tab/>
      </w:r>
      <w:r>
        <w:rPr>
          <w:color w:val="000000"/>
          <w:sz w:val="28"/>
          <w:szCs w:val="28"/>
        </w:rPr>
        <w:t>Керуючись Законом</w:t>
      </w:r>
      <w:r w:rsidRPr="00340060">
        <w:rPr>
          <w:color w:val="000000"/>
          <w:sz w:val="28"/>
          <w:szCs w:val="28"/>
        </w:rPr>
        <w:t xml:space="preserve"> України «Про місцеве </w:t>
      </w:r>
      <w:r>
        <w:rPr>
          <w:color w:val="000000"/>
          <w:sz w:val="28"/>
          <w:szCs w:val="28"/>
        </w:rPr>
        <w:t>самоврядування в Україні», Указом</w:t>
      </w:r>
      <w:r w:rsidRPr="00340060">
        <w:rPr>
          <w:color w:val="000000"/>
          <w:sz w:val="28"/>
          <w:szCs w:val="28"/>
        </w:rPr>
        <w:t xml:space="preserve"> Президента України </w:t>
      </w:r>
      <w:r w:rsidR="00824478" w:rsidRPr="00340060">
        <w:rPr>
          <w:color w:val="000000"/>
          <w:sz w:val="28"/>
          <w:szCs w:val="28"/>
        </w:rPr>
        <w:t>від 18 травня 2000 року</w:t>
      </w:r>
      <w:r w:rsidR="00824478">
        <w:rPr>
          <w:color w:val="000000"/>
          <w:sz w:val="28"/>
          <w:szCs w:val="28"/>
        </w:rPr>
        <w:t xml:space="preserve"> </w:t>
      </w:r>
      <w:r w:rsidR="00824478" w:rsidRPr="00340060">
        <w:rPr>
          <w:color w:val="000000"/>
          <w:sz w:val="28"/>
          <w:szCs w:val="28"/>
        </w:rPr>
        <w:t xml:space="preserve">№ 694/2000 </w:t>
      </w:r>
      <w:r w:rsidRPr="00340060">
        <w:rPr>
          <w:color w:val="000000"/>
          <w:sz w:val="28"/>
          <w:szCs w:val="28"/>
        </w:rPr>
        <w:t>«Про впорядкування геральдичної справи в Україні»,</w:t>
      </w:r>
      <w:r w:rsidR="00D25D04">
        <w:rPr>
          <w:color w:val="000000"/>
          <w:sz w:val="28"/>
          <w:szCs w:val="28"/>
        </w:rPr>
        <w:t xml:space="preserve"> Статутом Здолбунівської міської територіальної громади</w:t>
      </w:r>
      <w:r w:rsidR="00824478">
        <w:rPr>
          <w:color w:val="000000"/>
          <w:sz w:val="28"/>
          <w:szCs w:val="28"/>
        </w:rPr>
        <w:t>,</w:t>
      </w:r>
      <w:r w:rsidR="00D25D04">
        <w:rPr>
          <w:color w:val="000000"/>
          <w:sz w:val="28"/>
          <w:szCs w:val="28"/>
        </w:rPr>
        <w:t xml:space="preserve"> затвердженим  рішенням </w:t>
      </w:r>
      <w:r w:rsidR="00824478">
        <w:rPr>
          <w:color w:val="000000"/>
          <w:sz w:val="28"/>
          <w:szCs w:val="28"/>
        </w:rPr>
        <w:t xml:space="preserve">Здолбунівської </w:t>
      </w:r>
      <w:r w:rsidR="00D25D04">
        <w:rPr>
          <w:color w:val="000000"/>
          <w:sz w:val="28"/>
          <w:szCs w:val="28"/>
        </w:rPr>
        <w:t>міської ради  від 27 березня 2024 року №2062</w:t>
      </w:r>
      <w:r w:rsidRPr="00340060">
        <w:rPr>
          <w:color w:val="000000"/>
          <w:sz w:val="28"/>
          <w:szCs w:val="28"/>
        </w:rPr>
        <w:t xml:space="preserve">, </w:t>
      </w:r>
      <w:r w:rsidR="00D25D04">
        <w:rPr>
          <w:color w:val="000000"/>
          <w:sz w:val="28"/>
          <w:szCs w:val="28"/>
        </w:rPr>
        <w:t>розглянувши звернення  Українського  Геральдичного Товариства, протокол громадських слухань щодо  прапорів і  гербів  окремих населених  пунктів Здолбунівської міської  територіальної громади  від 23 серпня 2025 року</w:t>
      </w:r>
      <w:r w:rsidR="00824478">
        <w:rPr>
          <w:color w:val="000000"/>
          <w:sz w:val="28"/>
          <w:szCs w:val="28"/>
        </w:rPr>
        <w:t>,</w:t>
      </w:r>
      <w:r w:rsidR="00D25D04">
        <w:rPr>
          <w:color w:val="000000"/>
          <w:sz w:val="28"/>
          <w:szCs w:val="28"/>
        </w:rPr>
        <w:t xml:space="preserve"> з метою </w:t>
      </w:r>
      <w:r w:rsidRPr="00340060">
        <w:rPr>
          <w:color w:val="000000"/>
          <w:sz w:val="28"/>
          <w:szCs w:val="28"/>
        </w:rPr>
        <w:t xml:space="preserve">збереження історичних традицій національного </w:t>
      </w:r>
      <w:proofErr w:type="spellStart"/>
      <w:r w:rsidRPr="00340060">
        <w:rPr>
          <w:color w:val="000000"/>
          <w:sz w:val="28"/>
          <w:szCs w:val="28"/>
        </w:rPr>
        <w:t>герботворення</w:t>
      </w:r>
      <w:proofErr w:type="spellEnd"/>
      <w:r w:rsidR="00925242">
        <w:rPr>
          <w:color w:val="000000"/>
          <w:sz w:val="28"/>
          <w:szCs w:val="28"/>
        </w:rPr>
        <w:t xml:space="preserve"> та</w:t>
      </w:r>
      <w:r w:rsidRPr="00340060">
        <w:rPr>
          <w:color w:val="000000"/>
          <w:sz w:val="28"/>
          <w:szCs w:val="28"/>
        </w:rPr>
        <w:t xml:space="preserve"> за погодженням і</w:t>
      </w:r>
      <w:r w:rsidR="00D25D04">
        <w:rPr>
          <w:color w:val="000000"/>
          <w:sz w:val="28"/>
          <w:szCs w:val="28"/>
        </w:rPr>
        <w:t>з постійними комісіями</w:t>
      </w:r>
      <w:r w:rsidR="00925242">
        <w:rPr>
          <w:color w:val="000000"/>
          <w:sz w:val="28"/>
          <w:szCs w:val="28"/>
        </w:rPr>
        <w:t>,</w:t>
      </w:r>
      <w:r w:rsidR="00D25D04">
        <w:rPr>
          <w:color w:val="000000"/>
          <w:sz w:val="28"/>
          <w:szCs w:val="28"/>
        </w:rPr>
        <w:t xml:space="preserve"> Здолбунівська  міська </w:t>
      </w:r>
      <w:r w:rsidRPr="00340060">
        <w:rPr>
          <w:color w:val="000000"/>
          <w:sz w:val="28"/>
          <w:szCs w:val="28"/>
        </w:rPr>
        <w:t>рад</w:t>
      </w:r>
      <w:r w:rsidR="00D25D04">
        <w:rPr>
          <w:color w:val="000000"/>
          <w:sz w:val="28"/>
          <w:szCs w:val="28"/>
        </w:rPr>
        <w:t>а</w:t>
      </w:r>
    </w:p>
    <w:p w:rsidR="00AA6D3B" w:rsidRPr="00340060" w:rsidRDefault="00AA6D3B" w:rsidP="00AA6D3B">
      <w:pPr>
        <w:pStyle w:val="HTML"/>
        <w:ind w:firstLine="720"/>
        <w:jc w:val="both"/>
        <w:rPr>
          <w:rFonts w:ascii="Times New Roman" w:hAnsi="Times New Roman" w:cs="Times New Roman"/>
          <w:sz w:val="28"/>
          <w:szCs w:val="28"/>
          <w:shd w:val="clear" w:color="auto" w:fill="FFFFFF"/>
          <w:lang w:val="uk-UA"/>
        </w:rPr>
      </w:pPr>
    </w:p>
    <w:p w:rsidR="00AA6D3B" w:rsidRDefault="00AA6D3B" w:rsidP="00D25D04">
      <w:pPr>
        <w:widowControl w:val="0"/>
        <w:jc w:val="center"/>
        <w:rPr>
          <w:i/>
          <w:color w:val="000000" w:themeColor="text1"/>
          <w:sz w:val="28"/>
        </w:rPr>
      </w:pPr>
      <w:r w:rsidRPr="00CB28FF">
        <w:rPr>
          <w:color w:val="000000" w:themeColor="text1"/>
          <w:sz w:val="28"/>
        </w:rPr>
        <w:t>ВИРІШИЛА:</w:t>
      </w:r>
    </w:p>
    <w:p w:rsidR="00AA6D3B" w:rsidRPr="003D12FA" w:rsidRDefault="00AA6D3B" w:rsidP="00D25D04">
      <w:pPr>
        <w:widowControl w:val="0"/>
        <w:jc w:val="center"/>
        <w:rPr>
          <w:i/>
          <w:color w:val="000000" w:themeColor="text1"/>
          <w:sz w:val="28"/>
        </w:rPr>
      </w:pPr>
    </w:p>
    <w:p w:rsidR="00AA6D3B" w:rsidRPr="00A5128D" w:rsidRDefault="00AA6D3B" w:rsidP="00AA6D3B">
      <w:pPr>
        <w:pStyle w:val="af2"/>
        <w:widowControl w:val="0"/>
        <w:ind w:left="0" w:firstLine="709"/>
        <w:jc w:val="both"/>
        <w:rPr>
          <w:b/>
          <w:i/>
          <w:sz w:val="28"/>
          <w:szCs w:val="28"/>
        </w:rPr>
      </w:pPr>
      <w:r>
        <w:rPr>
          <w:color w:val="000000" w:themeColor="text1"/>
          <w:sz w:val="28"/>
          <w:szCs w:val="28"/>
        </w:rPr>
        <w:t xml:space="preserve">1. Затвердити символіку та її описи (герба, прапора) для </w:t>
      </w:r>
      <w:r w:rsidR="00925242">
        <w:rPr>
          <w:color w:val="000000" w:themeColor="text1"/>
          <w:sz w:val="28"/>
          <w:szCs w:val="28"/>
        </w:rPr>
        <w:t>населених пунктів Здолбунів</w:t>
      </w:r>
      <w:r>
        <w:rPr>
          <w:color w:val="000000" w:themeColor="text1"/>
          <w:sz w:val="28"/>
          <w:szCs w:val="28"/>
        </w:rPr>
        <w:t xml:space="preserve">ської міської територіальної громади </w:t>
      </w:r>
      <w:r w:rsidR="00AF2322">
        <w:rPr>
          <w:sz w:val="28"/>
          <w:szCs w:val="28"/>
        </w:rPr>
        <w:t>(додатки</w:t>
      </w:r>
      <w:r w:rsidR="004A0772">
        <w:rPr>
          <w:sz w:val="28"/>
          <w:szCs w:val="28"/>
        </w:rPr>
        <w:t>, що додаються</w:t>
      </w:r>
      <w:r w:rsidRPr="00A5128D">
        <w:rPr>
          <w:sz w:val="28"/>
          <w:szCs w:val="28"/>
        </w:rPr>
        <w:t>)</w:t>
      </w:r>
      <w:r>
        <w:rPr>
          <w:sz w:val="28"/>
          <w:szCs w:val="28"/>
        </w:rPr>
        <w:t>.</w:t>
      </w:r>
    </w:p>
    <w:p w:rsidR="00AA6D3B" w:rsidRPr="007E45FD" w:rsidRDefault="00AA6D3B" w:rsidP="00AA6D3B">
      <w:pPr>
        <w:pStyle w:val="af2"/>
        <w:widowControl w:val="0"/>
        <w:ind w:left="0"/>
        <w:jc w:val="both"/>
        <w:rPr>
          <w:b/>
          <w:i/>
          <w:color w:val="000000" w:themeColor="text1"/>
          <w:sz w:val="28"/>
          <w:szCs w:val="28"/>
        </w:rPr>
      </w:pPr>
      <w:r>
        <w:rPr>
          <w:color w:val="000000" w:themeColor="text1"/>
          <w:sz w:val="28"/>
          <w:szCs w:val="28"/>
        </w:rPr>
        <w:t xml:space="preserve">  </w:t>
      </w:r>
      <w:r>
        <w:rPr>
          <w:color w:val="000000" w:themeColor="text1"/>
          <w:sz w:val="28"/>
          <w:szCs w:val="28"/>
        </w:rPr>
        <w:tab/>
        <w:t xml:space="preserve">2. </w:t>
      </w:r>
      <w:r w:rsidRPr="007E45FD">
        <w:rPr>
          <w:color w:val="000000" w:themeColor="text1"/>
          <w:sz w:val="28"/>
          <w:szCs w:val="28"/>
        </w:rPr>
        <w:t xml:space="preserve">Контроль за виконанням цього рішення покласти на </w:t>
      </w:r>
      <w:r>
        <w:rPr>
          <w:color w:val="000000" w:themeColor="text1"/>
          <w:sz w:val="28"/>
          <w:szCs w:val="28"/>
        </w:rPr>
        <w:t xml:space="preserve">комісію з питань </w:t>
      </w:r>
      <w:r w:rsidR="00925242" w:rsidRPr="00925242">
        <w:rPr>
          <w:sz w:val="28"/>
          <w:szCs w:val="28"/>
        </w:rPr>
        <w:t xml:space="preserve"> освіти, охорони здоров´я, культури, спорту, соціального захисту, молодіжної політики, законності, регламенту, депутатської діяльності, етики та врегулювання конфлікту інтересів</w:t>
      </w:r>
      <w:r w:rsidR="00925242" w:rsidRPr="00925242">
        <w:rPr>
          <w:color w:val="000000" w:themeColor="text1"/>
          <w:sz w:val="28"/>
          <w:szCs w:val="28"/>
        </w:rPr>
        <w:t xml:space="preserve"> </w:t>
      </w:r>
      <w:r w:rsidR="00925242">
        <w:rPr>
          <w:color w:val="000000" w:themeColor="text1"/>
          <w:sz w:val="28"/>
          <w:szCs w:val="28"/>
        </w:rPr>
        <w:t>Здолбунів</w:t>
      </w:r>
      <w:r>
        <w:rPr>
          <w:color w:val="000000" w:themeColor="text1"/>
          <w:sz w:val="28"/>
          <w:szCs w:val="28"/>
        </w:rPr>
        <w:t>ської міської ради</w:t>
      </w:r>
      <w:r w:rsidR="00925242">
        <w:rPr>
          <w:color w:val="000000" w:themeColor="text1"/>
          <w:sz w:val="28"/>
          <w:szCs w:val="28"/>
        </w:rPr>
        <w:t xml:space="preserve"> (голова Висоцький Ю.О.)</w:t>
      </w:r>
      <w:r>
        <w:rPr>
          <w:color w:val="000000" w:themeColor="text1"/>
          <w:sz w:val="28"/>
          <w:szCs w:val="28"/>
        </w:rPr>
        <w:t>.</w:t>
      </w:r>
    </w:p>
    <w:p w:rsidR="00AA6D3B" w:rsidRPr="00D20D72" w:rsidRDefault="00AA6D3B" w:rsidP="00AC6B1A">
      <w:pPr>
        <w:spacing w:line="240" w:lineRule="atLeast"/>
        <w:ind w:firstLine="851"/>
        <w:jc w:val="both"/>
        <w:rPr>
          <w:noProof/>
          <w:sz w:val="28"/>
          <w:szCs w:val="28"/>
        </w:rPr>
      </w:pPr>
    </w:p>
    <w:p w:rsidR="000B6FB7" w:rsidRDefault="000B6FB7" w:rsidP="005D6FF5">
      <w:pPr>
        <w:jc w:val="both"/>
        <w:rPr>
          <w:sz w:val="28"/>
          <w:szCs w:val="28"/>
        </w:rPr>
      </w:pPr>
    </w:p>
    <w:p w:rsidR="00925242" w:rsidRDefault="00925242" w:rsidP="005D6FF5">
      <w:pPr>
        <w:jc w:val="both"/>
        <w:rPr>
          <w:sz w:val="28"/>
          <w:szCs w:val="28"/>
        </w:rPr>
      </w:pPr>
    </w:p>
    <w:p w:rsidR="00925242" w:rsidRDefault="00925242" w:rsidP="005D6FF5">
      <w:pPr>
        <w:jc w:val="both"/>
        <w:rPr>
          <w:sz w:val="28"/>
          <w:szCs w:val="28"/>
        </w:rPr>
      </w:pPr>
    </w:p>
    <w:p w:rsidR="00925242" w:rsidRDefault="00925242" w:rsidP="005D6FF5">
      <w:pPr>
        <w:jc w:val="both"/>
        <w:rPr>
          <w:sz w:val="28"/>
          <w:szCs w:val="28"/>
        </w:rPr>
      </w:pPr>
    </w:p>
    <w:p w:rsidR="00A6513E" w:rsidRDefault="0004271F" w:rsidP="00FF397F">
      <w:pPr>
        <w:jc w:val="both"/>
        <w:rPr>
          <w:sz w:val="28"/>
          <w:szCs w:val="28"/>
        </w:rPr>
      </w:pPr>
      <w:r>
        <w:rPr>
          <w:sz w:val="28"/>
          <w:szCs w:val="28"/>
        </w:rPr>
        <w:t>Міський голова</w:t>
      </w:r>
      <w:r w:rsidR="00B32EA0">
        <w:rPr>
          <w:sz w:val="28"/>
          <w:szCs w:val="28"/>
        </w:rPr>
        <w:t xml:space="preserve">                                                   </w:t>
      </w:r>
      <w:r>
        <w:rPr>
          <w:sz w:val="28"/>
          <w:szCs w:val="28"/>
        </w:rPr>
        <w:tab/>
      </w:r>
      <w:r>
        <w:rPr>
          <w:sz w:val="28"/>
          <w:szCs w:val="28"/>
        </w:rPr>
        <w:tab/>
      </w:r>
      <w:r w:rsidR="00B32EA0">
        <w:rPr>
          <w:sz w:val="28"/>
          <w:szCs w:val="28"/>
        </w:rPr>
        <w:t xml:space="preserve">         </w:t>
      </w:r>
      <w:r>
        <w:rPr>
          <w:sz w:val="28"/>
          <w:szCs w:val="28"/>
        </w:rPr>
        <w:t>Владислав СУХЛЯК</w:t>
      </w:r>
    </w:p>
    <w:p w:rsidR="00663529" w:rsidRDefault="00663529" w:rsidP="00FF397F">
      <w:pPr>
        <w:jc w:val="both"/>
        <w:rPr>
          <w:sz w:val="28"/>
          <w:szCs w:val="28"/>
        </w:rPr>
      </w:pPr>
    </w:p>
    <w:p w:rsidR="00663529" w:rsidRDefault="00663529" w:rsidP="00FF397F">
      <w:pPr>
        <w:jc w:val="both"/>
        <w:rPr>
          <w:sz w:val="28"/>
          <w:szCs w:val="28"/>
        </w:rPr>
      </w:pPr>
    </w:p>
    <w:p w:rsidR="00663529" w:rsidRDefault="00663529" w:rsidP="00FF397F">
      <w:pPr>
        <w:jc w:val="both"/>
        <w:rPr>
          <w:sz w:val="28"/>
          <w:szCs w:val="28"/>
        </w:rPr>
      </w:pPr>
    </w:p>
    <w:p w:rsidR="00663529" w:rsidRDefault="00663529" w:rsidP="00FF397F">
      <w:pPr>
        <w:jc w:val="both"/>
        <w:rPr>
          <w:sz w:val="28"/>
          <w:szCs w:val="28"/>
        </w:rPr>
      </w:pPr>
    </w:p>
    <w:p w:rsidR="00663529" w:rsidRDefault="00663529" w:rsidP="00FF397F">
      <w:pPr>
        <w:jc w:val="both"/>
        <w:rPr>
          <w:sz w:val="28"/>
          <w:szCs w:val="28"/>
        </w:rPr>
      </w:pPr>
    </w:p>
    <w:p w:rsidR="00663529" w:rsidRDefault="00663529" w:rsidP="00FF397F">
      <w:pPr>
        <w:jc w:val="both"/>
        <w:rPr>
          <w:sz w:val="28"/>
          <w:szCs w:val="28"/>
        </w:rPr>
      </w:pPr>
    </w:p>
    <w:p w:rsidR="00663529" w:rsidRPr="00FA57F9" w:rsidRDefault="00663529" w:rsidP="00663529">
      <w:pPr>
        <w:rPr>
          <w:color w:val="000000" w:themeColor="text1"/>
        </w:rPr>
      </w:pPr>
    </w:p>
    <w:p w:rsidR="00C82345" w:rsidRPr="00556311" w:rsidRDefault="00C82345" w:rsidP="00C82345">
      <w:pPr>
        <w:ind w:left="4820"/>
        <w:outlineLvl w:val="1"/>
        <w:rPr>
          <w:bCs/>
          <w:sz w:val="28"/>
          <w:szCs w:val="28"/>
        </w:rPr>
      </w:pPr>
      <w:r>
        <w:rPr>
          <w:bCs/>
          <w:sz w:val="28"/>
          <w:szCs w:val="28"/>
        </w:rPr>
        <w:lastRenderedPageBreak/>
        <w:t>ДОДАТОК 1</w:t>
      </w:r>
      <w:r w:rsidR="004A0772">
        <w:rPr>
          <w:bCs/>
          <w:sz w:val="28"/>
          <w:szCs w:val="28"/>
        </w:rPr>
        <w:t xml:space="preserve">  ЗАТВЕРДЖЕНО</w:t>
      </w:r>
    </w:p>
    <w:p w:rsidR="00C82345" w:rsidRDefault="004A0772" w:rsidP="004A0772">
      <w:pPr>
        <w:rPr>
          <w:sz w:val="28"/>
          <w:szCs w:val="28"/>
        </w:rPr>
      </w:pPr>
      <w:r>
        <w:rPr>
          <w:bCs/>
          <w:sz w:val="28"/>
          <w:szCs w:val="28"/>
        </w:rPr>
        <w:t xml:space="preserve">                                                                    </w:t>
      </w:r>
      <w:r w:rsidR="00C82345" w:rsidRPr="00556311">
        <w:rPr>
          <w:bCs/>
          <w:sz w:val="28"/>
          <w:szCs w:val="28"/>
        </w:rPr>
        <w:t xml:space="preserve"> рішення Здолбунівської міської ради</w:t>
      </w:r>
      <w:r w:rsidR="00C82345" w:rsidRPr="00556311">
        <w:rPr>
          <w:sz w:val="28"/>
          <w:szCs w:val="28"/>
        </w:rPr>
        <w:t xml:space="preserve"> </w:t>
      </w:r>
    </w:p>
    <w:p w:rsidR="00C82345" w:rsidRDefault="00C82345" w:rsidP="00C82345">
      <w:pPr>
        <w:ind w:left="4820"/>
        <w:rPr>
          <w:bCs/>
          <w:sz w:val="28"/>
          <w:szCs w:val="28"/>
        </w:rPr>
      </w:pPr>
      <w:r>
        <w:rPr>
          <w:bCs/>
          <w:sz w:val="28"/>
          <w:szCs w:val="28"/>
        </w:rPr>
        <w:t xml:space="preserve">від 12.08.2026 № </w:t>
      </w:r>
      <w:r w:rsidR="000F1E9E">
        <w:rPr>
          <w:bCs/>
          <w:sz w:val="28"/>
          <w:szCs w:val="28"/>
        </w:rPr>
        <w:t>3451</w:t>
      </w:r>
    </w:p>
    <w:p w:rsidR="00C82345" w:rsidRPr="00556311" w:rsidRDefault="00C82345" w:rsidP="00C82345">
      <w:pPr>
        <w:ind w:left="3828"/>
        <w:rPr>
          <w:sz w:val="28"/>
          <w:szCs w:val="28"/>
        </w:rPr>
      </w:pPr>
    </w:p>
    <w:p w:rsidR="00C82345" w:rsidRDefault="00C82345" w:rsidP="00C82345">
      <w:pPr>
        <w:jc w:val="center"/>
        <w:outlineLvl w:val="2"/>
        <w:rPr>
          <w:b/>
          <w:bCs/>
          <w:sz w:val="28"/>
          <w:szCs w:val="28"/>
        </w:rPr>
      </w:pPr>
      <w:r w:rsidRPr="00556311">
        <w:rPr>
          <w:b/>
          <w:bCs/>
          <w:sz w:val="28"/>
          <w:szCs w:val="28"/>
        </w:rPr>
        <w:t xml:space="preserve">ОПИС ТА ЗОБРАЖЕННЯ </w:t>
      </w:r>
    </w:p>
    <w:p w:rsidR="00C82345" w:rsidRPr="00556311" w:rsidRDefault="00C82345" w:rsidP="00C82345">
      <w:pPr>
        <w:jc w:val="center"/>
        <w:outlineLvl w:val="2"/>
        <w:rPr>
          <w:b/>
          <w:bCs/>
          <w:sz w:val="28"/>
          <w:szCs w:val="28"/>
        </w:rPr>
      </w:pPr>
      <w:r w:rsidRPr="00556311">
        <w:rPr>
          <w:b/>
          <w:bCs/>
          <w:sz w:val="28"/>
          <w:szCs w:val="28"/>
        </w:rPr>
        <w:t>ОФІЦІЙНИХ ГЕ</w:t>
      </w:r>
      <w:r>
        <w:rPr>
          <w:b/>
          <w:bCs/>
          <w:sz w:val="28"/>
          <w:szCs w:val="28"/>
        </w:rPr>
        <w:t>РАЛЬДИЧНИХ СИМВОЛІВ СЕЛА НОВОСІЛКИ</w:t>
      </w:r>
      <w:r w:rsidRPr="00556311">
        <w:rPr>
          <w:b/>
          <w:bCs/>
          <w:sz w:val="28"/>
          <w:szCs w:val="28"/>
        </w:rPr>
        <w:t xml:space="preserve"> ЗДОЛБУНІВСЬКОЇ МІСЬКОЇ ТЕРИТОРІАЛЬНОЇ ГРОМАДИ</w:t>
      </w:r>
    </w:p>
    <w:p w:rsidR="00C82345" w:rsidRPr="006E7925" w:rsidRDefault="00C82345" w:rsidP="00C82345">
      <w:pPr>
        <w:jc w:val="both"/>
        <w:rPr>
          <w:sz w:val="28"/>
          <w:szCs w:val="28"/>
        </w:rPr>
      </w:pPr>
      <w:r w:rsidRPr="006E7925">
        <w:rPr>
          <w:bCs/>
          <w:sz w:val="28"/>
          <w:szCs w:val="28"/>
        </w:rPr>
        <w:t>На підставі:</w:t>
      </w:r>
      <w:r w:rsidRPr="006E7925">
        <w:rPr>
          <w:sz w:val="28"/>
          <w:szCs w:val="28"/>
        </w:rPr>
        <w:t xml:space="preserve"> </w:t>
      </w:r>
      <w:proofErr w:type="spellStart"/>
      <w:r w:rsidRPr="006E7925">
        <w:rPr>
          <w:sz w:val="28"/>
          <w:szCs w:val="28"/>
        </w:rPr>
        <w:t>Проєктів</w:t>
      </w:r>
      <w:proofErr w:type="spellEnd"/>
      <w:r w:rsidRPr="006E7925">
        <w:rPr>
          <w:sz w:val="28"/>
          <w:szCs w:val="28"/>
        </w:rPr>
        <w:t xml:space="preserve">, відкоригованих та виконаних відповідно до норм сучасного </w:t>
      </w:r>
      <w:proofErr w:type="spellStart"/>
      <w:r w:rsidRPr="006E7925">
        <w:rPr>
          <w:sz w:val="28"/>
          <w:szCs w:val="28"/>
        </w:rPr>
        <w:t>герботворення</w:t>
      </w:r>
      <w:proofErr w:type="spellEnd"/>
      <w:r w:rsidRPr="006E7925">
        <w:rPr>
          <w:sz w:val="28"/>
          <w:szCs w:val="28"/>
        </w:rPr>
        <w:t xml:space="preserve">, поданих Українським Геральдичним Товариством (Лист № 125/25 від 04.09.2025 р. ). </w:t>
      </w:r>
    </w:p>
    <w:p w:rsidR="00C82345" w:rsidRPr="006E7925" w:rsidRDefault="00C82345" w:rsidP="00C82345">
      <w:pPr>
        <w:jc w:val="both"/>
        <w:outlineLvl w:val="2"/>
        <w:rPr>
          <w:bCs/>
          <w:sz w:val="28"/>
          <w:szCs w:val="28"/>
        </w:rPr>
      </w:pPr>
      <w:r>
        <w:rPr>
          <w:bCs/>
          <w:sz w:val="28"/>
          <w:szCs w:val="28"/>
        </w:rPr>
        <w:t>1. Герб села Новосілки</w:t>
      </w:r>
    </w:p>
    <w:p w:rsidR="00C82345" w:rsidRPr="00546C63" w:rsidRDefault="00C82345" w:rsidP="00C82345">
      <w:pPr>
        <w:pStyle w:val="af2"/>
        <w:jc w:val="both"/>
        <w:outlineLvl w:val="3"/>
        <w:rPr>
          <w:bCs/>
          <w:sz w:val="28"/>
          <w:szCs w:val="28"/>
        </w:rPr>
      </w:pPr>
      <w:r w:rsidRPr="00B90DCC">
        <w:rPr>
          <w:snapToGrid w:val="0"/>
          <w:color w:val="000000"/>
          <w:w w:val="0"/>
          <w:sz w:val="0"/>
          <w:szCs w:val="0"/>
          <w:u w:color="000000"/>
          <w:bdr w:val="none" w:sz="0" w:space="0" w:color="000000"/>
          <w:shd w:val="clear" w:color="000000" w:fill="000000"/>
          <w:lang w:val="x-none" w:eastAsia="x-none" w:bidi="x-none"/>
        </w:rPr>
        <w:t xml:space="preserve"> </w:t>
      </w:r>
      <w:r w:rsidRPr="00B90DCC">
        <w:rPr>
          <w:bCs/>
          <w:noProof/>
          <w:sz w:val="28"/>
          <w:szCs w:val="28"/>
        </w:rPr>
        <w:drawing>
          <wp:inline distT="0" distB="0" distL="0" distR="0" wp14:anchorId="2497613F" wp14:editId="5E7A7CEF">
            <wp:extent cx="2047875" cy="2324100"/>
            <wp:effectExtent l="0" t="0" r="9525" b="0"/>
            <wp:docPr id="3" name="Рисунок 3" descr="C:\Users\Asus\Desktop\Геральдика\Додатково\H1NOV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Геральдика\Додатково\H1NOVOS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901" cy="2324130"/>
                    </a:xfrm>
                    <a:prstGeom prst="rect">
                      <a:avLst/>
                    </a:prstGeom>
                    <a:noFill/>
                    <a:ln>
                      <a:noFill/>
                    </a:ln>
                  </pic:spPr>
                </pic:pic>
              </a:graphicData>
            </a:graphic>
          </wp:inline>
        </w:drawing>
      </w:r>
    </w:p>
    <w:p w:rsidR="00C82345" w:rsidRPr="00823555" w:rsidRDefault="00C82345" w:rsidP="00C82345">
      <w:pPr>
        <w:jc w:val="both"/>
        <w:outlineLvl w:val="3"/>
        <w:rPr>
          <w:bCs/>
          <w:sz w:val="28"/>
          <w:szCs w:val="28"/>
        </w:rPr>
      </w:pPr>
      <w:r w:rsidRPr="00823555">
        <w:rPr>
          <w:bCs/>
          <w:sz w:val="28"/>
          <w:szCs w:val="28"/>
        </w:rPr>
        <w:t>Опис Герба</w:t>
      </w:r>
    </w:p>
    <w:p w:rsidR="00C82345" w:rsidRDefault="00C82345" w:rsidP="00C82345">
      <w:pPr>
        <w:pStyle w:val="af2"/>
        <w:numPr>
          <w:ilvl w:val="0"/>
          <w:numId w:val="5"/>
        </w:numPr>
        <w:rPr>
          <w:sz w:val="28"/>
          <w:szCs w:val="28"/>
        </w:rPr>
      </w:pPr>
      <w:r w:rsidRPr="00823555">
        <w:rPr>
          <w:sz w:val="28"/>
          <w:szCs w:val="28"/>
        </w:rPr>
        <w:t xml:space="preserve">Герб виконано у формі щита, вписаного у декоративний картуш, увінчаний відповідно до статусу населеного пункту золотою сільською короною з колосків. </w:t>
      </w:r>
    </w:p>
    <w:p w:rsidR="00C82345" w:rsidRPr="00546C63" w:rsidRDefault="00C82345" w:rsidP="00C82345">
      <w:pPr>
        <w:pStyle w:val="af2"/>
        <w:numPr>
          <w:ilvl w:val="0"/>
          <w:numId w:val="5"/>
        </w:numPr>
        <w:rPr>
          <w:sz w:val="28"/>
          <w:szCs w:val="28"/>
        </w:rPr>
      </w:pPr>
      <w:r w:rsidRPr="00823555">
        <w:rPr>
          <w:sz w:val="28"/>
          <w:szCs w:val="28"/>
        </w:rPr>
        <w:t>у золотому полі чорна ондатра, у зеленій главі – три золоті жолуді із двома листочками кожен.</w:t>
      </w:r>
    </w:p>
    <w:p w:rsidR="00C82345" w:rsidRPr="00546C63" w:rsidRDefault="00C82345" w:rsidP="00C82345">
      <w:pPr>
        <w:ind w:left="435"/>
        <w:rPr>
          <w:sz w:val="28"/>
          <w:szCs w:val="28"/>
        </w:rPr>
      </w:pPr>
    </w:p>
    <w:p w:rsidR="00C82345" w:rsidRDefault="00C82345" w:rsidP="00C82345">
      <w:pPr>
        <w:jc w:val="both"/>
        <w:rPr>
          <w:bCs/>
          <w:sz w:val="28"/>
          <w:szCs w:val="28"/>
        </w:rPr>
      </w:pPr>
      <w:r>
        <w:rPr>
          <w:bCs/>
          <w:sz w:val="28"/>
          <w:szCs w:val="28"/>
        </w:rPr>
        <w:t>2. Прапор села Новосілки (Хоругва)</w:t>
      </w:r>
    </w:p>
    <w:p w:rsidR="00C82345" w:rsidRPr="006E7925" w:rsidRDefault="00C82345" w:rsidP="00C82345">
      <w:pPr>
        <w:jc w:val="both"/>
        <w:rPr>
          <w:sz w:val="28"/>
          <w:szCs w:val="28"/>
        </w:rPr>
      </w:pPr>
    </w:p>
    <w:p w:rsidR="00C82345" w:rsidRDefault="00C82345" w:rsidP="00C82345">
      <w:pPr>
        <w:jc w:val="both"/>
        <w:outlineLvl w:val="3"/>
        <w:rPr>
          <w:sz w:val="28"/>
          <w:szCs w:val="28"/>
        </w:rPr>
      </w:pPr>
      <w:r w:rsidRPr="00B90DCC">
        <w:rPr>
          <w:bCs/>
          <w:noProof/>
          <w:sz w:val="28"/>
          <w:szCs w:val="28"/>
        </w:rPr>
        <w:lastRenderedPageBreak/>
        <w:drawing>
          <wp:inline distT="0" distB="0" distL="0" distR="0" wp14:anchorId="1C17CEDE" wp14:editId="5867DFA8">
            <wp:extent cx="2247900" cy="2950210"/>
            <wp:effectExtent l="0" t="0" r="0" b="2540"/>
            <wp:docPr id="6" name="Рисунок 6" descr="C:\Users\Asus\Desktop\Геральдика\Додатково\P1NOV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Геральдика\Додатково\P1NOVOS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0995" cy="2967396"/>
                    </a:xfrm>
                    <a:prstGeom prst="rect">
                      <a:avLst/>
                    </a:prstGeom>
                    <a:noFill/>
                    <a:ln>
                      <a:noFill/>
                    </a:ln>
                  </pic:spPr>
                </pic:pic>
              </a:graphicData>
            </a:graphic>
          </wp:inline>
        </w:drawing>
      </w:r>
    </w:p>
    <w:p w:rsidR="00C82345" w:rsidRPr="00CE3DDD" w:rsidRDefault="00C82345" w:rsidP="00C82345">
      <w:pPr>
        <w:jc w:val="both"/>
        <w:outlineLvl w:val="3"/>
        <w:rPr>
          <w:bCs/>
          <w:sz w:val="28"/>
          <w:szCs w:val="28"/>
        </w:rPr>
      </w:pPr>
      <w:r w:rsidRPr="00B90DCC">
        <w:rPr>
          <w:sz w:val="28"/>
          <w:szCs w:val="28"/>
        </w:rPr>
        <w:t>Опи</w:t>
      </w:r>
      <w:r>
        <w:rPr>
          <w:sz w:val="28"/>
          <w:szCs w:val="28"/>
        </w:rPr>
        <w:t xml:space="preserve">с Прапора </w:t>
      </w:r>
    </w:p>
    <w:p w:rsidR="00C82345" w:rsidRPr="00823555" w:rsidRDefault="00C82345" w:rsidP="00C82345">
      <w:pPr>
        <w:numPr>
          <w:ilvl w:val="0"/>
          <w:numId w:val="3"/>
        </w:numPr>
        <w:spacing w:before="100" w:beforeAutospacing="1" w:after="100" w:afterAutospacing="1"/>
        <w:rPr>
          <w:sz w:val="28"/>
          <w:szCs w:val="28"/>
        </w:rPr>
      </w:pPr>
      <w:r w:rsidRPr="00823555">
        <w:rPr>
          <w:sz w:val="28"/>
          <w:szCs w:val="28"/>
        </w:rPr>
        <w:t>Квадратне полотнище, яке складається із двох горизонтальних смуг – зеленої та жовтої (співвідношення їхніх ширин рівне 1:2), на верхній зеленій смузі – три жовті жолуді із двома листочками кожен, на нижній жовтій – чорна ондатра, повернута до древка.</w:t>
      </w:r>
    </w:p>
    <w:p w:rsidR="00C82345" w:rsidRDefault="00C82345" w:rsidP="00C82345">
      <w:pPr>
        <w:numPr>
          <w:ilvl w:val="0"/>
          <w:numId w:val="3"/>
        </w:numPr>
        <w:rPr>
          <w:sz w:val="28"/>
          <w:szCs w:val="28"/>
        </w:rPr>
      </w:pPr>
      <w:r w:rsidRPr="00B90DCC">
        <w:rPr>
          <w:sz w:val="28"/>
          <w:szCs w:val="28"/>
        </w:rPr>
        <w:t xml:space="preserve">Прапор несе елементи та кольори герба, відповідає </w:t>
      </w:r>
      <w:proofErr w:type="spellStart"/>
      <w:r w:rsidRPr="00B90DCC">
        <w:rPr>
          <w:sz w:val="28"/>
          <w:szCs w:val="28"/>
        </w:rPr>
        <w:t>вексилологічним</w:t>
      </w:r>
      <w:proofErr w:type="spellEnd"/>
      <w:r w:rsidRPr="00B90DCC">
        <w:rPr>
          <w:sz w:val="28"/>
          <w:szCs w:val="28"/>
        </w:rPr>
        <w:t xml:space="preserve"> вимогам та може застосовуватися з додатковим горизонтальним кріпленням як хоругва (зокрема, у приміщенні). </w:t>
      </w:r>
    </w:p>
    <w:p w:rsidR="00C82345" w:rsidRPr="00B90DCC" w:rsidRDefault="00C82345" w:rsidP="00C82345">
      <w:pPr>
        <w:ind w:left="720"/>
        <w:rPr>
          <w:sz w:val="28"/>
          <w:szCs w:val="28"/>
        </w:rPr>
      </w:pPr>
    </w:p>
    <w:p w:rsidR="00C82345" w:rsidRDefault="00C82345" w:rsidP="00C82345">
      <w:pPr>
        <w:outlineLvl w:val="2"/>
        <w:rPr>
          <w:bCs/>
          <w:sz w:val="28"/>
          <w:szCs w:val="28"/>
        </w:rPr>
      </w:pPr>
      <w:r w:rsidRPr="00CE3DDD">
        <w:rPr>
          <w:bCs/>
          <w:sz w:val="28"/>
          <w:szCs w:val="28"/>
        </w:rPr>
        <w:t>3. Символіка та обґрунтування елементів</w:t>
      </w:r>
    </w:p>
    <w:p w:rsidR="00C82345" w:rsidRPr="00CE3DDD" w:rsidRDefault="00C82345" w:rsidP="00C82345">
      <w:pPr>
        <w:outlineLvl w:val="2"/>
        <w:rPr>
          <w:bCs/>
          <w:sz w:val="28"/>
          <w:szCs w:val="28"/>
        </w:rPr>
      </w:pPr>
    </w:p>
    <w:p w:rsidR="00C82345" w:rsidRPr="00CE3DDD" w:rsidRDefault="00C82345" w:rsidP="00C82345">
      <w:pPr>
        <w:numPr>
          <w:ilvl w:val="0"/>
          <w:numId w:val="4"/>
        </w:numPr>
        <w:rPr>
          <w:sz w:val="28"/>
          <w:szCs w:val="28"/>
        </w:rPr>
      </w:pPr>
      <w:r w:rsidRPr="00CE3DDD">
        <w:rPr>
          <w:bCs/>
          <w:sz w:val="28"/>
          <w:szCs w:val="28"/>
        </w:rPr>
        <w:t>Ондатра</w:t>
      </w:r>
      <w:r w:rsidRPr="00CE3DDD">
        <w:rPr>
          <w:sz w:val="28"/>
          <w:szCs w:val="28"/>
        </w:rPr>
        <w:t xml:space="preserve"> — є представником місцевої фауни. </w:t>
      </w:r>
    </w:p>
    <w:p w:rsidR="00C82345" w:rsidRPr="00CE3DDD" w:rsidRDefault="00C82345" w:rsidP="00C82345">
      <w:pPr>
        <w:numPr>
          <w:ilvl w:val="0"/>
          <w:numId w:val="4"/>
        </w:numPr>
        <w:rPr>
          <w:sz w:val="28"/>
          <w:szCs w:val="28"/>
        </w:rPr>
      </w:pPr>
      <w:r w:rsidRPr="00CE3DDD">
        <w:rPr>
          <w:bCs/>
          <w:sz w:val="28"/>
          <w:szCs w:val="28"/>
        </w:rPr>
        <w:t>Жолуді</w:t>
      </w:r>
      <w:r w:rsidRPr="00CE3DDD">
        <w:rPr>
          <w:sz w:val="28"/>
          <w:szCs w:val="28"/>
        </w:rPr>
        <w:t xml:space="preserve"> — означають дубові гаї, серед яких виникли Новосілки. </w:t>
      </w:r>
    </w:p>
    <w:p w:rsidR="00C82345" w:rsidRPr="00CE3DDD" w:rsidRDefault="00C82345" w:rsidP="00C82345">
      <w:pPr>
        <w:numPr>
          <w:ilvl w:val="0"/>
          <w:numId w:val="4"/>
        </w:numPr>
        <w:rPr>
          <w:sz w:val="28"/>
          <w:szCs w:val="28"/>
        </w:rPr>
      </w:pPr>
      <w:r w:rsidRPr="00CE3DDD">
        <w:rPr>
          <w:bCs/>
          <w:sz w:val="28"/>
          <w:szCs w:val="28"/>
        </w:rPr>
        <w:t>Зелений колір</w:t>
      </w:r>
      <w:r w:rsidRPr="00CE3DDD">
        <w:rPr>
          <w:sz w:val="28"/>
          <w:szCs w:val="28"/>
        </w:rPr>
        <w:t xml:space="preserve"> — вказує на назву «нове поселення». </w:t>
      </w:r>
    </w:p>
    <w:p w:rsidR="00C82345" w:rsidRPr="00CE3DDD" w:rsidRDefault="00C82345" w:rsidP="00C82345">
      <w:pPr>
        <w:numPr>
          <w:ilvl w:val="0"/>
          <w:numId w:val="4"/>
        </w:numPr>
        <w:rPr>
          <w:sz w:val="28"/>
          <w:szCs w:val="28"/>
        </w:rPr>
      </w:pPr>
      <w:r w:rsidRPr="00CE3DDD">
        <w:rPr>
          <w:bCs/>
          <w:sz w:val="28"/>
          <w:szCs w:val="28"/>
        </w:rPr>
        <w:t>Золотий (жовтий) колір</w:t>
      </w:r>
      <w:r w:rsidRPr="00CE3DDD">
        <w:rPr>
          <w:sz w:val="28"/>
          <w:szCs w:val="28"/>
        </w:rPr>
        <w:t xml:space="preserve"> — є символом добробуту та щедрості. </w:t>
      </w:r>
    </w:p>
    <w:p w:rsidR="00C82345" w:rsidRDefault="00C82345" w:rsidP="00C82345">
      <w:pPr>
        <w:numPr>
          <w:ilvl w:val="0"/>
          <w:numId w:val="4"/>
        </w:numPr>
        <w:rPr>
          <w:sz w:val="28"/>
          <w:szCs w:val="28"/>
        </w:rPr>
      </w:pPr>
      <w:r w:rsidRPr="00CE3DDD">
        <w:rPr>
          <w:bCs/>
          <w:sz w:val="28"/>
          <w:szCs w:val="28"/>
        </w:rPr>
        <w:t>Золота сільська корона з колосків</w:t>
      </w:r>
      <w:r w:rsidRPr="00CE3DDD">
        <w:rPr>
          <w:sz w:val="28"/>
          <w:szCs w:val="28"/>
        </w:rPr>
        <w:t xml:space="preserve"> — підкреслює статус села як населеного пункту. </w:t>
      </w:r>
    </w:p>
    <w:p w:rsidR="00C82345" w:rsidRPr="00CE3DDD" w:rsidRDefault="00C82345" w:rsidP="00C82345">
      <w:pPr>
        <w:numPr>
          <w:ilvl w:val="0"/>
          <w:numId w:val="4"/>
        </w:numPr>
        <w:rPr>
          <w:sz w:val="28"/>
          <w:szCs w:val="28"/>
        </w:rPr>
      </w:pPr>
    </w:p>
    <w:p w:rsidR="00C82345" w:rsidRDefault="00C82345" w:rsidP="00C82345">
      <w:pPr>
        <w:jc w:val="both"/>
        <w:rPr>
          <w:bCs/>
          <w:sz w:val="28"/>
          <w:szCs w:val="28"/>
        </w:rPr>
      </w:pPr>
      <w:r>
        <w:rPr>
          <w:sz w:val="28"/>
          <w:szCs w:val="28"/>
        </w:rPr>
        <w:t xml:space="preserve">   4. </w:t>
      </w:r>
      <w:r w:rsidRPr="006E7925">
        <w:rPr>
          <w:bCs/>
          <w:sz w:val="28"/>
          <w:szCs w:val="28"/>
        </w:rPr>
        <w:t>Інформація про авторів</w:t>
      </w:r>
    </w:p>
    <w:p w:rsidR="00C82345" w:rsidRPr="006E7925" w:rsidRDefault="00C82345" w:rsidP="00C82345">
      <w:pPr>
        <w:jc w:val="both"/>
        <w:rPr>
          <w:sz w:val="28"/>
          <w:szCs w:val="28"/>
        </w:rPr>
      </w:pPr>
    </w:p>
    <w:p w:rsidR="00C82345" w:rsidRPr="007C10BC" w:rsidRDefault="00C82345" w:rsidP="00C82345">
      <w:pPr>
        <w:numPr>
          <w:ilvl w:val="0"/>
          <w:numId w:val="2"/>
        </w:numPr>
        <w:rPr>
          <w:sz w:val="28"/>
          <w:szCs w:val="28"/>
        </w:rPr>
      </w:pPr>
      <w:r w:rsidRPr="007C10BC">
        <w:rPr>
          <w:bCs/>
          <w:sz w:val="28"/>
          <w:szCs w:val="28"/>
        </w:rPr>
        <w:t xml:space="preserve">Андрій </w:t>
      </w:r>
      <w:proofErr w:type="spellStart"/>
      <w:r w:rsidRPr="007C10BC">
        <w:rPr>
          <w:bCs/>
          <w:sz w:val="28"/>
          <w:szCs w:val="28"/>
        </w:rPr>
        <w:t>Гречило</w:t>
      </w:r>
      <w:proofErr w:type="spellEnd"/>
      <w:r w:rsidRPr="007C10BC">
        <w:rPr>
          <w:sz w:val="28"/>
          <w:szCs w:val="28"/>
        </w:rPr>
        <w:t xml:space="preserve">, голова Українського Геральдичного Товариства (УГТ), доктор історичних наук, провідний науковий співробітник Інституту української археографії та джерелознавства ім. М. С. Грушевського Національної академії наук України, член Комісії державних нагород та геральдики при Президентові України. </w:t>
      </w:r>
    </w:p>
    <w:p w:rsidR="00C82345" w:rsidRPr="007C10BC" w:rsidRDefault="00C82345" w:rsidP="00C82345">
      <w:pPr>
        <w:numPr>
          <w:ilvl w:val="0"/>
          <w:numId w:val="2"/>
        </w:numPr>
        <w:rPr>
          <w:sz w:val="28"/>
          <w:szCs w:val="28"/>
        </w:rPr>
      </w:pPr>
      <w:r w:rsidRPr="007C10BC">
        <w:rPr>
          <w:bCs/>
          <w:sz w:val="28"/>
          <w:szCs w:val="28"/>
        </w:rPr>
        <w:t>Юрій Терлецький</w:t>
      </w:r>
      <w:r w:rsidRPr="007C10BC">
        <w:rPr>
          <w:sz w:val="28"/>
          <w:szCs w:val="28"/>
        </w:rPr>
        <w:t xml:space="preserve">, член Українського Геральдичного Товариства (УГТ). </w:t>
      </w:r>
    </w:p>
    <w:p w:rsidR="00C82345" w:rsidRPr="007C10BC" w:rsidRDefault="00C82345" w:rsidP="00C82345">
      <w:pPr>
        <w:numPr>
          <w:ilvl w:val="0"/>
          <w:numId w:val="2"/>
        </w:numPr>
        <w:rPr>
          <w:sz w:val="28"/>
          <w:szCs w:val="28"/>
        </w:rPr>
      </w:pPr>
      <w:r>
        <w:rPr>
          <w:bCs/>
          <w:sz w:val="28"/>
          <w:szCs w:val="28"/>
        </w:rPr>
        <w:t>Петро</w:t>
      </w:r>
      <w:r w:rsidRPr="007C10BC">
        <w:rPr>
          <w:bCs/>
          <w:sz w:val="28"/>
          <w:szCs w:val="28"/>
        </w:rPr>
        <w:t xml:space="preserve"> Ворон</w:t>
      </w:r>
      <w:r w:rsidRPr="007C10BC">
        <w:rPr>
          <w:sz w:val="28"/>
          <w:szCs w:val="28"/>
        </w:rPr>
        <w:t xml:space="preserve">, співавтор </w:t>
      </w:r>
      <w:proofErr w:type="spellStart"/>
      <w:r w:rsidRPr="007C10BC">
        <w:rPr>
          <w:sz w:val="28"/>
          <w:szCs w:val="28"/>
        </w:rPr>
        <w:t>проєкту</w:t>
      </w:r>
      <w:proofErr w:type="spellEnd"/>
      <w:r w:rsidRPr="007C10BC">
        <w:rPr>
          <w:sz w:val="28"/>
          <w:szCs w:val="28"/>
        </w:rPr>
        <w:t xml:space="preserve">. </w:t>
      </w:r>
    </w:p>
    <w:p w:rsidR="00C82345" w:rsidRPr="006E7925" w:rsidRDefault="00C82345" w:rsidP="00C82345">
      <w:pPr>
        <w:jc w:val="both"/>
        <w:rPr>
          <w:sz w:val="28"/>
          <w:szCs w:val="28"/>
        </w:rPr>
      </w:pPr>
    </w:p>
    <w:p w:rsidR="00C82345" w:rsidRPr="000F1E9E" w:rsidRDefault="00C82345" w:rsidP="000F1E9E">
      <w:pPr>
        <w:spacing w:before="100" w:beforeAutospacing="1" w:after="100" w:afterAutospacing="1"/>
        <w:jc w:val="both"/>
        <w:rPr>
          <w:sz w:val="28"/>
          <w:szCs w:val="28"/>
        </w:rPr>
      </w:pPr>
      <w:r w:rsidRPr="006E7925">
        <w:rPr>
          <w:bCs/>
          <w:sz w:val="28"/>
          <w:szCs w:val="28"/>
        </w:rPr>
        <w:t>Секретар міської ради</w:t>
      </w:r>
      <w:r w:rsidRPr="006E7925">
        <w:rPr>
          <w:sz w:val="28"/>
          <w:szCs w:val="28"/>
        </w:rPr>
        <w:t xml:space="preserve">                                                      </w:t>
      </w:r>
      <w:r>
        <w:rPr>
          <w:sz w:val="28"/>
          <w:szCs w:val="28"/>
        </w:rPr>
        <w:t xml:space="preserve">                    </w:t>
      </w:r>
      <w:r w:rsidRPr="006E7925">
        <w:rPr>
          <w:sz w:val="28"/>
          <w:szCs w:val="28"/>
        </w:rPr>
        <w:t xml:space="preserve">   </w:t>
      </w:r>
      <w:r w:rsidRPr="006E7925">
        <w:rPr>
          <w:bCs/>
          <w:sz w:val="28"/>
          <w:szCs w:val="28"/>
        </w:rPr>
        <w:t>Олег БАБІЙ</w:t>
      </w:r>
    </w:p>
    <w:p w:rsidR="00C82345" w:rsidRPr="00556311" w:rsidRDefault="00C82345" w:rsidP="004A0772">
      <w:pPr>
        <w:ind w:left="4820"/>
        <w:outlineLvl w:val="1"/>
        <w:rPr>
          <w:bCs/>
          <w:sz w:val="28"/>
          <w:szCs w:val="28"/>
        </w:rPr>
      </w:pPr>
      <w:r>
        <w:rPr>
          <w:bCs/>
          <w:sz w:val="28"/>
          <w:szCs w:val="28"/>
        </w:rPr>
        <w:lastRenderedPageBreak/>
        <w:t>ДОДАТОК 2</w:t>
      </w:r>
      <w:r w:rsidR="004A0772">
        <w:rPr>
          <w:bCs/>
          <w:sz w:val="28"/>
          <w:szCs w:val="28"/>
        </w:rPr>
        <w:t xml:space="preserve">   ЗАТВЕРДЖЕНО</w:t>
      </w:r>
    </w:p>
    <w:p w:rsidR="00C82345" w:rsidRDefault="004A0772" w:rsidP="004A0772">
      <w:pPr>
        <w:rPr>
          <w:sz w:val="28"/>
          <w:szCs w:val="28"/>
        </w:rPr>
      </w:pPr>
      <w:r>
        <w:rPr>
          <w:bCs/>
          <w:sz w:val="28"/>
          <w:szCs w:val="28"/>
        </w:rPr>
        <w:t xml:space="preserve">                                                                    </w:t>
      </w:r>
      <w:r w:rsidR="00C82345" w:rsidRPr="00556311">
        <w:rPr>
          <w:bCs/>
          <w:sz w:val="28"/>
          <w:szCs w:val="28"/>
        </w:rPr>
        <w:t xml:space="preserve"> рішення Здолбунівської міської ради</w:t>
      </w:r>
      <w:r w:rsidR="00C82345" w:rsidRPr="00556311">
        <w:rPr>
          <w:sz w:val="28"/>
          <w:szCs w:val="28"/>
        </w:rPr>
        <w:t xml:space="preserve"> </w:t>
      </w:r>
    </w:p>
    <w:p w:rsidR="00C82345" w:rsidRDefault="00C82345" w:rsidP="00C82345">
      <w:pPr>
        <w:ind w:left="4820"/>
        <w:rPr>
          <w:bCs/>
          <w:sz w:val="28"/>
          <w:szCs w:val="28"/>
        </w:rPr>
      </w:pPr>
      <w:r>
        <w:rPr>
          <w:bCs/>
          <w:sz w:val="28"/>
          <w:szCs w:val="28"/>
        </w:rPr>
        <w:t xml:space="preserve">від 12.08.2026 № </w:t>
      </w:r>
      <w:r w:rsidR="000F1E9E">
        <w:rPr>
          <w:bCs/>
          <w:sz w:val="28"/>
          <w:szCs w:val="28"/>
        </w:rPr>
        <w:t>3451</w:t>
      </w:r>
    </w:p>
    <w:p w:rsidR="00C82345" w:rsidRPr="00556311" w:rsidRDefault="00C82345" w:rsidP="00C82345">
      <w:pPr>
        <w:ind w:left="3828"/>
        <w:rPr>
          <w:sz w:val="28"/>
          <w:szCs w:val="28"/>
        </w:rPr>
      </w:pPr>
    </w:p>
    <w:p w:rsidR="00C82345" w:rsidRDefault="00C82345" w:rsidP="00C82345">
      <w:pPr>
        <w:jc w:val="center"/>
        <w:outlineLvl w:val="2"/>
        <w:rPr>
          <w:b/>
          <w:bCs/>
          <w:sz w:val="28"/>
          <w:szCs w:val="28"/>
        </w:rPr>
      </w:pPr>
      <w:r w:rsidRPr="00556311">
        <w:rPr>
          <w:b/>
          <w:bCs/>
          <w:sz w:val="28"/>
          <w:szCs w:val="28"/>
        </w:rPr>
        <w:t xml:space="preserve">ОПИС ТА ЗОБРАЖЕННЯ </w:t>
      </w:r>
    </w:p>
    <w:p w:rsidR="00C82345" w:rsidRPr="00556311" w:rsidRDefault="00C82345" w:rsidP="00C82345">
      <w:pPr>
        <w:jc w:val="center"/>
        <w:outlineLvl w:val="2"/>
        <w:rPr>
          <w:b/>
          <w:bCs/>
          <w:sz w:val="28"/>
          <w:szCs w:val="28"/>
        </w:rPr>
      </w:pPr>
      <w:r w:rsidRPr="00556311">
        <w:rPr>
          <w:b/>
          <w:bCs/>
          <w:sz w:val="28"/>
          <w:szCs w:val="28"/>
        </w:rPr>
        <w:t>ОФІЦІЙНИХ ГЕ</w:t>
      </w:r>
      <w:r>
        <w:rPr>
          <w:b/>
          <w:bCs/>
          <w:sz w:val="28"/>
          <w:szCs w:val="28"/>
        </w:rPr>
        <w:t>РАЛЬДИЧНИХ СИМВОЛІВ СЕЛА КОШАТІВ</w:t>
      </w:r>
      <w:r w:rsidRPr="00556311">
        <w:rPr>
          <w:b/>
          <w:bCs/>
          <w:sz w:val="28"/>
          <w:szCs w:val="28"/>
        </w:rPr>
        <w:t xml:space="preserve"> ЗДОЛБУНІВСЬКОЇ МІСЬКОЇ ТЕРИТОРІАЛЬНОЇ ГРОМАДИ</w:t>
      </w:r>
    </w:p>
    <w:p w:rsidR="00C82345" w:rsidRPr="006E7925" w:rsidRDefault="00C82345" w:rsidP="00C82345">
      <w:pPr>
        <w:spacing w:before="100" w:beforeAutospacing="1" w:after="100" w:afterAutospacing="1"/>
        <w:jc w:val="both"/>
        <w:rPr>
          <w:sz w:val="28"/>
          <w:szCs w:val="28"/>
        </w:rPr>
      </w:pPr>
      <w:r w:rsidRPr="006E7925">
        <w:rPr>
          <w:bCs/>
          <w:sz w:val="28"/>
          <w:szCs w:val="28"/>
        </w:rPr>
        <w:t>На підставі:</w:t>
      </w:r>
      <w:r w:rsidRPr="006E7925">
        <w:rPr>
          <w:sz w:val="28"/>
          <w:szCs w:val="28"/>
        </w:rPr>
        <w:t xml:space="preserve"> </w:t>
      </w:r>
      <w:proofErr w:type="spellStart"/>
      <w:r w:rsidRPr="006E7925">
        <w:rPr>
          <w:sz w:val="28"/>
          <w:szCs w:val="28"/>
        </w:rPr>
        <w:t>Проєктів</w:t>
      </w:r>
      <w:proofErr w:type="spellEnd"/>
      <w:r w:rsidRPr="006E7925">
        <w:rPr>
          <w:sz w:val="28"/>
          <w:szCs w:val="28"/>
        </w:rPr>
        <w:t xml:space="preserve">, відкоригованих та виконаних відповідно до норм сучасного </w:t>
      </w:r>
      <w:proofErr w:type="spellStart"/>
      <w:r w:rsidRPr="006E7925">
        <w:rPr>
          <w:sz w:val="28"/>
          <w:szCs w:val="28"/>
        </w:rPr>
        <w:t>герботворення</w:t>
      </w:r>
      <w:proofErr w:type="spellEnd"/>
      <w:r w:rsidRPr="006E7925">
        <w:rPr>
          <w:sz w:val="28"/>
          <w:szCs w:val="28"/>
        </w:rPr>
        <w:t xml:space="preserve">, поданих Українським Геральдичним Товариством (Лист № 125/25 від 04.09.2025 р. ). </w:t>
      </w:r>
    </w:p>
    <w:p w:rsidR="00C82345" w:rsidRPr="006E7925" w:rsidRDefault="00C82345" w:rsidP="00C82345">
      <w:pPr>
        <w:spacing w:before="100" w:beforeAutospacing="1" w:after="100" w:afterAutospacing="1"/>
        <w:jc w:val="both"/>
        <w:outlineLvl w:val="2"/>
        <w:rPr>
          <w:bCs/>
          <w:sz w:val="28"/>
          <w:szCs w:val="28"/>
        </w:rPr>
      </w:pPr>
      <w:r>
        <w:rPr>
          <w:bCs/>
          <w:sz w:val="28"/>
          <w:szCs w:val="28"/>
        </w:rPr>
        <w:t xml:space="preserve">1. Герб села </w:t>
      </w:r>
      <w:proofErr w:type="spellStart"/>
      <w:r>
        <w:rPr>
          <w:bCs/>
          <w:sz w:val="28"/>
          <w:szCs w:val="28"/>
        </w:rPr>
        <w:t>Кошатів</w:t>
      </w:r>
      <w:proofErr w:type="spellEnd"/>
    </w:p>
    <w:p w:rsidR="00C82345" w:rsidRDefault="00C82345" w:rsidP="00C82345">
      <w:pPr>
        <w:pStyle w:val="af2"/>
        <w:jc w:val="both"/>
        <w:outlineLvl w:val="3"/>
        <w:rPr>
          <w:bCs/>
          <w:sz w:val="28"/>
          <w:szCs w:val="28"/>
        </w:rPr>
      </w:pPr>
      <w:r w:rsidRPr="00B90DCC">
        <w:rPr>
          <w:snapToGrid w:val="0"/>
          <w:color w:val="000000"/>
          <w:w w:val="0"/>
          <w:sz w:val="0"/>
          <w:szCs w:val="0"/>
          <w:u w:color="000000"/>
          <w:bdr w:val="none" w:sz="0" w:space="0" w:color="000000"/>
          <w:shd w:val="clear" w:color="000000" w:fill="000000"/>
          <w:lang w:val="x-none" w:eastAsia="x-none" w:bidi="x-none"/>
        </w:rPr>
        <w:t xml:space="preserve"> </w:t>
      </w:r>
      <w:r w:rsidRPr="004C53C2">
        <w:rPr>
          <w:bCs/>
          <w:noProof/>
          <w:sz w:val="28"/>
          <w:szCs w:val="28"/>
        </w:rPr>
        <w:drawing>
          <wp:inline distT="0" distB="0" distL="0" distR="0" wp14:anchorId="2E043065" wp14:editId="71C1500E">
            <wp:extent cx="2095500" cy="2409825"/>
            <wp:effectExtent l="0" t="0" r="0" b="9525"/>
            <wp:docPr id="2" name="Рисунок 2" descr="C:\Users\Asus\Desktop\Геральдика\Додатково\H1KOSH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Геральдика\Додатково\H1KOSHA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24" cy="2409853"/>
                    </a:xfrm>
                    <a:prstGeom prst="rect">
                      <a:avLst/>
                    </a:prstGeom>
                    <a:noFill/>
                    <a:ln>
                      <a:noFill/>
                    </a:ln>
                  </pic:spPr>
                </pic:pic>
              </a:graphicData>
            </a:graphic>
          </wp:inline>
        </w:drawing>
      </w:r>
    </w:p>
    <w:p w:rsidR="00C82345" w:rsidRPr="006E7925" w:rsidRDefault="00C82345" w:rsidP="00C82345">
      <w:pPr>
        <w:pStyle w:val="af2"/>
        <w:jc w:val="both"/>
        <w:outlineLvl w:val="3"/>
        <w:rPr>
          <w:bCs/>
          <w:sz w:val="28"/>
          <w:szCs w:val="28"/>
        </w:rPr>
      </w:pPr>
    </w:p>
    <w:p w:rsidR="00C82345" w:rsidRPr="00851030" w:rsidRDefault="00C82345" w:rsidP="00C82345">
      <w:pPr>
        <w:jc w:val="both"/>
        <w:outlineLvl w:val="3"/>
        <w:rPr>
          <w:bCs/>
          <w:sz w:val="28"/>
          <w:szCs w:val="28"/>
        </w:rPr>
      </w:pPr>
      <w:r w:rsidRPr="00851030">
        <w:rPr>
          <w:bCs/>
          <w:sz w:val="28"/>
          <w:szCs w:val="28"/>
        </w:rPr>
        <w:t>Опис Герба</w:t>
      </w:r>
    </w:p>
    <w:p w:rsidR="00C82345" w:rsidRPr="00737B77" w:rsidRDefault="00C82345" w:rsidP="00C82345">
      <w:pPr>
        <w:pStyle w:val="af2"/>
        <w:jc w:val="both"/>
        <w:outlineLvl w:val="3"/>
        <w:rPr>
          <w:bCs/>
          <w:sz w:val="28"/>
          <w:szCs w:val="28"/>
        </w:rPr>
      </w:pPr>
    </w:p>
    <w:p w:rsidR="00C82345" w:rsidRPr="00737B77" w:rsidRDefault="00C82345" w:rsidP="00C82345">
      <w:pPr>
        <w:pStyle w:val="af2"/>
        <w:numPr>
          <w:ilvl w:val="0"/>
          <w:numId w:val="8"/>
        </w:numPr>
        <w:spacing w:before="100" w:beforeAutospacing="1" w:after="100" w:afterAutospacing="1"/>
        <w:jc w:val="both"/>
        <w:rPr>
          <w:sz w:val="28"/>
          <w:szCs w:val="28"/>
        </w:rPr>
      </w:pPr>
      <w:r w:rsidRPr="00737B77">
        <w:rPr>
          <w:sz w:val="28"/>
          <w:szCs w:val="28"/>
        </w:rPr>
        <w:t xml:space="preserve">Герб села </w:t>
      </w:r>
      <w:proofErr w:type="spellStart"/>
      <w:r w:rsidRPr="00737B77">
        <w:rPr>
          <w:sz w:val="28"/>
          <w:szCs w:val="28"/>
        </w:rPr>
        <w:t>Кошатів</w:t>
      </w:r>
      <w:proofErr w:type="spellEnd"/>
      <w:r w:rsidRPr="00737B77">
        <w:rPr>
          <w:sz w:val="28"/>
          <w:szCs w:val="28"/>
        </w:rPr>
        <w:t xml:space="preserve"> являє собою гербовий щит із закругленою нижньою частиною (іспанського типу).</w:t>
      </w:r>
    </w:p>
    <w:p w:rsidR="00C82345" w:rsidRPr="00737B77" w:rsidRDefault="00C82345" w:rsidP="00C82345">
      <w:pPr>
        <w:pStyle w:val="af2"/>
        <w:numPr>
          <w:ilvl w:val="0"/>
          <w:numId w:val="8"/>
        </w:numPr>
        <w:spacing w:before="100" w:beforeAutospacing="1" w:after="100" w:afterAutospacing="1"/>
        <w:jc w:val="both"/>
        <w:rPr>
          <w:sz w:val="28"/>
          <w:szCs w:val="28"/>
        </w:rPr>
      </w:pPr>
      <w:r w:rsidRPr="00737B77">
        <w:rPr>
          <w:sz w:val="28"/>
          <w:szCs w:val="28"/>
        </w:rPr>
        <w:t>У золотому полі з нижнього краю щита виходить чорне погруддя козака з піднятою шаблею у правій руці, звернене праворуч. У верхніх кутах щита — по одній пурпуровій 8-променевій зірці.</w:t>
      </w:r>
    </w:p>
    <w:p w:rsidR="00C82345" w:rsidRPr="00737B77" w:rsidRDefault="00C82345" w:rsidP="00C82345">
      <w:pPr>
        <w:pStyle w:val="af2"/>
        <w:numPr>
          <w:ilvl w:val="0"/>
          <w:numId w:val="8"/>
        </w:numPr>
        <w:spacing w:before="100" w:beforeAutospacing="1" w:after="100" w:afterAutospacing="1"/>
        <w:jc w:val="both"/>
        <w:rPr>
          <w:sz w:val="28"/>
          <w:szCs w:val="28"/>
        </w:rPr>
      </w:pPr>
      <w:r w:rsidRPr="00737B77">
        <w:rPr>
          <w:sz w:val="28"/>
          <w:szCs w:val="28"/>
        </w:rPr>
        <w:t>Щит вписаний у золотий декоративний картуш та увінчаний золотою сільською короною з колосків, що вказує на статус населеного пункту.</w:t>
      </w:r>
    </w:p>
    <w:p w:rsidR="00C82345" w:rsidRPr="006E7925" w:rsidRDefault="00C82345" w:rsidP="00C82345">
      <w:pPr>
        <w:spacing w:before="100" w:beforeAutospacing="1" w:after="100" w:afterAutospacing="1"/>
        <w:jc w:val="both"/>
        <w:rPr>
          <w:sz w:val="28"/>
          <w:szCs w:val="28"/>
        </w:rPr>
      </w:pPr>
      <w:r>
        <w:rPr>
          <w:bCs/>
          <w:sz w:val="28"/>
          <w:szCs w:val="28"/>
        </w:rPr>
        <w:t xml:space="preserve">2. Прапор села </w:t>
      </w:r>
      <w:proofErr w:type="spellStart"/>
      <w:r>
        <w:rPr>
          <w:bCs/>
          <w:sz w:val="28"/>
          <w:szCs w:val="28"/>
        </w:rPr>
        <w:t>Кошатів</w:t>
      </w:r>
      <w:proofErr w:type="spellEnd"/>
      <w:r>
        <w:rPr>
          <w:bCs/>
          <w:sz w:val="28"/>
          <w:szCs w:val="28"/>
        </w:rPr>
        <w:t xml:space="preserve"> (Хоругва)</w:t>
      </w:r>
    </w:p>
    <w:p w:rsidR="00C82345" w:rsidRDefault="00C82345" w:rsidP="00C82345">
      <w:pPr>
        <w:spacing w:before="100" w:beforeAutospacing="1" w:after="100" w:afterAutospacing="1"/>
        <w:jc w:val="both"/>
        <w:outlineLvl w:val="3"/>
        <w:rPr>
          <w:bCs/>
          <w:sz w:val="28"/>
          <w:szCs w:val="28"/>
        </w:rPr>
      </w:pPr>
      <w:r w:rsidRPr="00737B77">
        <w:rPr>
          <w:bCs/>
          <w:noProof/>
          <w:sz w:val="28"/>
          <w:szCs w:val="28"/>
        </w:rPr>
        <w:lastRenderedPageBreak/>
        <w:drawing>
          <wp:inline distT="0" distB="0" distL="0" distR="0" wp14:anchorId="20292039" wp14:editId="64C5FD5A">
            <wp:extent cx="2181225" cy="2713990"/>
            <wp:effectExtent l="0" t="0" r="9525" b="0"/>
            <wp:docPr id="4" name="Рисунок 4" descr="C:\Users\Asus\Desktop\Геральдика\Додатково\P1KOSH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Геральдика\Додатково\P1KOSHA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4469" cy="2742911"/>
                    </a:xfrm>
                    <a:prstGeom prst="rect">
                      <a:avLst/>
                    </a:prstGeom>
                    <a:noFill/>
                    <a:ln>
                      <a:noFill/>
                    </a:ln>
                  </pic:spPr>
                </pic:pic>
              </a:graphicData>
            </a:graphic>
          </wp:inline>
        </w:drawing>
      </w:r>
    </w:p>
    <w:p w:rsidR="00C82345" w:rsidRPr="00737B77" w:rsidRDefault="00C82345" w:rsidP="00C82345">
      <w:pPr>
        <w:pStyle w:val="af2"/>
        <w:numPr>
          <w:ilvl w:val="0"/>
          <w:numId w:val="9"/>
        </w:numPr>
        <w:spacing w:before="100" w:beforeAutospacing="1" w:after="100" w:afterAutospacing="1"/>
        <w:jc w:val="both"/>
        <w:rPr>
          <w:sz w:val="28"/>
          <w:szCs w:val="28"/>
        </w:rPr>
      </w:pPr>
      <w:r w:rsidRPr="00737B77">
        <w:rPr>
          <w:sz w:val="28"/>
          <w:szCs w:val="28"/>
        </w:rPr>
        <w:t xml:space="preserve">Прапор села </w:t>
      </w:r>
      <w:proofErr w:type="spellStart"/>
      <w:r w:rsidRPr="00737B77">
        <w:rPr>
          <w:sz w:val="28"/>
          <w:szCs w:val="28"/>
        </w:rPr>
        <w:t>Кошатів</w:t>
      </w:r>
      <w:proofErr w:type="spellEnd"/>
      <w:r w:rsidRPr="00737B77">
        <w:rPr>
          <w:sz w:val="28"/>
          <w:szCs w:val="28"/>
        </w:rPr>
        <w:t xml:space="preserve"> являє собою квадратне жовте полотнище. З нижнього краю виходить чорне погрудне зображення козака з піднятою шаблею у правій руці. Біля верхніх кутів (ліворуч та праворуч) розміщено по одній пурпуровій 8-променевій зірці.</w:t>
      </w:r>
    </w:p>
    <w:p w:rsidR="00C82345" w:rsidRPr="00737B77" w:rsidRDefault="00C82345" w:rsidP="00C82345">
      <w:pPr>
        <w:pStyle w:val="af2"/>
        <w:numPr>
          <w:ilvl w:val="0"/>
          <w:numId w:val="9"/>
        </w:numPr>
        <w:spacing w:before="100" w:beforeAutospacing="1" w:after="100" w:afterAutospacing="1"/>
        <w:jc w:val="both"/>
        <w:rPr>
          <w:sz w:val="28"/>
          <w:szCs w:val="28"/>
        </w:rPr>
      </w:pPr>
      <w:r w:rsidRPr="00737B77">
        <w:rPr>
          <w:sz w:val="28"/>
          <w:szCs w:val="28"/>
        </w:rPr>
        <w:t>Прапор може застосовуватися як із вертикальним кріпленням до древка, так і з додатковим горизонтальним кріпленням як хоругва.</w:t>
      </w:r>
    </w:p>
    <w:p w:rsidR="00C82345" w:rsidRPr="005924E7" w:rsidRDefault="00C82345" w:rsidP="00C82345">
      <w:pPr>
        <w:spacing w:before="100" w:beforeAutospacing="1" w:after="100" w:afterAutospacing="1"/>
        <w:jc w:val="both"/>
        <w:outlineLvl w:val="3"/>
        <w:rPr>
          <w:bCs/>
          <w:sz w:val="28"/>
          <w:szCs w:val="28"/>
        </w:rPr>
      </w:pPr>
      <w:r w:rsidRPr="005924E7">
        <w:rPr>
          <w:bCs/>
          <w:sz w:val="28"/>
          <w:szCs w:val="28"/>
        </w:rPr>
        <w:t>3. Символіка та обґрунтування елементів</w:t>
      </w:r>
    </w:p>
    <w:p w:rsidR="00C82345" w:rsidRPr="005924E7" w:rsidRDefault="00C82345" w:rsidP="00C82345">
      <w:pPr>
        <w:numPr>
          <w:ilvl w:val="0"/>
          <w:numId w:val="6"/>
        </w:numPr>
        <w:spacing w:before="100" w:beforeAutospacing="1" w:after="100" w:afterAutospacing="1"/>
        <w:jc w:val="both"/>
        <w:rPr>
          <w:sz w:val="28"/>
          <w:szCs w:val="28"/>
        </w:rPr>
      </w:pPr>
      <w:r w:rsidRPr="005924E7">
        <w:rPr>
          <w:bCs/>
          <w:sz w:val="28"/>
          <w:szCs w:val="28"/>
        </w:rPr>
        <w:t>Зображення козака з шаблею</w:t>
      </w:r>
      <w:r w:rsidRPr="005924E7">
        <w:rPr>
          <w:sz w:val="28"/>
          <w:szCs w:val="28"/>
        </w:rPr>
        <w:t xml:space="preserve"> — відтворює народні перекази та легенди про заснуван</w:t>
      </w:r>
      <w:r>
        <w:rPr>
          <w:sz w:val="28"/>
          <w:szCs w:val="28"/>
        </w:rPr>
        <w:t xml:space="preserve">ня села й козацьку історію краю, зокрема козака </w:t>
      </w:r>
      <w:proofErr w:type="spellStart"/>
      <w:r>
        <w:rPr>
          <w:sz w:val="28"/>
          <w:szCs w:val="28"/>
        </w:rPr>
        <w:t>Кошатого</w:t>
      </w:r>
      <w:proofErr w:type="spellEnd"/>
      <w:r>
        <w:rPr>
          <w:sz w:val="28"/>
          <w:szCs w:val="28"/>
        </w:rPr>
        <w:t>.</w:t>
      </w:r>
    </w:p>
    <w:p w:rsidR="00C82345" w:rsidRPr="005924E7" w:rsidRDefault="00C82345" w:rsidP="00C82345">
      <w:pPr>
        <w:numPr>
          <w:ilvl w:val="0"/>
          <w:numId w:val="6"/>
        </w:numPr>
        <w:spacing w:before="100" w:beforeAutospacing="1" w:after="100" w:afterAutospacing="1"/>
        <w:jc w:val="both"/>
        <w:rPr>
          <w:sz w:val="28"/>
          <w:szCs w:val="28"/>
        </w:rPr>
      </w:pPr>
      <w:r w:rsidRPr="005924E7">
        <w:rPr>
          <w:bCs/>
          <w:sz w:val="28"/>
          <w:szCs w:val="28"/>
        </w:rPr>
        <w:t>Дві пурпурові 8-променеві зірки</w:t>
      </w:r>
      <w:r w:rsidRPr="005924E7">
        <w:rPr>
          <w:sz w:val="28"/>
          <w:szCs w:val="28"/>
        </w:rPr>
        <w:t xml:space="preserve"> — символізують історичне існування двох окремих поселень: Великого </w:t>
      </w:r>
      <w:proofErr w:type="spellStart"/>
      <w:r w:rsidRPr="005924E7">
        <w:rPr>
          <w:sz w:val="28"/>
          <w:szCs w:val="28"/>
        </w:rPr>
        <w:t>Кошатова</w:t>
      </w:r>
      <w:proofErr w:type="spellEnd"/>
      <w:r w:rsidRPr="005924E7">
        <w:rPr>
          <w:sz w:val="28"/>
          <w:szCs w:val="28"/>
        </w:rPr>
        <w:t xml:space="preserve"> та Малого </w:t>
      </w:r>
      <w:proofErr w:type="spellStart"/>
      <w:r w:rsidRPr="005924E7">
        <w:rPr>
          <w:sz w:val="28"/>
          <w:szCs w:val="28"/>
        </w:rPr>
        <w:t>Кошатова</w:t>
      </w:r>
      <w:proofErr w:type="spellEnd"/>
      <w:r w:rsidRPr="005924E7">
        <w:rPr>
          <w:sz w:val="28"/>
          <w:szCs w:val="28"/>
        </w:rPr>
        <w:t>, згадки про які сягають початку XVII століття.</w:t>
      </w:r>
    </w:p>
    <w:p w:rsidR="00C82345" w:rsidRPr="005924E7" w:rsidRDefault="00C82345" w:rsidP="00C82345">
      <w:pPr>
        <w:numPr>
          <w:ilvl w:val="0"/>
          <w:numId w:val="6"/>
        </w:numPr>
        <w:spacing w:before="100" w:beforeAutospacing="1" w:after="100" w:afterAutospacing="1"/>
        <w:jc w:val="both"/>
        <w:rPr>
          <w:sz w:val="28"/>
          <w:szCs w:val="28"/>
        </w:rPr>
      </w:pPr>
      <w:r w:rsidRPr="005924E7">
        <w:rPr>
          <w:bCs/>
          <w:sz w:val="28"/>
          <w:szCs w:val="28"/>
        </w:rPr>
        <w:t>Золотий (жовтий) колір</w:t>
      </w:r>
      <w:r w:rsidRPr="005924E7">
        <w:rPr>
          <w:sz w:val="28"/>
          <w:szCs w:val="28"/>
        </w:rPr>
        <w:t xml:space="preserve"> — символізує багатство, добробут, хліборобські традиції та світло.</w:t>
      </w:r>
    </w:p>
    <w:p w:rsidR="00C82345" w:rsidRPr="005924E7" w:rsidRDefault="00C82345" w:rsidP="00C82345">
      <w:pPr>
        <w:numPr>
          <w:ilvl w:val="0"/>
          <w:numId w:val="6"/>
        </w:numPr>
        <w:spacing w:before="100" w:beforeAutospacing="1" w:after="100" w:afterAutospacing="1"/>
        <w:jc w:val="both"/>
        <w:rPr>
          <w:sz w:val="28"/>
          <w:szCs w:val="28"/>
        </w:rPr>
      </w:pPr>
      <w:r w:rsidRPr="005924E7">
        <w:rPr>
          <w:bCs/>
          <w:sz w:val="28"/>
          <w:szCs w:val="28"/>
        </w:rPr>
        <w:t>Пурпуровий колір</w:t>
      </w:r>
      <w:r w:rsidRPr="005924E7">
        <w:rPr>
          <w:sz w:val="28"/>
          <w:szCs w:val="28"/>
        </w:rPr>
        <w:t xml:space="preserve"> — символізує гідність, шляхетність та історичну пам'ять.</w:t>
      </w:r>
    </w:p>
    <w:p w:rsidR="00C82345" w:rsidRPr="005924E7" w:rsidRDefault="00C82345" w:rsidP="00C82345">
      <w:pPr>
        <w:numPr>
          <w:ilvl w:val="0"/>
          <w:numId w:val="6"/>
        </w:numPr>
        <w:spacing w:before="100" w:beforeAutospacing="1" w:after="100" w:afterAutospacing="1"/>
        <w:jc w:val="both"/>
        <w:rPr>
          <w:sz w:val="28"/>
          <w:szCs w:val="28"/>
        </w:rPr>
      </w:pPr>
      <w:r w:rsidRPr="005924E7">
        <w:rPr>
          <w:bCs/>
          <w:sz w:val="28"/>
          <w:szCs w:val="28"/>
        </w:rPr>
        <w:t>Золота сільська корона з колосків</w:t>
      </w:r>
      <w:r w:rsidRPr="005924E7">
        <w:rPr>
          <w:sz w:val="28"/>
          <w:szCs w:val="28"/>
        </w:rPr>
        <w:t xml:space="preserve"> — підкреслює статус села як населеного пункту та його аграрний характер.</w:t>
      </w:r>
    </w:p>
    <w:p w:rsidR="00C82345" w:rsidRPr="005924E7" w:rsidRDefault="00C82345" w:rsidP="00C82345">
      <w:pPr>
        <w:spacing w:before="100" w:beforeAutospacing="1" w:after="100" w:afterAutospacing="1"/>
        <w:jc w:val="both"/>
        <w:outlineLvl w:val="3"/>
        <w:rPr>
          <w:bCs/>
          <w:sz w:val="28"/>
          <w:szCs w:val="28"/>
        </w:rPr>
      </w:pPr>
      <w:r w:rsidRPr="005924E7">
        <w:rPr>
          <w:bCs/>
          <w:sz w:val="28"/>
          <w:szCs w:val="28"/>
        </w:rPr>
        <w:t xml:space="preserve">4. Автори </w:t>
      </w:r>
      <w:proofErr w:type="spellStart"/>
      <w:r w:rsidRPr="005924E7">
        <w:rPr>
          <w:bCs/>
          <w:sz w:val="28"/>
          <w:szCs w:val="28"/>
        </w:rPr>
        <w:t>проєкту</w:t>
      </w:r>
      <w:proofErr w:type="spellEnd"/>
    </w:p>
    <w:p w:rsidR="00C82345" w:rsidRPr="005924E7" w:rsidRDefault="00C82345" w:rsidP="00C82345">
      <w:pPr>
        <w:numPr>
          <w:ilvl w:val="0"/>
          <w:numId w:val="7"/>
        </w:numPr>
        <w:spacing w:before="100" w:beforeAutospacing="1" w:after="100" w:afterAutospacing="1"/>
        <w:jc w:val="both"/>
        <w:rPr>
          <w:sz w:val="28"/>
          <w:szCs w:val="28"/>
        </w:rPr>
      </w:pPr>
      <w:r w:rsidRPr="005924E7">
        <w:rPr>
          <w:bCs/>
          <w:sz w:val="28"/>
          <w:szCs w:val="28"/>
        </w:rPr>
        <w:t xml:space="preserve">Андрій </w:t>
      </w:r>
      <w:proofErr w:type="spellStart"/>
      <w:r w:rsidRPr="005924E7">
        <w:rPr>
          <w:bCs/>
          <w:sz w:val="28"/>
          <w:szCs w:val="28"/>
        </w:rPr>
        <w:t>Гречило</w:t>
      </w:r>
      <w:proofErr w:type="spellEnd"/>
      <w:r w:rsidRPr="005924E7">
        <w:rPr>
          <w:sz w:val="28"/>
          <w:szCs w:val="28"/>
        </w:rPr>
        <w:t xml:space="preserve"> — голова Українського геральдичного товариства, доктор історичних наук.</w:t>
      </w:r>
    </w:p>
    <w:p w:rsidR="00C82345" w:rsidRPr="005924E7" w:rsidRDefault="00C82345" w:rsidP="00C82345">
      <w:pPr>
        <w:numPr>
          <w:ilvl w:val="0"/>
          <w:numId w:val="7"/>
        </w:numPr>
        <w:spacing w:before="100" w:beforeAutospacing="1" w:after="100" w:afterAutospacing="1"/>
        <w:jc w:val="both"/>
        <w:rPr>
          <w:sz w:val="28"/>
          <w:szCs w:val="28"/>
        </w:rPr>
      </w:pPr>
      <w:r w:rsidRPr="005924E7">
        <w:rPr>
          <w:bCs/>
          <w:sz w:val="28"/>
          <w:szCs w:val="28"/>
        </w:rPr>
        <w:t>Юрій Терлецький</w:t>
      </w:r>
      <w:r w:rsidRPr="005924E7">
        <w:rPr>
          <w:sz w:val="28"/>
          <w:szCs w:val="28"/>
        </w:rPr>
        <w:t xml:space="preserve"> — член Українського геральдичного товариства. </w:t>
      </w:r>
      <w:r w:rsidRPr="005924E7">
        <w:rPr>
          <w:i/>
          <w:iCs/>
          <w:sz w:val="28"/>
          <w:szCs w:val="28"/>
        </w:rPr>
        <w:t xml:space="preserve">(з урахуванням зауважень та пропозицій Раїси </w:t>
      </w:r>
      <w:proofErr w:type="spellStart"/>
      <w:r w:rsidRPr="005924E7">
        <w:rPr>
          <w:i/>
          <w:iCs/>
          <w:sz w:val="28"/>
          <w:szCs w:val="28"/>
        </w:rPr>
        <w:t>Омельчук</w:t>
      </w:r>
      <w:proofErr w:type="spellEnd"/>
      <w:r w:rsidRPr="005924E7">
        <w:rPr>
          <w:i/>
          <w:iCs/>
          <w:sz w:val="28"/>
          <w:szCs w:val="28"/>
        </w:rPr>
        <w:t>)</w:t>
      </w:r>
      <w:r w:rsidRPr="005924E7">
        <w:rPr>
          <w:sz w:val="28"/>
          <w:szCs w:val="28"/>
        </w:rPr>
        <w:t>.</w:t>
      </w:r>
    </w:p>
    <w:p w:rsidR="00C82345" w:rsidRDefault="00C82345" w:rsidP="00C82345">
      <w:pPr>
        <w:spacing w:before="100" w:beforeAutospacing="1" w:after="100" w:afterAutospacing="1"/>
        <w:jc w:val="both"/>
        <w:rPr>
          <w:bCs/>
          <w:sz w:val="28"/>
          <w:szCs w:val="28"/>
        </w:rPr>
      </w:pPr>
    </w:p>
    <w:p w:rsidR="00C82345" w:rsidRPr="006E7925" w:rsidRDefault="00C82345" w:rsidP="00C82345">
      <w:pPr>
        <w:spacing w:before="100" w:beforeAutospacing="1" w:after="100" w:afterAutospacing="1"/>
        <w:jc w:val="both"/>
        <w:rPr>
          <w:sz w:val="28"/>
          <w:szCs w:val="28"/>
        </w:rPr>
      </w:pPr>
      <w:r w:rsidRPr="006E7925">
        <w:rPr>
          <w:bCs/>
          <w:sz w:val="28"/>
          <w:szCs w:val="28"/>
        </w:rPr>
        <w:t>Секретар міської ради</w:t>
      </w:r>
      <w:r w:rsidRPr="006E7925">
        <w:rPr>
          <w:sz w:val="28"/>
          <w:szCs w:val="28"/>
        </w:rPr>
        <w:t xml:space="preserve">                                                      </w:t>
      </w:r>
      <w:r>
        <w:rPr>
          <w:sz w:val="28"/>
          <w:szCs w:val="28"/>
        </w:rPr>
        <w:t xml:space="preserve">                    </w:t>
      </w:r>
      <w:r w:rsidRPr="006E7925">
        <w:rPr>
          <w:sz w:val="28"/>
          <w:szCs w:val="28"/>
        </w:rPr>
        <w:t xml:space="preserve">   </w:t>
      </w:r>
      <w:r w:rsidRPr="006E7925">
        <w:rPr>
          <w:bCs/>
          <w:sz w:val="28"/>
          <w:szCs w:val="28"/>
        </w:rPr>
        <w:t>Олег БАБІЙ</w:t>
      </w:r>
    </w:p>
    <w:p w:rsidR="00C82345" w:rsidRPr="00556311" w:rsidRDefault="00C82345" w:rsidP="00C82345">
      <w:pPr>
        <w:spacing w:before="100" w:beforeAutospacing="1" w:after="100" w:afterAutospacing="1"/>
        <w:jc w:val="both"/>
        <w:outlineLvl w:val="2"/>
        <w:rPr>
          <w:b/>
          <w:bCs/>
          <w:sz w:val="28"/>
          <w:szCs w:val="28"/>
        </w:rPr>
      </w:pPr>
    </w:p>
    <w:p w:rsidR="00C82345" w:rsidRPr="00556311" w:rsidRDefault="00C82345" w:rsidP="004A0772">
      <w:pPr>
        <w:ind w:left="4820"/>
        <w:outlineLvl w:val="1"/>
        <w:rPr>
          <w:bCs/>
          <w:sz w:val="28"/>
          <w:szCs w:val="28"/>
        </w:rPr>
      </w:pPr>
      <w:r>
        <w:rPr>
          <w:bCs/>
          <w:sz w:val="28"/>
          <w:szCs w:val="28"/>
        </w:rPr>
        <w:lastRenderedPageBreak/>
        <w:t>ДОДАТОК 3</w:t>
      </w:r>
      <w:r w:rsidR="004A0772">
        <w:rPr>
          <w:bCs/>
          <w:sz w:val="28"/>
          <w:szCs w:val="28"/>
        </w:rPr>
        <w:t xml:space="preserve"> ЗАТВЕРДЖЕНО</w:t>
      </w:r>
    </w:p>
    <w:p w:rsidR="00C82345" w:rsidRDefault="00C82345" w:rsidP="00C82345">
      <w:pPr>
        <w:ind w:left="4820"/>
        <w:rPr>
          <w:sz w:val="28"/>
          <w:szCs w:val="28"/>
        </w:rPr>
      </w:pPr>
      <w:r w:rsidRPr="00556311">
        <w:rPr>
          <w:bCs/>
          <w:sz w:val="28"/>
          <w:szCs w:val="28"/>
        </w:rPr>
        <w:t>рішення Здолбунівської міської ради</w:t>
      </w:r>
      <w:r w:rsidRPr="00556311">
        <w:rPr>
          <w:sz w:val="28"/>
          <w:szCs w:val="28"/>
        </w:rPr>
        <w:t xml:space="preserve"> </w:t>
      </w:r>
    </w:p>
    <w:p w:rsidR="00C82345" w:rsidRDefault="00C82345" w:rsidP="00C82345">
      <w:pPr>
        <w:ind w:left="4820"/>
        <w:rPr>
          <w:bCs/>
          <w:sz w:val="28"/>
          <w:szCs w:val="28"/>
        </w:rPr>
      </w:pPr>
      <w:r>
        <w:rPr>
          <w:bCs/>
          <w:sz w:val="28"/>
          <w:szCs w:val="28"/>
        </w:rPr>
        <w:t xml:space="preserve">від 12.08.2026 № </w:t>
      </w:r>
      <w:r w:rsidR="000F1E9E">
        <w:rPr>
          <w:bCs/>
          <w:sz w:val="28"/>
          <w:szCs w:val="28"/>
        </w:rPr>
        <w:t>3451</w:t>
      </w:r>
    </w:p>
    <w:p w:rsidR="00C82345" w:rsidRPr="00556311" w:rsidRDefault="00C82345" w:rsidP="00C82345">
      <w:pPr>
        <w:ind w:left="3828"/>
        <w:rPr>
          <w:sz w:val="28"/>
          <w:szCs w:val="28"/>
        </w:rPr>
      </w:pPr>
    </w:p>
    <w:p w:rsidR="00C82345" w:rsidRDefault="00C82345" w:rsidP="00C82345">
      <w:pPr>
        <w:jc w:val="center"/>
        <w:outlineLvl w:val="2"/>
        <w:rPr>
          <w:b/>
          <w:bCs/>
          <w:sz w:val="28"/>
          <w:szCs w:val="28"/>
        </w:rPr>
      </w:pPr>
      <w:r w:rsidRPr="00556311">
        <w:rPr>
          <w:b/>
          <w:bCs/>
          <w:sz w:val="28"/>
          <w:szCs w:val="28"/>
        </w:rPr>
        <w:t xml:space="preserve">ОПИС ТА ЗОБРАЖЕННЯ </w:t>
      </w:r>
    </w:p>
    <w:p w:rsidR="00C82345" w:rsidRPr="00556311" w:rsidRDefault="00C82345" w:rsidP="00C82345">
      <w:pPr>
        <w:jc w:val="center"/>
        <w:outlineLvl w:val="2"/>
        <w:rPr>
          <w:b/>
          <w:bCs/>
          <w:sz w:val="28"/>
          <w:szCs w:val="28"/>
        </w:rPr>
      </w:pPr>
      <w:r w:rsidRPr="00556311">
        <w:rPr>
          <w:b/>
          <w:bCs/>
          <w:sz w:val="28"/>
          <w:szCs w:val="28"/>
        </w:rPr>
        <w:t>ОФІЦІЙНИХ ГЕ</w:t>
      </w:r>
      <w:r>
        <w:rPr>
          <w:b/>
          <w:bCs/>
          <w:sz w:val="28"/>
          <w:szCs w:val="28"/>
        </w:rPr>
        <w:t>РАЛЬДИЧНИХ СИМВОЛІВ СЕЛА П</w:t>
      </w:r>
      <w:r w:rsidRPr="00F364E6">
        <w:rPr>
          <w:b/>
          <w:bCs/>
          <w:sz w:val="28"/>
          <w:szCs w:val="28"/>
        </w:rPr>
        <w:t>’</w:t>
      </w:r>
      <w:r>
        <w:rPr>
          <w:b/>
          <w:bCs/>
          <w:sz w:val="28"/>
          <w:szCs w:val="28"/>
        </w:rPr>
        <w:t>ЯТИГОГРИ</w:t>
      </w:r>
      <w:r w:rsidRPr="00556311">
        <w:rPr>
          <w:b/>
          <w:bCs/>
          <w:sz w:val="28"/>
          <w:szCs w:val="28"/>
        </w:rPr>
        <w:t xml:space="preserve"> ЗДОЛБУНІВСЬКОЇ МІСЬКОЇ ТЕРИТОРІАЛЬНОЇ ГРОМАДИ</w:t>
      </w:r>
    </w:p>
    <w:p w:rsidR="00C82345" w:rsidRPr="006E7925" w:rsidRDefault="00C82345" w:rsidP="00C82345">
      <w:pPr>
        <w:spacing w:before="100" w:beforeAutospacing="1" w:after="100" w:afterAutospacing="1"/>
        <w:jc w:val="both"/>
        <w:rPr>
          <w:sz w:val="28"/>
          <w:szCs w:val="28"/>
        </w:rPr>
      </w:pPr>
      <w:r w:rsidRPr="006E7925">
        <w:rPr>
          <w:bCs/>
          <w:sz w:val="28"/>
          <w:szCs w:val="28"/>
        </w:rPr>
        <w:t>На підставі:</w:t>
      </w:r>
      <w:r w:rsidRPr="006E7925">
        <w:rPr>
          <w:sz w:val="28"/>
          <w:szCs w:val="28"/>
        </w:rPr>
        <w:t xml:space="preserve"> </w:t>
      </w:r>
      <w:proofErr w:type="spellStart"/>
      <w:r w:rsidRPr="006E7925">
        <w:rPr>
          <w:sz w:val="28"/>
          <w:szCs w:val="28"/>
        </w:rPr>
        <w:t>Проєктів</w:t>
      </w:r>
      <w:proofErr w:type="spellEnd"/>
      <w:r w:rsidRPr="006E7925">
        <w:rPr>
          <w:sz w:val="28"/>
          <w:szCs w:val="28"/>
        </w:rPr>
        <w:t xml:space="preserve">, відкоригованих та виконаних відповідно до норм сучасного </w:t>
      </w:r>
      <w:proofErr w:type="spellStart"/>
      <w:r w:rsidRPr="006E7925">
        <w:rPr>
          <w:sz w:val="28"/>
          <w:szCs w:val="28"/>
        </w:rPr>
        <w:t>герботворення</w:t>
      </w:r>
      <w:proofErr w:type="spellEnd"/>
      <w:r w:rsidRPr="006E7925">
        <w:rPr>
          <w:sz w:val="28"/>
          <w:szCs w:val="28"/>
        </w:rPr>
        <w:t xml:space="preserve">, поданих Українським Геральдичним Товариством (Лист № 125/25 від 04.09.2025 р. ). </w:t>
      </w:r>
    </w:p>
    <w:p w:rsidR="00C82345" w:rsidRPr="006E7925" w:rsidRDefault="00C82345" w:rsidP="00C82345">
      <w:pPr>
        <w:spacing w:before="100" w:beforeAutospacing="1" w:after="100" w:afterAutospacing="1"/>
        <w:jc w:val="both"/>
        <w:outlineLvl w:val="2"/>
        <w:rPr>
          <w:bCs/>
          <w:sz w:val="28"/>
          <w:szCs w:val="28"/>
        </w:rPr>
      </w:pPr>
      <w:r>
        <w:rPr>
          <w:bCs/>
          <w:sz w:val="28"/>
          <w:szCs w:val="28"/>
        </w:rPr>
        <w:t xml:space="preserve">1. Герб села </w:t>
      </w:r>
      <w:proofErr w:type="spellStart"/>
      <w:r>
        <w:rPr>
          <w:bCs/>
          <w:sz w:val="28"/>
          <w:szCs w:val="28"/>
        </w:rPr>
        <w:t>П’ятигори</w:t>
      </w:r>
      <w:proofErr w:type="spellEnd"/>
    </w:p>
    <w:p w:rsidR="00C82345" w:rsidRPr="00F364E6" w:rsidRDefault="00C82345" w:rsidP="00C82345">
      <w:pPr>
        <w:pStyle w:val="af2"/>
        <w:jc w:val="both"/>
        <w:outlineLvl w:val="3"/>
        <w:rPr>
          <w:bCs/>
          <w:sz w:val="28"/>
          <w:szCs w:val="28"/>
        </w:rPr>
      </w:pPr>
      <w:r w:rsidRPr="00B90DCC">
        <w:rPr>
          <w:snapToGrid w:val="0"/>
          <w:color w:val="000000"/>
          <w:w w:val="0"/>
          <w:sz w:val="0"/>
          <w:szCs w:val="0"/>
          <w:u w:color="000000"/>
          <w:bdr w:val="none" w:sz="0" w:space="0" w:color="000000"/>
          <w:shd w:val="clear" w:color="000000" w:fill="000000"/>
          <w:lang w:val="x-none" w:eastAsia="x-none" w:bidi="x-none"/>
        </w:rPr>
        <w:t xml:space="preserve"> </w:t>
      </w:r>
      <w:r w:rsidRPr="00F364E6">
        <w:rPr>
          <w:bCs/>
          <w:noProof/>
          <w:sz w:val="28"/>
          <w:szCs w:val="28"/>
        </w:rPr>
        <w:drawing>
          <wp:inline distT="0" distB="0" distL="0" distR="0" wp14:anchorId="5F9ADE0D" wp14:editId="53458F8F">
            <wp:extent cx="2257425" cy="2647516"/>
            <wp:effectExtent l="0" t="0" r="0" b="635"/>
            <wp:docPr id="5" name="Рисунок 5" descr="C:\Users\Asus\Desktop\Геральдика\Додатково\H1PYAT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Геральдика\Додатково\H1PYATY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5293" cy="2680199"/>
                    </a:xfrm>
                    <a:prstGeom prst="rect">
                      <a:avLst/>
                    </a:prstGeom>
                    <a:noFill/>
                    <a:ln>
                      <a:noFill/>
                    </a:ln>
                  </pic:spPr>
                </pic:pic>
              </a:graphicData>
            </a:graphic>
          </wp:inline>
        </w:drawing>
      </w:r>
    </w:p>
    <w:p w:rsidR="00C82345" w:rsidRPr="006E7925" w:rsidRDefault="00C82345" w:rsidP="00C82345">
      <w:pPr>
        <w:pStyle w:val="af2"/>
        <w:jc w:val="both"/>
        <w:outlineLvl w:val="3"/>
        <w:rPr>
          <w:bCs/>
          <w:sz w:val="28"/>
          <w:szCs w:val="28"/>
        </w:rPr>
      </w:pPr>
    </w:p>
    <w:p w:rsidR="00C82345" w:rsidRPr="00851030" w:rsidRDefault="00C82345" w:rsidP="00C82345">
      <w:pPr>
        <w:jc w:val="both"/>
        <w:outlineLvl w:val="3"/>
        <w:rPr>
          <w:bCs/>
          <w:sz w:val="28"/>
          <w:szCs w:val="28"/>
        </w:rPr>
      </w:pPr>
      <w:r w:rsidRPr="00851030">
        <w:rPr>
          <w:bCs/>
          <w:sz w:val="28"/>
          <w:szCs w:val="28"/>
        </w:rPr>
        <w:t>Опис Герба</w:t>
      </w:r>
    </w:p>
    <w:p w:rsidR="00C82345" w:rsidRPr="00737B77" w:rsidRDefault="00C82345" w:rsidP="00C82345">
      <w:pPr>
        <w:pStyle w:val="af2"/>
        <w:jc w:val="both"/>
        <w:outlineLvl w:val="3"/>
        <w:rPr>
          <w:bCs/>
          <w:sz w:val="28"/>
          <w:szCs w:val="28"/>
        </w:rPr>
      </w:pPr>
    </w:p>
    <w:p w:rsidR="00C82345" w:rsidRPr="00737B77" w:rsidRDefault="00C82345" w:rsidP="00C82345">
      <w:pPr>
        <w:pStyle w:val="af2"/>
        <w:numPr>
          <w:ilvl w:val="0"/>
          <w:numId w:val="8"/>
        </w:numPr>
        <w:spacing w:before="100" w:beforeAutospacing="1" w:after="100" w:afterAutospacing="1"/>
        <w:jc w:val="both"/>
        <w:rPr>
          <w:sz w:val="28"/>
          <w:szCs w:val="28"/>
        </w:rPr>
      </w:pPr>
      <w:r>
        <w:rPr>
          <w:sz w:val="28"/>
          <w:szCs w:val="28"/>
        </w:rPr>
        <w:t xml:space="preserve">Герб села </w:t>
      </w:r>
      <w:proofErr w:type="spellStart"/>
      <w:r>
        <w:rPr>
          <w:sz w:val="28"/>
          <w:szCs w:val="28"/>
        </w:rPr>
        <w:t>П’ятигори</w:t>
      </w:r>
      <w:proofErr w:type="spellEnd"/>
      <w:r w:rsidRPr="00737B77">
        <w:rPr>
          <w:sz w:val="28"/>
          <w:szCs w:val="28"/>
        </w:rPr>
        <w:t xml:space="preserve"> являє собою гербовий щит із закругленою нижньою частиною (іспанського типу).</w:t>
      </w:r>
    </w:p>
    <w:p w:rsidR="00C82345" w:rsidRPr="00F364E6" w:rsidRDefault="00C82345" w:rsidP="00C82345">
      <w:pPr>
        <w:pStyle w:val="af2"/>
        <w:numPr>
          <w:ilvl w:val="0"/>
          <w:numId w:val="8"/>
        </w:numPr>
        <w:spacing w:before="100" w:beforeAutospacing="1" w:after="100" w:afterAutospacing="1"/>
        <w:jc w:val="both"/>
        <w:rPr>
          <w:sz w:val="28"/>
          <w:szCs w:val="28"/>
        </w:rPr>
      </w:pPr>
      <w:r w:rsidRPr="00F364E6">
        <w:rPr>
          <w:sz w:val="28"/>
          <w:szCs w:val="28"/>
        </w:rPr>
        <w:t xml:space="preserve">У червоному полі з основи щита виходять 5 золотих гір (дві перед трьома). Над ними — срібний розширений хрест, у правому верхньому куті — золота 8-променева зірка, у лівому — срібний півмісяць. </w:t>
      </w:r>
    </w:p>
    <w:p w:rsidR="00C82345" w:rsidRPr="006E7925" w:rsidRDefault="00C82345" w:rsidP="00C82345">
      <w:pPr>
        <w:spacing w:before="100" w:beforeAutospacing="1" w:after="100" w:afterAutospacing="1"/>
        <w:jc w:val="both"/>
        <w:rPr>
          <w:sz w:val="28"/>
          <w:szCs w:val="28"/>
        </w:rPr>
      </w:pPr>
      <w:r>
        <w:rPr>
          <w:bCs/>
          <w:sz w:val="28"/>
          <w:szCs w:val="28"/>
        </w:rPr>
        <w:t xml:space="preserve">2. Прапор села  </w:t>
      </w:r>
      <w:proofErr w:type="spellStart"/>
      <w:r>
        <w:rPr>
          <w:sz w:val="28"/>
          <w:szCs w:val="28"/>
        </w:rPr>
        <w:t>П’ятигори</w:t>
      </w:r>
      <w:proofErr w:type="spellEnd"/>
      <w:r w:rsidRPr="00737B77">
        <w:rPr>
          <w:sz w:val="28"/>
          <w:szCs w:val="28"/>
        </w:rPr>
        <w:t xml:space="preserve"> </w:t>
      </w:r>
      <w:r>
        <w:rPr>
          <w:bCs/>
          <w:sz w:val="28"/>
          <w:szCs w:val="28"/>
        </w:rPr>
        <w:t>(Хоругва)</w:t>
      </w:r>
    </w:p>
    <w:p w:rsidR="00C82345" w:rsidRDefault="00C82345" w:rsidP="00C82345">
      <w:pPr>
        <w:spacing w:before="100" w:beforeAutospacing="1" w:after="100" w:afterAutospacing="1"/>
        <w:jc w:val="both"/>
        <w:outlineLvl w:val="3"/>
        <w:rPr>
          <w:bCs/>
          <w:sz w:val="28"/>
          <w:szCs w:val="28"/>
        </w:rPr>
      </w:pPr>
      <w:r w:rsidRPr="00F364E6">
        <w:rPr>
          <w:bCs/>
          <w:noProof/>
          <w:sz w:val="28"/>
          <w:szCs w:val="28"/>
        </w:rPr>
        <w:lastRenderedPageBreak/>
        <w:drawing>
          <wp:inline distT="0" distB="0" distL="0" distR="0" wp14:anchorId="2EA13DF0" wp14:editId="7AD1E39F">
            <wp:extent cx="2581275" cy="3143250"/>
            <wp:effectExtent l="0" t="0" r="9525" b="0"/>
            <wp:docPr id="7" name="Рисунок 7" descr="C:\Users\Asus\Desktop\Геральдика\Додатково\P1PYAT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Геральдика\Додатково\P1PYATY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1354" cy="3143346"/>
                    </a:xfrm>
                    <a:prstGeom prst="rect">
                      <a:avLst/>
                    </a:prstGeom>
                    <a:noFill/>
                    <a:ln>
                      <a:noFill/>
                    </a:ln>
                  </pic:spPr>
                </pic:pic>
              </a:graphicData>
            </a:graphic>
          </wp:inline>
        </w:drawing>
      </w:r>
    </w:p>
    <w:p w:rsidR="00C82345" w:rsidRPr="00F364E6" w:rsidRDefault="00C82345" w:rsidP="00C82345">
      <w:pPr>
        <w:pStyle w:val="af2"/>
        <w:numPr>
          <w:ilvl w:val="0"/>
          <w:numId w:val="9"/>
        </w:numPr>
        <w:spacing w:before="100" w:beforeAutospacing="1" w:after="100" w:afterAutospacing="1"/>
        <w:jc w:val="both"/>
        <w:rPr>
          <w:sz w:val="28"/>
          <w:szCs w:val="28"/>
        </w:rPr>
      </w:pPr>
      <w:r w:rsidRPr="00F364E6">
        <w:rPr>
          <w:sz w:val="28"/>
          <w:szCs w:val="28"/>
        </w:rPr>
        <w:t xml:space="preserve">Прапор села </w:t>
      </w:r>
      <w:proofErr w:type="spellStart"/>
      <w:r w:rsidRPr="00F364E6">
        <w:rPr>
          <w:sz w:val="28"/>
          <w:szCs w:val="28"/>
        </w:rPr>
        <w:t>П’ятигори</w:t>
      </w:r>
      <w:proofErr w:type="spellEnd"/>
      <w:r w:rsidRPr="00F364E6">
        <w:rPr>
          <w:sz w:val="28"/>
          <w:szCs w:val="28"/>
        </w:rPr>
        <w:t xml:space="preserve"> являє собою квадратне червоне полотнище. З нижнього краю виходять 5 жовтих геральдичних гір (дві перед трьома), над ними — білий розширений хрест, у верхньому куті від древка — жовта 8-променева зірка, у лівому — білий півмісяць. </w:t>
      </w:r>
    </w:p>
    <w:p w:rsidR="00C82345" w:rsidRPr="00737B77" w:rsidRDefault="00C82345" w:rsidP="00C82345">
      <w:pPr>
        <w:pStyle w:val="af2"/>
        <w:numPr>
          <w:ilvl w:val="0"/>
          <w:numId w:val="9"/>
        </w:numPr>
        <w:spacing w:before="100" w:beforeAutospacing="1" w:after="100" w:afterAutospacing="1"/>
        <w:jc w:val="both"/>
        <w:rPr>
          <w:sz w:val="28"/>
          <w:szCs w:val="28"/>
        </w:rPr>
      </w:pPr>
      <w:r w:rsidRPr="00737B77">
        <w:rPr>
          <w:sz w:val="28"/>
          <w:szCs w:val="28"/>
        </w:rPr>
        <w:t>Прапор може застосовуватися як із вертикальним кріпленням до древка, так і з додатковим горизонтальним кріпленням як хоругва.</w:t>
      </w:r>
    </w:p>
    <w:p w:rsidR="00C82345" w:rsidRPr="005924E7" w:rsidRDefault="00C82345" w:rsidP="00C82345">
      <w:pPr>
        <w:spacing w:before="100" w:beforeAutospacing="1" w:after="100" w:afterAutospacing="1"/>
        <w:jc w:val="both"/>
        <w:outlineLvl w:val="3"/>
        <w:rPr>
          <w:bCs/>
          <w:sz w:val="28"/>
          <w:szCs w:val="28"/>
        </w:rPr>
      </w:pPr>
      <w:r w:rsidRPr="005924E7">
        <w:rPr>
          <w:bCs/>
          <w:sz w:val="28"/>
          <w:szCs w:val="28"/>
        </w:rPr>
        <w:t>3. Символіка та обґрунтування елементів</w:t>
      </w:r>
    </w:p>
    <w:p w:rsidR="00C82345" w:rsidRPr="00F364E6" w:rsidRDefault="00C82345" w:rsidP="00C82345">
      <w:pPr>
        <w:numPr>
          <w:ilvl w:val="0"/>
          <w:numId w:val="10"/>
        </w:numPr>
        <w:spacing w:before="100" w:beforeAutospacing="1" w:after="100" w:afterAutospacing="1"/>
        <w:jc w:val="both"/>
        <w:rPr>
          <w:sz w:val="28"/>
          <w:szCs w:val="28"/>
        </w:rPr>
      </w:pPr>
      <w:r w:rsidRPr="00F364E6">
        <w:rPr>
          <w:bCs/>
          <w:sz w:val="28"/>
          <w:szCs w:val="28"/>
        </w:rPr>
        <w:t>П’ять стилізованих гір</w:t>
      </w:r>
      <w:r w:rsidRPr="00F364E6">
        <w:rPr>
          <w:sz w:val="28"/>
          <w:szCs w:val="28"/>
        </w:rPr>
        <w:t xml:space="preserve"> — є номінальним символом і асоціюються із назвою поселення. </w:t>
      </w:r>
    </w:p>
    <w:p w:rsidR="00C82345" w:rsidRPr="00F364E6" w:rsidRDefault="00C82345" w:rsidP="00C82345">
      <w:pPr>
        <w:numPr>
          <w:ilvl w:val="0"/>
          <w:numId w:val="10"/>
        </w:numPr>
        <w:spacing w:before="100" w:beforeAutospacing="1" w:after="100" w:afterAutospacing="1"/>
        <w:jc w:val="both"/>
        <w:rPr>
          <w:sz w:val="28"/>
          <w:szCs w:val="28"/>
        </w:rPr>
      </w:pPr>
      <w:r w:rsidRPr="00F364E6">
        <w:rPr>
          <w:bCs/>
          <w:sz w:val="28"/>
          <w:szCs w:val="28"/>
        </w:rPr>
        <w:t>Срібний (білий) розширений хрест, зірка та півмісяць</w:t>
      </w:r>
      <w:r w:rsidRPr="00F364E6">
        <w:rPr>
          <w:sz w:val="28"/>
          <w:szCs w:val="28"/>
        </w:rPr>
        <w:t xml:space="preserve"> — є традиційним знаком із козацьких прапорів, а також підкреслюють приналежність села до історичної Волині та сучасної Рівненщини. </w:t>
      </w:r>
    </w:p>
    <w:p w:rsidR="00C82345" w:rsidRPr="00F364E6" w:rsidRDefault="00C82345" w:rsidP="00C82345">
      <w:pPr>
        <w:numPr>
          <w:ilvl w:val="0"/>
          <w:numId w:val="10"/>
        </w:numPr>
        <w:spacing w:before="100" w:beforeAutospacing="1" w:after="100" w:afterAutospacing="1"/>
        <w:jc w:val="both"/>
        <w:rPr>
          <w:sz w:val="28"/>
          <w:szCs w:val="28"/>
        </w:rPr>
      </w:pPr>
      <w:r w:rsidRPr="00F364E6">
        <w:rPr>
          <w:bCs/>
          <w:sz w:val="28"/>
          <w:szCs w:val="28"/>
        </w:rPr>
        <w:t xml:space="preserve">Червоний </w:t>
      </w:r>
      <w:bookmarkStart w:id="0" w:name="_GoBack"/>
      <w:bookmarkEnd w:id="0"/>
      <w:r w:rsidRPr="00F364E6">
        <w:rPr>
          <w:bCs/>
          <w:sz w:val="28"/>
          <w:szCs w:val="28"/>
        </w:rPr>
        <w:t>колір</w:t>
      </w:r>
      <w:r w:rsidRPr="00F364E6">
        <w:rPr>
          <w:sz w:val="28"/>
          <w:szCs w:val="28"/>
        </w:rPr>
        <w:t xml:space="preserve"> — символізує шляхетність, гідність, </w:t>
      </w:r>
      <w:proofErr w:type="spellStart"/>
      <w:r w:rsidRPr="00F364E6">
        <w:rPr>
          <w:sz w:val="28"/>
          <w:szCs w:val="28"/>
        </w:rPr>
        <w:t>витяжність</w:t>
      </w:r>
      <w:proofErr w:type="spellEnd"/>
      <w:r w:rsidRPr="00F364E6">
        <w:rPr>
          <w:sz w:val="28"/>
          <w:szCs w:val="28"/>
        </w:rPr>
        <w:t xml:space="preserve"> та історичну пам'ять. </w:t>
      </w:r>
    </w:p>
    <w:p w:rsidR="00C82345" w:rsidRPr="00F364E6" w:rsidRDefault="00C82345" w:rsidP="00C82345">
      <w:pPr>
        <w:numPr>
          <w:ilvl w:val="0"/>
          <w:numId w:val="10"/>
        </w:numPr>
        <w:spacing w:before="100" w:beforeAutospacing="1" w:after="100" w:afterAutospacing="1"/>
        <w:jc w:val="both"/>
        <w:rPr>
          <w:sz w:val="28"/>
          <w:szCs w:val="28"/>
        </w:rPr>
      </w:pPr>
      <w:r w:rsidRPr="00F364E6">
        <w:rPr>
          <w:bCs/>
          <w:sz w:val="28"/>
          <w:szCs w:val="28"/>
        </w:rPr>
        <w:t>Золота сільська корона з колосків</w:t>
      </w:r>
      <w:r w:rsidRPr="00F364E6">
        <w:rPr>
          <w:sz w:val="28"/>
          <w:szCs w:val="28"/>
        </w:rPr>
        <w:t xml:space="preserve"> — підкреслює статус села як населеного пункту та його аграрний характер. </w:t>
      </w:r>
    </w:p>
    <w:p w:rsidR="00C82345" w:rsidRPr="005924E7" w:rsidRDefault="00C82345" w:rsidP="00C82345">
      <w:pPr>
        <w:spacing w:before="100" w:beforeAutospacing="1" w:after="100" w:afterAutospacing="1"/>
        <w:jc w:val="both"/>
        <w:outlineLvl w:val="3"/>
        <w:rPr>
          <w:bCs/>
          <w:sz w:val="28"/>
          <w:szCs w:val="28"/>
        </w:rPr>
      </w:pPr>
      <w:r w:rsidRPr="005924E7">
        <w:rPr>
          <w:bCs/>
          <w:sz w:val="28"/>
          <w:szCs w:val="28"/>
        </w:rPr>
        <w:t xml:space="preserve">4. Автори </w:t>
      </w:r>
      <w:proofErr w:type="spellStart"/>
      <w:r w:rsidRPr="005924E7">
        <w:rPr>
          <w:bCs/>
          <w:sz w:val="28"/>
          <w:szCs w:val="28"/>
        </w:rPr>
        <w:t>проєкту</w:t>
      </w:r>
      <w:proofErr w:type="spellEnd"/>
    </w:p>
    <w:p w:rsidR="00C82345" w:rsidRPr="005924E7" w:rsidRDefault="00C82345" w:rsidP="00C82345">
      <w:pPr>
        <w:numPr>
          <w:ilvl w:val="0"/>
          <w:numId w:val="7"/>
        </w:numPr>
        <w:spacing w:before="100" w:beforeAutospacing="1" w:after="100" w:afterAutospacing="1"/>
        <w:jc w:val="both"/>
        <w:rPr>
          <w:sz w:val="28"/>
          <w:szCs w:val="28"/>
        </w:rPr>
      </w:pPr>
      <w:r w:rsidRPr="005924E7">
        <w:rPr>
          <w:bCs/>
          <w:sz w:val="28"/>
          <w:szCs w:val="28"/>
        </w:rPr>
        <w:t xml:space="preserve">Андрій </w:t>
      </w:r>
      <w:proofErr w:type="spellStart"/>
      <w:r w:rsidRPr="005924E7">
        <w:rPr>
          <w:bCs/>
          <w:sz w:val="28"/>
          <w:szCs w:val="28"/>
        </w:rPr>
        <w:t>Гречило</w:t>
      </w:r>
      <w:proofErr w:type="spellEnd"/>
      <w:r w:rsidRPr="005924E7">
        <w:rPr>
          <w:sz w:val="28"/>
          <w:szCs w:val="28"/>
        </w:rPr>
        <w:t xml:space="preserve"> — голова Українського геральдичного товариства, доктор історичних наук.</w:t>
      </w:r>
    </w:p>
    <w:p w:rsidR="00C82345" w:rsidRPr="00F364E6" w:rsidRDefault="00C82345" w:rsidP="00C82345">
      <w:pPr>
        <w:numPr>
          <w:ilvl w:val="0"/>
          <w:numId w:val="7"/>
        </w:numPr>
        <w:spacing w:before="100" w:beforeAutospacing="1" w:after="100" w:afterAutospacing="1"/>
        <w:jc w:val="both"/>
        <w:rPr>
          <w:bCs/>
          <w:sz w:val="28"/>
          <w:szCs w:val="28"/>
        </w:rPr>
      </w:pPr>
      <w:r w:rsidRPr="00F364E6">
        <w:rPr>
          <w:bCs/>
          <w:sz w:val="28"/>
          <w:szCs w:val="28"/>
        </w:rPr>
        <w:t>Юрій Терлецький</w:t>
      </w:r>
      <w:r w:rsidRPr="00F364E6">
        <w:rPr>
          <w:sz w:val="28"/>
          <w:szCs w:val="28"/>
        </w:rPr>
        <w:t xml:space="preserve"> — член Українського геральдичного товариства. </w:t>
      </w:r>
    </w:p>
    <w:p w:rsidR="00C82345" w:rsidRDefault="00C82345" w:rsidP="00C82345">
      <w:pPr>
        <w:spacing w:before="100" w:beforeAutospacing="1" w:after="100" w:afterAutospacing="1"/>
        <w:jc w:val="both"/>
        <w:rPr>
          <w:bCs/>
          <w:sz w:val="28"/>
          <w:szCs w:val="28"/>
        </w:rPr>
      </w:pPr>
    </w:p>
    <w:p w:rsidR="00C82345" w:rsidRPr="006E7925" w:rsidRDefault="00C82345" w:rsidP="00C82345">
      <w:pPr>
        <w:spacing w:before="100" w:beforeAutospacing="1" w:after="100" w:afterAutospacing="1"/>
        <w:jc w:val="both"/>
        <w:rPr>
          <w:sz w:val="28"/>
          <w:szCs w:val="28"/>
        </w:rPr>
      </w:pPr>
      <w:r w:rsidRPr="006E7925">
        <w:rPr>
          <w:bCs/>
          <w:sz w:val="28"/>
          <w:szCs w:val="28"/>
        </w:rPr>
        <w:t>Секретар міської ради</w:t>
      </w:r>
      <w:r w:rsidRPr="006E7925">
        <w:rPr>
          <w:sz w:val="28"/>
          <w:szCs w:val="28"/>
        </w:rPr>
        <w:t xml:space="preserve">                                                      </w:t>
      </w:r>
      <w:r>
        <w:rPr>
          <w:sz w:val="28"/>
          <w:szCs w:val="28"/>
        </w:rPr>
        <w:t xml:space="preserve">                    </w:t>
      </w:r>
      <w:r w:rsidRPr="006E7925">
        <w:rPr>
          <w:sz w:val="28"/>
          <w:szCs w:val="28"/>
        </w:rPr>
        <w:t xml:space="preserve">   </w:t>
      </w:r>
      <w:r w:rsidRPr="006E7925">
        <w:rPr>
          <w:bCs/>
          <w:sz w:val="28"/>
          <w:szCs w:val="28"/>
        </w:rPr>
        <w:t>Олег БАБІЙ</w:t>
      </w:r>
    </w:p>
    <w:p w:rsidR="00C82345" w:rsidRPr="00556311" w:rsidRDefault="00C82345" w:rsidP="00C82345">
      <w:pPr>
        <w:spacing w:before="100" w:beforeAutospacing="1" w:after="100" w:afterAutospacing="1"/>
        <w:jc w:val="both"/>
        <w:outlineLvl w:val="2"/>
        <w:rPr>
          <w:b/>
          <w:bCs/>
          <w:sz w:val="28"/>
          <w:szCs w:val="28"/>
        </w:rPr>
      </w:pPr>
    </w:p>
    <w:p w:rsidR="00663529" w:rsidRDefault="00663529" w:rsidP="00FF397F">
      <w:pPr>
        <w:jc w:val="both"/>
        <w:rPr>
          <w:sz w:val="28"/>
          <w:szCs w:val="28"/>
          <w:lang w:eastAsia="ru-RU"/>
        </w:rPr>
      </w:pPr>
    </w:p>
    <w:sectPr w:rsidR="00663529" w:rsidSect="00A6513E">
      <w:headerReference w:type="default" r:id="rId14"/>
      <w:pgSz w:w="11906" w:h="16838"/>
      <w:pgMar w:top="567" w:right="567" w:bottom="90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5F1" w:rsidRDefault="00E545F1" w:rsidP="00903498">
      <w:r>
        <w:separator/>
      </w:r>
    </w:p>
  </w:endnote>
  <w:endnote w:type="continuationSeparator" w:id="0">
    <w:p w:rsidR="00E545F1" w:rsidRDefault="00E545F1" w:rsidP="0090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5F1" w:rsidRDefault="00E545F1" w:rsidP="00903498">
      <w:r>
        <w:separator/>
      </w:r>
    </w:p>
  </w:footnote>
  <w:footnote w:type="continuationSeparator" w:id="0">
    <w:p w:rsidR="00E545F1" w:rsidRDefault="00E545F1" w:rsidP="009034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333219"/>
      <w:docPartObj>
        <w:docPartGallery w:val="Page Numbers (Top of Page)"/>
        <w:docPartUnique/>
      </w:docPartObj>
    </w:sdtPr>
    <w:sdtEndPr/>
    <w:sdtContent>
      <w:p w:rsidR="00A6513E" w:rsidRDefault="00A6513E">
        <w:pPr>
          <w:pStyle w:val="ad"/>
          <w:jc w:val="center"/>
        </w:pPr>
        <w:r>
          <w:fldChar w:fldCharType="begin"/>
        </w:r>
        <w:r>
          <w:instrText>PAGE   \* MERGEFORMAT</w:instrText>
        </w:r>
        <w:r>
          <w:fldChar w:fldCharType="separate"/>
        </w:r>
        <w:r w:rsidR="009F5B1D">
          <w:rPr>
            <w:noProof/>
          </w:rPr>
          <w:t>8</w:t>
        </w:r>
        <w:r>
          <w:fldChar w:fldCharType="end"/>
        </w:r>
      </w:p>
    </w:sdtContent>
  </w:sdt>
  <w:p w:rsidR="00B32EA0" w:rsidRPr="00954917" w:rsidRDefault="00B32EA0" w:rsidP="0062621D">
    <w:pPr>
      <w:pStyle w:val="ad"/>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1527"/>
    <w:multiLevelType w:val="multilevel"/>
    <w:tmpl w:val="6472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2500A"/>
    <w:multiLevelType w:val="hybridMultilevel"/>
    <w:tmpl w:val="301270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6868DA"/>
    <w:multiLevelType w:val="multilevel"/>
    <w:tmpl w:val="5E20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80158"/>
    <w:multiLevelType w:val="multilevel"/>
    <w:tmpl w:val="9B0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3205C"/>
    <w:multiLevelType w:val="hybridMultilevel"/>
    <w:tmpl w:val="A88475E2"/>
    <w:lvl w:ilvl="0" w:tplc="FBFC9456">
      <w:start w:val="1"/>
      <w:numFmt w:val="decimal"/>
      <w:lvlText w:val="%1."/>
      <w:lvlJc w:val="left"/>
      <w:pPr>
        <w:ind w:left="360" w:hanging="360"/>
      </w:pPr>
      <w:rPr>
        <w:rFonts w:ascii="Times New Roman" w:eastAsia="Times New Roman" w:hAnsi="Times New Roman" w:cs="Times New Roman"/>
      </w:rPr>
    </w:lvl>
    <w:lvl w:ilvl="1" w:tplc="04220019" w:tentative="1">
      <w:start w:val="1"/>
      <w:numFmt w:val="lowerLetter"/>
      <w:lvlText w:val="%2."/>
      <w:lvlJc w:val="left"/>
      <w:pPr>
        <w:ind w:left="1778" w:hanging="360"/>
      </w:pPr>
      <w:rPr>
        <w:rFonts w:cs="Times New Roman"/>
      </w:rPr>
    </w:lvl>
    <w:lvl w:ilvl="2" w:tplc="0422001B" w:tentative="1">
      <w:start w:val="1"/>
      <w:numFmt w:val="lowerRoman"/>
      <w:lvlText w:val="%3."/>
      <w:lvlJc w:val="right"/>
      <w:pPr>
        <w:ind w:left="2498" w:hanging="180"/>
      </w:pPr>
      <w:rPr>
        <w:rFonts w:cs="Times New Roman"/>
      </w:rPr>
    </w:lvl>
    <w:lvl w:ilvl="3" w:tplc="0422000F" w:tentative="1">
      <w:start w:val="1"/>
      <w:numFmt w:val="decimal"/>
      <w:lvlText w:val="%4."/>
      <w:lvlJc w:val="left"/>
      <w:pPr>
        <w:ind w:left="3218" w:hanging="360"/>
      </w:pPr>
      <w:rPr>
        <w:rFonts w:cs="Times New Roman"/>
      </w:rPr>
    </w:lvl>
    <w:lvl w:ilvl="4" w:tplc="04220019" w:tentative="1">
      <w:start w:val="1"/>
      <w:numFmt w:val="lowerLetter"/>
      <w:lvlText w:val="%5."/>
      <w:lvlJc w:val="left"/>
      <w:pPr>
        <w:ind w:left="3938" w:hanging="360"/>
      </w:pPr>
      <w:rPr>
        <w:rFonts w:cs="Times New Roman"/>
      </w:rPr>
    </w:lvl>
    <w:lvl w:ilvl="5" w:tplc="0422001B" w:tentative="1">
      <w:start w:val="1"/>
      <w:numFmt w:val="lowerRoman"/>
      <w:lvlText w:val="%6."/>
      <w:lvlJc w:val="right"/>
      <w:pPr>
        <w:ind w:left="4658" w:hanging="180"/>
      </w:pPr>
      <w:rPr>
        <w:rFonts w:cs="Times New Roman"/>
      </w:rPr>
    </w:lvl>
    <w:lvl w:ilvl="6" w:tplc="0422000F" w:tentative="1">
      <w:start w:val="1"/>
      <w:numFmt w:val="decimal"/>
      <w:lvlText w:val="%7."/>
      <w:lvlJc w:val="left"/>
      <w:pPr>
        <w:ind w:left="5378" w:hanging="360"/>
      </w:pPr>
      <w:rPr>
        <w:rFonts w:cs="Times New Roman"/>
      </w:rPr>
    </w:lvl>
    <w:lvl w:ilvl="7" w:tplc="04220019" w:tentative="1">
      <w:start w:val="1"/>
      <w:numFmt w:val="lowerLetter"/>
      <w:lvlText w:val="%8."/>
      <w:lvlJc w:val="left"/>
      <w:pPr>
        <w:ind w:left="6098" w:hanging="360"/>
      </w:pPr>
      <w:rPr>
        <w:rFonts w:cs="Times New Roman"/>
      </w:rPr>
    </w:lvl>
    <w:lvl w:ilvl="8" w:tplc="0422001B" w:tentative="1">
      <w:start w:val="1"/>
      <w:numFmt w:val="lowerRoman"/>
      <w:lvlText w:val="%9."/>
      <w:lvlJc w:val="right"/>
      <w:pPr>
        <w:ind w:left="6818" w:hanging="180"/>
      </w:pPr>
      <w:rPr>
        <w:rFonts w:cs="Times New Roman"/>
      </w:rPr>
    </w:lvl>
  </w:abstractNum>
  <w:abstractNum w:abstractNumId="5" w15:restartNumberingAfterBreak="0">
    <w:nsid w:val="52D90B1B"/>
    <w:multiLevelType w:val="hybridMultilevel"/>
    <w:tmpl w:val="826CE85C"/>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6" w15:restartNumberingAfterBreak="0">
    <w:nsid w:val="63CC52A6"/>
    <w:multiLevelType w:val="multilevel"/>
    <w:tmpl w:val="C892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0C38A6"/>
    <w:multiLevelType w:val="multilevel"/>
    <w:tmpl w:val="D8BE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B0B55"/>
    <w:multiLevelType w:val="hybridMultilevel"/>
    <w:tmpl w:val="5B6CA5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4AB14FB"/>
    <w:multiLevelType w:val="multilevel"/>
    <w:tmpl w:val="457C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5"/>
  </w:num>
  <w:num w:numId="6">
    <w:abstractNumId w:val="9"/>
  </w:num>
  <w:num w:numId="7">
    <w:abstractNumId w:val="7"/>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F5"/>
    <w:rsid w:val="00005474"/>
    <w:rsid w:val="00005A80"/>
    <w:rsid w:val="00021C3B"/>
    <w:rsid w:val="00035D04"/>
    <w:rsid w:val="00036922"/>
    <w:rsid w:val="00040934"/>
    <w:rsid w:val="0004271F"/>
    <w:rsid w:val="00043CBE"/>
    <w:rsid w:val="00053AC6"/>
    <w:rsid w:val="00062C3B"/>
    <w:rsid w:val="00065AF3"/>
    <w:rsid w:val="00065F33"/>
    <w:rsid w:val="00077FFC"/>
    <w:rsid w:val="00080EDA"/>
    <w:rsid w:val="00084297"/>
    <w:rsid w:val="0008639A"/>
    <w:rsid w:val="00094722"/>
    <w:rsid w:val="00094B3D"/>
    <w:rsid w:val="00097BAF"/>
    <w:rsid w:val="000A3DA4"/>
    <w:rsid w:val="000B6FB7"/>
    <w:rsid w:val="000C0B60"/>
    <w:rsid w:val="000C3255"/>
    <w:rsid w:val="000D6077"/>
    <w:rsid w:val="000E05E2"/>
    <w:rsid w:val="000E0698"/>
    <w:rsid w:val="000E40C7"/>
    <w:rsid w:val="000E59D5"/>
    <w:rsid w:val="000E682C"/>
    <w:rsid w:val="000F1721"/>
    <w:rsid w:val="000F1E9E"/>
    <w:rsid w:val="000F54EC"/>
    <w:rsid w:val="001038F1"/>
    <w:rsid w:val="00106517"/>
    <w:rsid w:val="00107927"/>
    <w:rsid w:val="00110778"/>
    <w:rsid w:val="00110C31"/>
    <w:rsid w:val="00110EFD"/>
    <w:rsid w:val="001117F7"/>
    <w:rsid w:val="0011580B"/>
    <w:rsid w:val="00120BD7"/>
    <w:rsid w:val="00122485"/>
    <w:rsid w:val="001232D2"/>
    <w:rsid w:val="00131D9E"/>
    <w:rsid w:val="001356A1"/>
    <w:rsid w:val="0013720D"/>
    <w:rsid w:val="001425EF"/>
    <w:rsid w:val="001507A1"/>
    <w:rsid w:val="00152C44"/>
    <w:rsid w:val="00160AA3"/>
    <w:rsid w:val="001642E1"/>
    <w:rsid w:val="00194C58"/>
    <w:rsid w:val="001A0E8B"/>
    <w:rsid w:val="001A50E9"/>
    <w:rsid w:val="001A6638"/>
    <w:rsid w:val="001B0F43"/>
    <w:rsid w:val="001B0F54"/>
    <w:rsid w:val="001B20CD"/>
    <w:rsid w:val="001B259F"/>
    <w:rsid w:val="001B35B4"/>
    <w:rsid w:val="001C1D25"/>
    <w:rsid w:val="001C29A3"/>
    <w:rsid w:val="001C2DED"/>
    <w:rsid w:val="001C702B"/>
    <w:rsid w:val="001C71AB"/>
    <w:rsid w:val="001D1693"/>
    <w:rsid w:val="001D5E19"/>
    <w:rsid w:val="001D656A"/>
    <w:rsid w:val="001D749D"/>
    <w:rsid w:val="001E6003"/>
    <w:rsid w:val="00200DF9"/>
    <w:rsid w:val="00200E0C"/>
    <w:rsid w:val="002058C2"/>
    <w:rsid w:val="002070EC"/>
    <w:rsid w:val="00225421"/>
    <w:rsid w:val="00231289"/>
    <w:rsid w:val="00236400"/>
    <w:rsid w:val="002429D4"/>
    <w:rsid w:val="00246BE0"/>
    <w:rsid w:val="00251F8E"/>
    <w:rsid w:val="002634A3"/>
    <w:rsid w:val="002653A5"/>
    <w:rsid w:val="00270502"/>
    <w:rsid w:val="00275307"/>
    <w:rsid w:val="00281705"/>
    <w:rsid w:val="00281CF2"/>
    <w:rsid w:val="00282631"/>
    <w:rsid w:val="0028420E"/>
    <w:rsid w:val="002868D4"/>
    <w:rsid w:val="00295F6C"/>
    <w:rsid w:val="002A1060"/>
    <w:rsid w:val="002B17C0"/>
    <w:rsid w:val="002B7E45"/>
    <w:rsid w:val="002C0745"/>
    <w:rsid w:val="002C63AD"/>
    <w:rsid w:val="002D0282"/>
    <w:rsid w:val="002D079E"/>
    <w:rsid w:val="002D6B4E"/>
    <w:rsid w:val="002D7187"/>
    <w:rsid w:val="002F03D2"/>
    <w:rsid w:val="002F0716"/>
    <w:rsid w:val="002F0C57"/>
    <w:rsid w:val="00316476"/>
    <w:rsid w:val="003339DF"/>
    <w:rsid w:val="003357E0"/>
    <w:rsid w:val="00336D04"/>
    <w:rsid w:val="00350F05"/>
    <w:rsid w:val="00353444"/>
    <w:rsid w:val="0035775D"/>
    <w:rsid w:val="0036017B"/>
    <w:rsid w:val="00366C44"/>
    <w:rsid w:val="0036742B"/>
    <w:rsid w:val="0037727B"/>
    <w:rsid w:val="0038244F"/>
    <w:rsid w:val="00387331"/>
    <w:rsid w:val="0039159F"/>
    <w:rsid w:val="0039433B"/>
    <w:rsid w:val="003961CD"/>
    <w:rsid w:val="003B0D8A"/>
    <w:rsid w:val="003B473A"/>
    <w:rsid w:val="003B74C3"/>
    <w:rsid w:val="003C1083"/>
    <w:rsid w:val="003C256D"/>
    <w:rsid w:val="003C518E"/>
    <w:rsid w:val="003C70F4"/>
    <w:rsid w:val="003D66B8"/>
    <w:rsid w:val="003E3AED"/>
    <w:rsid w:val="003E7031"/>
    <w:rsid w:val="003F13FA"/>
    <w:rsid w:val="0040453C"/>
    <w:rsid w:val="00404898"/>
    <w:rsid w:val="00404DC5"/>
    <w:rsid w:val="00405863"/>
    <w:rsid w:val="00407436"/>
    <w:rsid w:val="00407F2A"/>
    <w:rsid w:val="0041209C"/>
    <w:rsid w:val="00412410"/>
    <w:rsid w:val="00425644"/>
    <w:rsid w:val="004303B8"/>
    <w:rsid w:val="004412A2"/>
    <w:rsid w:val="00460F15"/>
    <w:rsid w:val="00463149"/>
    <w:rsid w:val="00463B80"/>
    <w:rsid w:val="00466425"/>
    <w:rsid w:val="00470C84"/>
    <w:rsid w:val="0047276C"/>
    <w:rsid w:val="00475F3C"/>
    <w:rsid w:val="00482709"/>
    <w:rsid w:val="004861C3"/>
    <w:rsid w:val="00486430"/>
    <w:rsid w:val="00496821"/>
    <w:rsid w:val="004A0772"/>
    <w:rsid w:val="004A0B34"/>
    <w:rsid w:val="004A0F54"/>
    <w:rsid w:val="004B7977"/>
    <w:rsid w:val="004C7BF6"/>
    <w:rsid w:val="004D2545"/>
    <w:rsid w:val="004D4E25"/>
    <w:rsid w:val="004E2561"/>
    <w:rsid w:val="004E272C"/>
    <w:rsid w:val="004F1CAD"/>
    <w:rsid w:val="004F7FA4"/>
    <w:rsid w:val="00504929"/>
    <w:rsid w:val="005115B0"/>
    <w:rsid w:val="00522956"/>
    <w:rsid w:val="00530415"/>
    <w:rsid w:val="005347F8"/>
    <w:rsid w:val="0053519F"/>
    <w:rsid w:val="005405A8"/>
    <w:rsid w:val="00543A13"/>
    <w:rsid w:val="00544D5F"/>
    <w:rsid w:val="00547990"/>
    <w:rsid w:val="00553B5F"/>
    <w:rsid w:val="00557E9E"/>
    <w:rsid w:val="00560576"/>
    <w:rsid w:val="00565027"/>
    <w:rsid w:val="00567E4E"/>
    <w:rsid w:val="0058053F"/>
    <w:rsid w:val="00585F71"/>
    <w:rsid w:val="005A1DCD"/>
    <w:rsid w:val="005A201C"/>
    <w:rsid w:val="005A2476"/>
    <w:rsid w:val="005A3BC4"/>
    <w:rsid w:val="005B6443"/>
    <w:rsid w:val="005C2891"/>
    <w:rsid w:val="005C3F0B"/>
    <w:rsid w:val="005D5365"/>
    <w:rsid w:val="005D6FF5"/>
    <w:rsid w:val="005E4B51"/>
    <w:rsid w:val="005F508A"/>
    <w:rsid w:val="005F69A6"/>
    <w:rsid w:val="00606FE9"/>
    <w:rsid w:val="00620C8C"/>
    <w:rsid w:val="00625725"/>
    <w:rsid w:val="006257D3"/>
    <w:rsid w:val="0062621D"/>
    <w:rsid w:val="00644C23"/>
    <w:rsid w:val="00651044"/>
    <w:rsid w:val="00652B9D"/>
    <w:rsid w:val="006609E3"/>
    <w:rsid w:val="00663529"/>
    <w:rsid w:val="00674531"/>
    <w:rsid w:val="00677EDD"/>
    <w:rsid w:val="00680412"/>
    <w:rsid w:val="0068223E"/>
    <w:rsid w:val="006838F5"/>
    <w:rsid w:val="006859B0"/>
    <w:rsid w:val="00685ED7"/>
    <w:rsid w:val="00691216"/>
    <w:rsid w:val="0069265A"/>
    <w:rsid w:val="006A0A3E"/>
    <w:rsid w:val="006A55AF"/>
    <w:rsid w:val="006B1872"/>
    <w:rsid w:val="006C0D71"/>
    <w:rsid w:val="006C455F"/>
    <w:rsid w:val="006C6266"/>
    <w:rsid w:val="006D0166"/>
    <w:rsid w:val="006D26DE"/>
    <w:rsid w:val="006D2FE6"/>
    <w:rsid w:val="006E6832"/>
    <w:rsid w:val="006F2BF9"/>
    <w:rsid w:val="006F5A22"/>
    <w:rsid w:val="006F6CB3"/>
    <w:rsid w:val="00700FCE"/>
    <w:rsid w:val="0070416A"/>
    <w:rsid w:val="00704CBA"/>
    <w:rsid w:val="00713718"/>
    <w:rsid w:val="0072214A"/>
    <w:rsid w:val="007279C5"/>
    <w:rsid w:val="00733B69"/>
    <w:rsid w:val="007439C1"/>
    <w:rsid w:val="007509F0"/>
    <w:rsid w:val="00750B71"/>
    <w:rsid w:val="0075520A"/>
    <w:rsid w:val="007560B3"/>
    <w:rsid w:val="007562F7"/>
    <w:rsid w:val="007632D0"/>
    <w:rsid w:val="00763FFB"/>
    <w:rsid w:val="007668E2"/>
    <w:rsid w:val="00770DB6"/>
    <w:rsid w:val="00771AE6"/>
    <w:rsid w:val="00773F17"/>
    <w:rsid w:val="00776D7C"/>
    <w:rsid w:val="00783DDA"/>
    <w:rsid w:val="00794BBB"/>
    <w:rsid w:val="007A2A64"/>
    <w:rsid w:val="007A359F"/>
    <w:rsid w:val="007B08BA"/>
    <w:rsid w:val="007C3429"/>
    <w:rsid w:val="007C7F4D"/>
    <w:rsid w:val="007D0448"/>
    <w:rsid w:val="007D1591"/>
    <w:rsid w:val="007D18BB"/>
    <w:rsid w:val="007D6599"/>
    <w:rsid w:val="007E016D"/>
    <w:rsid w:val="007E32F4"/>
    <w:rsid w:val="007E4D0F"/>
    <w:rsid w:val="007F10B2"/>
    <w:rsid w:val="007F154D"/>
    <w:rsid w:val="007F5A6F"/>
    <w:rsid w:val="007F79C1"/>
    <w:rsid w:val="008002A1"/>
    <w:rsid w:val="00806EF0"/>
    <w:rsid w:val="00810B1E"/>
    <w:rsid w:val="0081191F"/>
    <w:rsid w:val="008125F5"/>
    <w:rsid w:val="008148C4"/>
    <w:rsid w:val="0082222B"/>
    <w:rsid w:val="00824478"/>
    <w:rsid w:val="00831348"/>
    <w:rsid w:val="00837008"/>
    <w:rsid w:val="008375B7"/>
    <w:rsid w:val="00841440"/>
    <w:rsid w:val="00842E7F"/>
    <w:rsid w:val="0084526C"/>
    <w:rsid w:val="00850BF0"/>
    <w:rsid w:val="00851A95"/>
    <w:rsid w:val="00854983"/>
    <w:rsid w:val="0086234A"/>
    <w:rsid w:val="00865197"/>
    <w:rsid w:val="00865530"/>
    <w:rsid w:val="0086779D"/>
    <w:rsid w:val="00872EF9"/>
    <w:rsid w:val="00872F59"/>
    <w:rsid w:val="00873471"/>
    <w:rsid w:val="0087584D"/>
    <w:rsid w:val="008758D2"/>
    <w:rsid w:val="0088028F"/>
    <w:rsid w:val="008811E6"/>
    <w:rsid w:val="00882605"/>
    <w:rsid w:val="0089287A"/>
    <w:rsid w:val="00894E31"/>
    <w:rsid w:val="008A443F"/>
    <w:rsid w:val="008A7627"/>
    <w:rsid w:val="008C1862"/>
    <w:rsid w:val="008C49CD"/>
    <w:rsid w:val="008D094F"/>
    <w:rsid w:val="008D11D5"/>
    <w:rsid w:val="00903498"/>
    <w:rsid w:val="0090446F"/>
    <w:rsid w:val="00905046"/>
    <w:rsid w:val="00905827"/>
    <w:rsid w:val="00910907"/>
    <w:rsid w:val="00912FF5"/>
    <w:rsid w:val="009246DF"/>
    <w:rsid w:val="009249E3"/>
    <w:rsid w:val="00925242"/>
    <w:rsid w:val="00926274"/>
    <w:rsid w:val="009266B0"/>
    <w:rsid w:val="009316AE"/>
    <w:rsid w:val="00931A20"/>
    <w:rsid w:val="00932439"/>
    <w:rsid w:val="00935C54"/>
    <w:rsid w:val="009435E0"/>
    <w:rsid w:val="009438D9"/>
    <w:rsid w:val="00945C4C"/>
    <w:rsid w:val="00952637"/>
    <w:rsid w:val="00954917"/>
    <w:rsid w:val="00955D52"/>
    <w:rsid w:val="009679C3"/>
    <w:rsid w:val="009702CC"/>
    <w:rsid w:val="00982BA9"/>
    <w:rsid w:val="00984731"/>
    <w:rsid w:val="00985BEC"/>
    <w:rsid w:val="00990C29"/>
    <w:rsid w:val="00992B43"/>
    <w:rsid w:val="00996A7C"/>
    <w:rsid w:val="00996C93"/>
    <w:rsid w:val="009D158D"/>
    <w:rsid w:val="009D5A84"/>
    <w:rsid w:val="009D6ED4"/>
    <w:rsid w:val="009E2C6C"/>
    <w:rsid w:val="009F1071"/>
    <w:rsid w:val="009F594C"/>
    <w:rsid w:val="009F5B1D"/>
    <w:rsid w:val="009F6F03"/>
    <w:rsid w:val="00A014EC"/>
    <w:rsid w:val="00A0209D"/>
    <w:rsid w:val="00A02153"/>
    <w:rsid w:val="00A02A34"/>
    <w:rsid w:val="00A06C53"/>
    <w:rsid w:val="00A07854"/>
    <w:rsid w:val="00A12986"/>
    <w:rsid w:val="00A12C52"/>
    <w:rsid w:val="00A1491D"/>
    <w:rsid w:val="00A159FD"/>
    <w:rsid w:val="00A170D9"/>
    <w:rsid w:val="00A202BF"/>
    <w:rsid w:val="00A21C2A"/>
    <w:rsid w:val="00A25179"/>
    <w:rsid w:val="00A25A89"/>
    <w:rsid w:val="00A30221"/>
    <w:rsid w:val="00A402D6"/>
    <w:rsid w:val="00A4213C"/>
    <w:rsid w:val="00A44150"/>
    <w:rsid w:val="00A463D3"/>
    <w:rsid w:val="00A51F3F"/>
    <w:rsid w:val="00A6513E"/>
    <w:rsid w:val="00A65259"/>
    <w:rsid w:val="00A663ED"/>
    <w:rsid w:val="00A6765C"/>
    <w:rsid w:val="00A70256"/>
    <w:rsid w:val="00A712A9"/>
    <w:rsid w:val="00A75B9E"/>
    <w:rsid w:val="00A81DFA"/>
    <w:rsid w:val="00A86063"/>
    <w:rsid w:val="00A90A1F"/>
    <w:rsid w:val="00A94F53"/>
    <w:rsid w:val="00AA2935"/>
    <w:rsid w:val="00AA3549"/>
    <w:rsid w:val="00AA6D3B"/>
    <w:rsid w:val="00AB7614"/>
    <w:rsid w:val="00AC6B1A"/>
    <w:rsid w:val="00AD34DC"/>
    <w:rsid w:val="00AD7715"/>
    <w:rsid w:val="00AE3098"/>
    <w:rsid w:val="00AE32DC"/>
    <w:rsid w:val="00AE46D8"/>
    <w:rsid w:val="00AF052F"/>
    <w:rsid w:val="00AF2322"/>
    <w:rsid w:val="00AF24DE"/>
    <w:rsid w:val="00AF4AFA"/>
    <w:rsid w:val="00B00738"/>
    <w:rsid w:val="00B00D47"/>
    <w:rsid w:val="00B049AC"/>
    <w:rsid w:val="00B13FF7"/>
    <w:rsid w:val="00B172D1"/>
    <w:rsid w:val="00B17C91"/>
    <w:rsid w:val="00B26842"/>
    <w:rsid w:val="00B32EA0"/>
    <w:rsid w:val="00B33603"/>
    <w:rsid w:val="00B5006B"/>
    <w:rsid w:val="00B50C62"/>
    <w:rsid w:val="00B522DB"/>
    <w:rsid w:val="00B56B90"/>
    <w:rsid w:val="00B62203"/>
    <w:rsid w:val="00B6471F"/>
    <w:rsid w:val="00B66C52"/>
    <w:rsid w:val="00B704DC"/>
    <w:rsid w:val="00B735EB"/>
    <w:rsid w:val="00B75BB9"/>
    <w:rsid w:val="00B76C5C"/>
    <w:rsid w:val="00B76D50"/>
    <w:rsid w:val="00B802CC"/>
    <w:rsid w:val="00B810D7"/>
    <w:rsid w:val="00B814B4"/>
    <w:rsid w:val="00B8237F"/>
    <w:rsid w:val="00B97A87"/>
    <w:rsid w:val="00BA2052"/>
    <w:rsid w:val="00BA4354"/>
    <w:rsid w:val="00BB3B1D"/>
    <w:rsid w:val="00BB5C79"/>
    <w:rsid w:val="00BB6CAD"/>
    <w:rsid w:val="00BC2F78"/>
    <w:rsid w:val="00BC6B35"/>
    <w:rsid w:val="00BC7B10"/>
    <w:rsid w:val="00BD0877"/>
    <w:rsid w:val="00BD0960"/>
    <w:rsid w:val="00BD69D1"/>
    <w:rsid w:val="00BD7465"/>
    <w:rsid w:val="00BE0B01"/>
    <w:rsid w:val="00BE4783"/>
    <w:rsid w:val="00BE75C9"/>
    <w:rsid w:val="00BF48F1"/>
    <w:rsid w:val="00BF56DF"/>
    <w:rsid w:val="00C035F1"/>
    <w:rsid w:val="00C0407D"/>
    <w:rsid w:val="00C0553B"/>
    <w:rsid w:val="00C059AA"/>
    <w:rsid w:val="00C13F93"/>
    <w:rsid w:val="00C24A78"/>
    <w:rsid w:val="00C24BFA"/>
    <w:rsid w:val="00C30C88"/>
    <w:rsid w:val="00C37576"/>
    <w:rsid w:val="00C405A2"/>
    <w:rsid w:val="00C40E29"/>
    <w:rsid w:val="00C46CBA"/>
    <w:rsid w:val="00C536C6"/>
    <w:rsid w:val="00C5606D"/>
    <w:rsid w:val="00C5659B"/>
    <w:rsid w:val="00C57ADF"/>
    <w:rsid w:val="00C61980"/>
    <w:rsid w:val="00C63A81"/>
    <w:rsid w:val="00C724B4"/>
    <w:rsid w:val="00C74D3C"/>
    <w:rsid w:val="00C752F2"/>
    <w:rsid w:val="00C75BA7"/>
    <w:rsid w:val="00C75BF8"/>
    <w:rsid w:val="00C82345"/>
    <w:rsid w:val="00C8799A"/>
    <w:rsid w:val="00C915B5"/>
    <w:rsid w:val="00C93A4B"/>
    <w:rsid w:val="00C9682B"/>
    <w:rsid w:val="00C9685A"/>
    <w:rsid w:val="00C96DB0"/>
    <w:rsid w:val="00CB21D1"/>
    <w:rsid w:val="00CC25C9"/>
    <w:rsid w:val="00CC2FE7"/>
    <w:rsid w:val="00CC5DBF"/>
    <w:rsid w:val="00CC7F46"/>
    <w:rsid w:val="00CD00CC"/>
    <w:rsid w:val="00CD023D"/>
    <w:rsid w:val="00CD06C5"/>
    <w:rsid w:val="00CD39C1"/>
    <w:rsid w:val="00CD6EC5"/>
    <w:rsid w:val="00CF2A91"/>
    <w:rsid w:val="00D00694"/>
    <w:rsid w:val="00D0246E"/>
    <w:rsid w:val="00D051C0"/>
    <w:rsid w:val="00D07DD8"/>
    <w:rsid w:val="00D12B3C"/>
    <w:rsid w:val="00D16A60"/>
    <w:rsid w:val="00D20D72"/>
    <w:rsid w:val="00D21497"/>
    <w:rsid w:val="00D21C09"/>
    <w:rsid w:val="00D25D04"/>
    <w:rsid w:val="00D30393"/>
    <w:rsid w:val="00D32E15"/>
    <w:rsid w:val="00D40541"/>
    <w:rsid w:val="00D43C4D"/>
    <w:rsid w:val="00D43DD6"/>
    <w:rsid w:val="00D4733C"/>
    <w:rsid w:val="00D52702"/>
    <w:rsid w:val="00D60BB6"/>
    <w:rsid w:val="00D62AA7"/>
    <w:rsid w:val="00D656F4"/>
    <w:rsid w:val="00D6612E"/>
    <w:rsid w:val="00D84029"/>
    <w:rsid w:val="00D85BF6"/>
    <w:rsid w:val="00D95E80"/>
    <w:rsid w:val="00D9722F"/>
    <w:rsid w:val="00DA249C"/>
    <w:rsid w:val="00DD1D25"/>
    <w:rsid w:val="00DD341B"/>
    <w:rsid w:val="00DD4D06"/>
    <w:rsid w:val="00DE24BF"/>
    <w:rsid w:val="00DE7064"/>
    <w:rsid w:val="00DF3C17"/>
    <w:rsid w:val="00E03E38"/>
    <w:rsid w:val="00E05FDD"/>
    <w:rsid w:val="00E2100D"/>
    <w:rsid w:val="00E24DE5"/>
    <w:rsid w:val="00E274C2"/>
    <w:rsid w:val="00E27EB1"/>
    <w:rsid w:val="00E30BC8"/>
    <w:rsid w:val="00E31085"/>
    <w:rsid w:val="00E318A2"/>
    <w:rsid w:val="00E3567E"/>
    <w:rsid w:val="00E372B3"/>
    <w:rsid w:val="00E404C8"/>
    <w:rsid w:val="00E43233"/>
    <w:rsid w:val="00E43892"/>
    <w:rsid w:val="00E44F02"/>
    <w:rsid w:val="00E52D62"/>
    <w:rsid w:val="00E545F1"/>
    <w:rsid w:val="00E54F6D"/>
    <w:rsid w:val="00E6136F"/>
    <w:rsid w:val="00E632B2"/>
    <w:rsid w:val="00E700ED"/>
    <w:rsid w:val="00E842EB"/>
    <w:rsid w:val="00E85604"/>
    <w:rsid w:val="00EA0A60"/>
    <w:rsid w:val="00EA3337"/>
    <w:rsid w:val="00EB0838"/>
    <w:rsid w:val="00EB0E8F"/>
    <w:rsid w:val="00EB5BCB"/>
    <w:rsid w:val="00EC29B1"/>
    <w:rsid w:val="00EC5912"/>
    <w:rsid w:val="00ED0A4E"/>
    <w:rsid w:val="00ED249D"/>
    <w:rsid w:val="00ED767C"/>
    <w:rsid w:val="00EE775F"/>
    <w:rsid w:val="00EE7CD5"/>
    <w:rsid w:val="00F00EC8"/>
    <w:rsid w:val="00F03BA7"/>
    <w:rsid w:val="00F06866"/>
    <w:rsid w:val="00F20D60"/>
    <w:rsid w:val="00F218F6"/>
    <w:rsid w:val="00F30416"/>
    <w:rsid w:val="00F31F71"/>
    <w:rsid w:val="00F32BF0"/>
    <w:rsid w:val="00F334C7"/>
    <w:rsid w:val="00F3375A"/>
    <w:rsid w:val="00F36EF7"/>
    <w:rsid w:val="00F37D61"/>
    <w:rsid w:val="00F418DB"/>
    <w:rsid w:val="00F41E2C"/>
    <w:rsid w:val="00F426CD"/>
    <w:rsid w:val="00F45E80"/>
    <w:rsid w:val="00F51C35"/>
    <w:rsid w:val="00F54D64"/>
    <w:rsid w:val="00F552C1"/>
    <w:rsid w:val="00F80A01"/>
    <w:rsid w:val="00F833FC"/>
    <w:rsid w:val="00F83408"/>
    <w:rsid w:val="00F846E2"/>
    <w:rsid w:val="00F90897"/>
    <w:rsid w:val="00F91015"/>
    <w:rsid w:val="00FA05EB"/>
    <w:rsid w:val="00FA2A72"/>
    <w:rsid w:val="00FB071B"/>
    <w:rsid w:val="00FB121D"/>
    <w:rsid w:val="00FC331E"/>
    <w:rsid w:val="00FC5437"/>
    <w:rsid w:val="00FC559C"/>
    <w:rsid w:val="00FC5ACE"/>
    <w:rsid w:val="00FD4C01"/>
    <w:rsid w:val="00FD6731"/>
    <w:rsid w:val="00FD74D2"/>
    <w:rsid w:val="00FE5075"/>
    <w:rsid w:val="00FF0114"/>
    <w:rsid w:val="00FF037A"/>
    <w:rsid w:val="00FF397F"/>
    <w:rsid w:val="00FF5972"/>
    <w:rsid w:val="00FF6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2155D1"/>
  <w15:docId w15:val="{C29BD79D-71E9-4876-A515-8B5AEB5E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D25"/>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D6FF5"/>
    <w:pPr>
      <w:jc w:val="center"/>
    </w:pPr>
    <w:rPr>
      <w:rFonts w:ascii="Cambria" w:hAnsi="Cambria"/>
      <w:b/>
      <w:bCs/>
      <w:kern w:val="28"/>
      <w:sz w:val="32"/>
      <w:szCs w:val="32"/>
    </w:rPr>
  </w:style>
  <w:style w:type="character" w:customStyle="1" w:styleId="a4">
    <w:name w:val="Заголовок Знак"/>
    <w:basedOn w:val="a0"/>
    <w:link w:val="a3"/>
    <w:uiPriority w:val="99"/>
    <w:locked/>
    <w:rsid w:val="00B75BB9"/>
    <w:rPr>
      <w:rFonts w:ascii="Cambria" w:hAnsi="Cambria" w:cs="Times New Roman"/>
      <w:b/>
      <w:kern w:val="28"/>
      <w:sz w:val="32"/>
      <w:lang w:val="uk-UA" w:eastAsia="uk-UA"/>
    </w:rPr>
  </w:style>
  <w:style w:type="paragraph" w:styleId="a5">
    <w:name w:val="Subtitle"/>
    <w:basedOn w:val="a"/>
    <w:link w:val="a6"/>
    <w:uiPriority w:val="99"/>
    <w:qFormat/>
    <w:rsid w:val="005D6FF5"/>
    <w:pPr>
      <w:jc w:val="center"/>
    </w:pPr>
    <w:rPr>
      <w:rFonts w:ascii="Cambria" w:hAnsi="Cambria"/>
    </w:rPr>
  </w:style>
  <w:style w:type="character" w:customStyle="1" w:styleId="a6">
    <w:name w:val="Подзаголовок Знак"/>
    <w:basedOn w:val="a0"/>
    <w:link w:val="a5"/>
    <w:uiPriority w:val="99"/>
    <w:locked/>
    <w:rsid w:val="00B75BB9"/>
    <w:rPr>
      <w:rFonts w:ascii="Cambria" w:hAnsi="Cambria" w:cs="Times New Roman"/>
      <w:sz w:val="24"/>
      <w:lang w:val="uk-UA" w:eastAsia="uk-UA"/>
    </w:rPr>
  </w:style>
  <w:style w:type="table" w:styleId="a7">
    <w:name w:val="Table Grid"/>
    <w:basedOn w:val="a1"/>
    <w:uiPriority w:val="99"/>
    <w:rsid w:val="005D6FF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uiPriority w:val="99"/>
    <w:rsid w:val="00F846E2"/>
    <w:rPr>
      <w:rFonts w:ascii="Verdana" w:hAnsi="Verdana" w:cs="Verdana"/>
      <w:sz w:val="20"/>
      <w:szCs w:val="20"/>
      <w:lang w:val="en-US" w:eastAsia="en-US"/>
    </w:rPr>
  </w:style>
  <w:style w:type="paragraph" w:styleId="a8">
    <w:name w:val="Body Text Indent"/>
    <w:basedOn w:val="a"/>
    <w:link w:val="a9"/>
    <w:uiPriority w:val="99"/>
    <w:rsid w:val="00194C58"/>
    <w:pPr>
      <w:ind w:firstLine="1134"/>
      <w:jc w:val="both"/>
    </w:pPr>
    <w:rPr>
      <w:sz w:val="28"/>
      <w:szCs w:val="20"/>
      <w:lang w:eastAsia="ru-RU"/>
    </w:rPr>
  </w:style>
  <w:style w:type="character" w:customStyle="1" w:styleId="a9">
    <w:name w:val="Основной текст с отступом Знак"/>
    <w:basedOn w:val="a0"/>
    <w:link w:val="a8"/>
    <w:uiPriority w:val="99"/>
    <w:locked/>
    <w:rsid w:val="00194C58"/>
    <w:rPr>
      <w:rFonts w:cs="Times New Roman"/>
      <w:sz w:val="28"/>
      <w:lang w:val="uk-UA" w:eastAsia="ru-RU"/>
    </w:rPr>
  </w:style>
  <w:style w:type="character" w:customStyle="1" w:styleId="apple-converted-space">
    <w:name w:val="apple-converted-space"/>
    <w:uiPriority w:val="99"/>
    <w:rsid w:val="00281CF2"/>
  </w:style>
  <w:style w:type="character" w:customStyle="1" w:styleId="aa">
    <w:name w:val="Печатная машинка"/>
    <w:uiPriority w:val="99"/>
    <w:rsid w:val="001C1D25"/>
    <w:rPr>
      <w:rFonts w:ascii="Courier New" w:hAnsi="Courier New"/>
      <w:sz w:val="20"/>
    </w:rPr>
  </w:style>
  <w:style w:type="paragraph" w:customStyle="1" w:styleId="1">
    <w:name w:val="Без интервала1"/>
    <w:uiPriority w:val="99"/>
    <w:rsid w:val="006E6832"/>
    <w:rPr>
      <w:rFonts w:ascii="Calibri" w:hAnsi="Calibri"/>
      <w:lang w:val="uk-UA" w:eastAsia="en-US"/>
    </w:rPr>
  </w:style>
  <w:style w:type="paragraph" w:styleId="ab">
    <w:name w:val="Balloon Text"/>
    <w:basedOn w:val="a"/>
    <w:link w:val="ac"/>
    <w:uiPriority w:val="99"/>
    <w:rsid w:val="006E6832"/>
    <w:rPr>
      <w:rFonts w:ascii="Segoe UI" w:hAnsi="Segoe UI"/>
      <w:sz w:val="18"/>
      <w:szCs w:val="20"/>
      <w:lang w:val="ru-RU" w:eastAsia="ru-RU"/>
    </w:rPr>
  </w:style>
  <w:style w:type="character" w:customStyle="1" w:styleId="ac">
    <w:name w:val="Текст выноски Знак"/>
    <w:basedOn w:val="a0"/>
    <w:link w:val="ab"/>
    <w:uiPriority w:val="99"/>
    <w:locked/>
    <w:rsid w:val="006E6832"/>
    <w:rPr>
      <w:rFonts w:ascii="Segoe UI" w:hAnsi="Segoe UI" w:cs="Times New Roman"/>
      <w:sz w:val="18"/>
    </w:rPr>
  </w:style>
  <w:style w:type="paragraph" w:styleId="ad">
    <w:name w:val="header"/>
    <w:basedOn w:val="a"/>
    <w:link w:val="ae"/>
    <w:uiPriority w:val="99"/>
    <w:rsid w:val="00903498"/>
    <w:pPr>
      <w:tabs>
        <w:tab w:val="center" w:pos="4819"/>
        <w:tab w:val="right" w:pos="9639"/>
      </w:tabs>
    </w:pPr>
    <w:rPr>
      <w:szCs w:val="20"/>
      <w:lang w:val="ru-RU" w:eastAsia="ru-RU"/>
    </w:rPr>
  </w:style>
  <w:style w:type="character" w:customStyle="1" w:styleId="ae">
    <w:name w:val="Верхний колонтитул Знак"/>
    <w:basedOn w:val="a0"/>
    <w:link w:val="ad"/>
    <w:uiPriority w:val="99"/>
    <w:locked/>
    <w:rsid w:val="00903498"/>
    <w:rPr>
      <w:rFonts w:cs="Times New Roman"/>
      <w:sz w:val="24"/>
    </w:rPr>
  </w:style>
  <w:style w:type="paragraph" w:styleId="af">
    <w:name w:val="footer"/>
    <w:basedOn w:val="a"/>
    <w:link w:val="af0"/>
    <w:uiPriority w:val="99"/>
    <w:rsid w:val="00903498"/>
    <w:pPr>
      <w:tabs>
        <w:tab w:val="center" w:pos="4819"/>
        <w:tab w:val="right" w:pos="9639"/>
      </w:tabs>
    </w:pPr>
    <w:rPr>
      <w:szCs w:val="20"/>
      <w:lang w:val="ru-RU" w:eastAsia="ru-RU"/>
    </w:rPr>
  </w:style>
  <w:style w:type="character" w:customStyle="1" w:styleId="af0">
    <w:name w:val="Нижний колонтитул Знак"/>
    <w:basedOn w:val="a0"/>
    <w:link w:val="af"/>
    <w:uiPriority w:val="99"/>
    <w:locked/>
    <w:rsid w:val="00903498"/>
    <w:rPr>
      <w:rFonts w:cs="Times New Roman"/>
      <w:sz w:val="24"/>
    </w:rPr>
  </w:style>
  <w:style w:type="paragraph" w:customStyle="1" w:styleId="10">
    <w:name w:val="Знак Знак1 Знак Знак"/>
    <w:basedOn w:val="a"/>
    <w:uiPriority w:val="99"/>
    <w:rsid w:val="00236400"/>
    <w:rPr>
      <w:rFonts w:ascii="Verdana" w:hAnsi="Verdana"/>
      <w:sz w:val="20"/>
      <w:szCs w:val="20"/>
      <w:lang w:val="en-US" w:eastAsia="en-US"/>
    </w:rPr>
  </w:style>
  <w:style w:type="paragraph" w:customStyle="1" w:styleId="2">
    <w:name w:val="Без интервала2"/>
    <w:uiPriority w:val="99"/>
    <w:rsid w:val="00084297"/>
    <w:rPr>
      <w:rFonts w:ascii="Calibri" w:hAnsi="Calibri"/>
      <w:lang w:val="uk-UA" w:eastAsia="en-US"/>
    </w:rPr>
  </w:style>
  <w:style w:type="character" w:styleId="af1">
    <w:name w:val="Emphasis"/>
    <w:basedOn w:val="a0"/>
    <w:uiPriority w:val="99"/>
    <w:qFormat/>
    <w:rsid w:val="007A2A64"/>
    <w:rPr>
      <w:rFonts w:cs="Times New Roman"/>
      <w:i/>
    </w:rPr>
  </w:style>
  <w:style w:type="paragraph" w:styleId="af2">
    <w:name w:val="List Paragraph"/>
    <w:basedOn w:val="a"/>
    <w:uiPriority w:val="34"/>
    <w:qFormat/>
    <w:rsid w:val="00BB3B1D"/>
    <w:pPr>
      <w:ind w:left="720"/>
      <w:contextualSpacing/>
    </w:pPr>
  </w:style>
  <w:style w:type="paragraph" w:customStyle="1" w:styleId="Style4">
    <w:name w:val="Style4"/>
    <w:basedOn w:val="a"/>
    <w:uiPriority w:val="99"/>
    <w:rsid w:val="00C96DB0"/>
    <w:pPr>
      <w:widowControl w:val="0"/>
      <w:suppressAutoHyphens/>
      <w:autoSpaceDE w:val="0"/>
    </w:pPr>
    <w:rPr>
      <w:lang w:val="ru-RU" w:eastAsia="ar-SA"/>
    </w:rPr>
  </w:style>
  <w:style w:type="character" w:customStyle="1" w:styleId="FontStyle16">
    <w:name w:val="Font Style16"/>
    <w:uiPriority w:val="99"/>
    <w:rsid w:val="00C96DB0"/>
    <w:rPr>
      <w:rFonts w:ascii="Times New Roman" w:hAnsi="Times New Roman" w:cs="Times New Roman" w:hint="default"/>
      <w:sz w:val="22"/>
    </w:rPr>
  </w:style>
  <w:style w:type="paragraph" w:styleId="HTML">
    <w:name w:val="HTML Preformatted"/>
    <w:basedOn w:val="a"/>
    <w:link w:val="HTML0"/>
    <w:locked/>
    <w:rsid w:val="00AA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lang w:val="ru-RU" w:eastAsia="ru-RU"/>
    </w:rPr>
  </w:style>
  <w:style w:type="character" w:customStyle="1" w:styleId="HTML0">
    <w:name w:val="Стандартный HTML Знак"/>
    <w:basedOn w:val="a0"/>
    <w:link w:val="HTML"/>
    <w:rsid w:val="00AA6D3B"/>
    <w:rPr>
      <w:rFonts w:ascii="Courier New" w:hAnsi="Courier New" w:cs="Courier New"/>
      <w:color w:val="000000"/>
      <w:sz w:val="21"/>
      <w:szCs w:val="21"/>
    </w:rPr>
  </w:style>
  <w:style w:type="paragraph" w:styleId="af3">
    <w:name w:val="Plain Text"/>
    <w:basedOn w:val="a"/>
    <w:link w:val="af4"/>
    <w:locked/>
    <w:rsid w:val="00663529"/>
    <w:rPr>
      <w:rFonts w:ascii="Courier New" w:hAnsi="Courier New"/>
      <w:sz w:val="20"/>
      <w:szCs w:val="20"/>
      <w:lang w:val="ru-RU"/>
    </w:rPr>
  </w:style>
  <w:style w:type="character" w:customStyle="1" w:styleId="af4">
    <w:name w:val="Текст Знак"/>
    <w:basedOn w:val="a0"/>
    <w:link w:val="af3"/>
    <w:rsid w:val="00663529"/>
    <w:rPr>
      <w:rFonts w:ascii="Courier New" w:hAnsi="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31968">
      <w:bodyDiv w:val="1"/>
      <w:marLeft w:val="0"/>
      <w:marRight w:val="0"/>
      <w:marTop w:val="0"/>
      <w:marBottom w:val="0"/>
      <w:divBdr>
        <w:top w:val="none" w:sz="0" w:space="0" w:color="auto"/>
        <w:left w:val="none" w:sz="0" w:space="0" w:color="auto"/>
        <w:bottom w:val="none" w:sz="0" w:space="0" w:color="auto"/>
        <w:right w:val="none" w:sz="0" w:space="0" w:color="auto"/>
      </w:divBdr>
    </w:div>
    <w:div w:id="1332878162">
      <w:marLeft w:val="0"/>
      <w:marRight w:val="0"/>
      <w:marTop w:val="0"/>
      <w:marBottom w:val="0"/>
      <w:divBdr>
        <w:top w:val="none" w:sz="0" w:space="0" w:color="auto"/>
        <w:left w:val="none" w:sz="0" w:space="0" w:color="auto"/>
        <w:bottom w:val="none" w:sz="0" w:space="0" w:color="auto"/>
        <w:right w:val="none" w:sz="0" w:space="0" w:color="auto"/>
      </w:divBdr>
    </w:div>
    <w:div w:id="1332878163">
      <w:marLeft w:val="0"/>
      <w:marRight w:val="0"/>
      <w:marTop w:val="0"/>
      <w:marBottom w:val="0"/>
      <w:divBdr>
        <w:top w:val="none" w:sz="0" w:space="0" w:color="auto"/>
        <w:left w:val="none" w:sz="0" w:space="0" w:color="auto"/>
        <w:bottom w:val="none" w:sz="0" w:space="0" w:color="auto"/>
        <w:right w:val="none" w:sz="0" w:space="0" w:color="auto"/>
      </w:divBdr>
    </w:div>
    <w:div w:id="1332878164">
      <w:marLeft w:val="0"/>
      <w:marRight w:val="0"/>
      <w:marTop w:val="0"/>
      <w:marBottom w:val="0"/>
      <w:divBdr>
        <w:top w:val="none" w:sz="0" w:space="0" w:color="auto"/>
        <w:left w:val="none" w:sz="0" w:space="0" w:color="auto"/>
        <w:bottom w:val="none" w:sz="0" w:space="0" w:color="auto"/>
        <w:right w:val="none" w:sz="0" w:space="0" w:color="auto"/>
      </w:divBdr>
    </w:div>
    <w:div w:id="1332878165">
      <w:marLeft w:val="0"/>
      <w:marRight w:val="0"/>
      <w:marTop w:val="0"/>
      <w:marBottom w:val="0"/>
      <w:divBdr>
        <w:top w:val="none" w:sz="0" w:space="0" w:color="auto"/>
        <w:left w:val="none" w:sz="0" w:space="0" w:color="auto"/>
        <w:bottom w:val="none" w:sz="0" w:space="0" w:color="auto"/>
        <w:right w:val="none" w:sz="0" w:space="0" w:color="auto"/>
      </w:divBdr>
    </w:div>
    <w:div w:id="13328781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5056</Words>
  <Characters>2883</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Preffered Customer</dc:creator>
  <cp:keywords/>
  <dc:description/>
  <cp:lastModifiedBy>admin</cp:lastModifiedBy>
  <cp:revision>3</cp:revision>
  <cp:lastPrinted>2026-08-13T08:36:00Z</cp:lastPrinted>
  <dcterms:created xsi:type="dcterms:W3CDTF">2026-08-13T08:37:00Z</dcterms:created>
  <dcterms:modified xsi:type="dcterms:W3CDTF">2026-08-13T09:25:00Z</dcterms:modified>
</cp:coreProperties>
</file>