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99" w:rsidRDefault="00030599" w:rsidP="00030599">
      <w:pPr>
        <w:jc w:val="center"/>
      </w:pPr>
      <w:r>
        <w:rPr>
          <w:lang w:val="uk-UA"/>
        </w:rPr>
        <w:t xml:space="preserve">    </w:t>
      </w: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770E8F6E" wp14:editId="04A16DF8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99" w:rsidRDefault="00030599" w:rsidP="000305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030599" w:rsidRDefault="00030599" w:rsidP="000305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030599" w:rsidRDefault="00030599" w:rsidP="000305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030599" w:rsidRPr="00C64B6B" w:rsidRDefault="00030599" w:rsidP="00030599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</w:t>
      </w:r>
    </w:p>
    <w:p w:rsidR="00030599" w:rsidRPr="00B05400" w:rsidRDefault="00030599" w:rsidP="00030599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>Р І Ш Е Н Н Я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</w:t>
      </w:r>
    </w:p>
    <w:p w:rsidR="00030599" w:rsidRPr="00292B0F" w:rsidRDefault="00030599" w:rsidP="00030599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12 серпня</w:t>
      </w:r>
      <w:r w:rsidRPr="00D35648">
        <w:rPr>
          <w:sz w:val="28"/>
          <w:szCs w:val="28"/>
          <w:lang w:val="uk-UA"/>
        </w:rPr>
        <w:t xml:space="preserve"> 2026 року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</w:t>
      </w:r>
      <w:r>
        <w:rPr>
          <w:bCs/>
          <w:sz w:val="28"/>
          <w:szCs w:val="28"/>
          <w:lang w:val="uk-UA"/>
        </w:rPr>
        <w:tab/>
        <w:t xml:space="preserve">                   № 3484</w:t>
      </w:r>
    </w:p>
    <w:p w:rsidR="00030599" w:rsidRPr="00461074" w:rsidRDefault="00030599" w:rsidP="00030599">
      <w:pPr>
        <w:pStyle w:val="a3"/>
        <w:jc w:val="left"/>
        <w:rPr>
          <w:bCs w:val="0"/>
          <w:szCs w:val="28"/>
        </w:rPr>
      </w:pPr>
    </w:p>
    <w:p w:rsidR="00030599" w:rsidRDefault="00030599" w:rsidP="00030599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громадянину Кондратенку Олександру Володимировичу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строком на 7 (сім) років,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 межах міста Здолбунів</w:t>
      </w:r>
      <w:r w:rsidRPr="002750C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по вулиці Церковна, </w:t>
      </w:r>
      <w:r w:rsidRPr="00A07258">
        <w:rPr>
          <w:sz w:val="28"/>
          <w:szCs w:val="28"/>
          <w:lang w:val="uk-UA"/>
        </w:rPr>
        <w:t>за рахунок земель запасу</w:t>
      </w:r>
      <w:r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030599" w:rsidRDefault="00030599" w:rsidP="00030599">
      <w:pPr>
        <w:rPr>
          <w:bCs/>
          <w:sz w:val="28"/>
          <w:szCs w:val="28"/>
          <w:lang w:val="uk-UA"/>
        </w:rPr>
      </w:pPr>
    </w:p>
    <w:p w:rsidR="00030599" w:rsidRDefault="00030599" w:rsidP="00030599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Керуючись статтями 12, 36, 93, 116, 125 Земельного кодексу України, статтею 26 Закону України «Про місцеве самоврядування в Україні», </w:t>
      </w:r>
      <w:r>
        <w:rPr>
          <w:sz w:val="28"/>
          <w:szCs w:val="28"/>
          <w:lang w:val="uk-UA"/>
        </w:rPr>
        <w:t>Законом України «Про оренду землі»</w:t>
      </w:r>
      <w:r>
        <w:rPr>
          <w:bCs/>
          <w:sz w:val="28"/>
          <w:szCs w:val="28"/>
          <w:lang w:val="uk-UA"/>
        </w:rPr>
        <w:t>, розглянувши заяву громадянина</w:t>
      </w:r>
      <w:r w:rsidRPr="00397819">
        <w:rPr>
          <w:bCs/>
          <w:sz w:val="28"/>
          <w:szCs w:val="28"/>
          <w:lang w:val="uk-UA"/>
        </w:rPr>
        <w:t xml:space="preserve"> Кондратенк</w:t>
      </w:r>
      <w:r>
        <w:rPr>
          <w:bCs/>
          <w:sz w:val="28"/>
          <w:szCs w:val="28"/>
          <w:lang w:val="uk-UA"/>
        </w:rPr>
        <w:t>а</w:t>
      </w:r>
      <w:r w:rsidRPr="00397819">
        <w:rPr>
          <w:bCs/>
          <w:sz w:val="28"/>
          <w:szCs w:val="28"/>
          <w:lang w:val="uk-UA"/>
        </w:rPr>
        <w:t xml:space="preserve"> Олександр</w:t>
      </w:r>
      <w:r>
        <w:rPr>
          <w:bCs/>
          <w:sz w:val="28"/>
          <w:szCs w:val="28"/>
          <w:lang w:val="uk-UA"/>
        </w:rPr>
        <w:t>а</w:t>
      </w:r>
      <w:r w:rsidRPr="00397819">
        <w:rPr>
          <w:bCs/>
          <w:sz w:val="28"/>
          <w:szCs w:val="28"/>
          <w:lang w:val="uk-UA"/>
        </w:rPr>
        <w:t xml:space="preserve"> Володимирович</w:t>
      </w:r>
      <w:r>
        <w:rPr>
          <w:bCs/>
          <w:sz w:val="28"/>
          <w:szCs w:val="28"/>
          <w:lang w:val="uk-UA"/>
        </w:rPr>
        <w:t xml:space="preserve">а про надання дозволу на розроблення проекту із землеустрою щодо відведення земельної ділянки в оренду строком на 7 (сім) років для ведення городництва </w:t>
      </w:r>
      <w:r w:rsidRPr="001C1FA6">
        <w:rPr>
          <w:bCs/>
          <w:sz w:val="28"/>
          <w:szCs w:val="28"/>
          <w:lang w:val="uk-UA"/>
        </w:rPr>
        <w:t>в межах міста Здолбунів</w:t>
      </w:r>
      <w:r w:rsidRPr="002750C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 вулиці Церковна,</w:t>
      </w:r>
      <w:r w:rsidRPr="00A07258">
        <w:rPr>
          <w:sz w:val="28"/>
          <w:szCs w:val="28"/>
          <w:lang w:val="uk-UA"/>
        </w:rPr>
        <w:t xml:space="preserve"> 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>
        <w:rPr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Здолбунівська міська рада </w:t>
      </w:r>
    </w:p>
    <w:p w:rsidR="00030599" w:rsidRDefault="00030599" w:rsidP="00030599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030599" w:rsidRDefault="00030599" w:rsidP="00030599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дозвіл громадянину Кондратенку Олександру Володимировичу,</w:t>
      </w:r>
      <w:r>
        <w:rPr>
          <w:spacing w:val="-4"/>
          <w:sz w:val="28"/>
          <w:szCs w:val="28"/>
          <w:lang w:val="uk-UA"/>
        </w:rPr>
        <w:t xml:space="preserve"> який зареєстрований </w:t>
      </w:r>
      <w:r>
        <w:rPr>
          <w:sz w:val="28"/>
          <w:szCs w:val="28"/>
          <w:lang w:val="uk-UA"/>
        </w:rPr>
        <w:t>*************</w:t>
      </w:r>
      <w:r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 xml:space="preserve">на розроблення проекту із землеустрою щодо відведення земельної ділянки загальною площею 0,0300 гектара, в оренду строком на 7 (сім) років для ведення городництва </w:t>
      </w:r>
      <w:r w:rsidRPr="001C1FA6">
        <w:rPr>
          <w:bCs/>
          <w:sz w:val="28"/>
          <w:szCs w:val="28"/>
          <w:lang w:val="uk-UA"/>
        </w:rPr>
        <w:t>в межах міста Здолбунів</w:t>
      </w:r>
      <w:r>
        <w:rPr>
          <w:bCs/>
          <w:sz w:val="28"/>
          <w:szCs w:val="28"/>
          <w:lang w:val="uk-UA"/>
        </w:rPr>
        <w:t xml:space="preserve"> по вулиці Церковна, за рахунок земель запасу Здолбунівської міської територіальної громади.</w:t>
      </w:r>
    </w:p>
    <w:p w:rsidR="00030599" w:rsidRDefault="00030599" w:rsidP="0003059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Громадянину Кондратенку Олександру Володимировичу замовити проект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>
        <w:rPr>
          <w:sz w:val="28"/>
          <w:szCs w:val="28"/>
          <w:lang w:val="uk-UA"/>
        </w:rPr>
        <w:t xml:space="preserve">в одній із сертифікованих землевпорядних організацій та подати на розгляд та затвердження Здолбунівській міській раді. </w:t>
      </w:r>
    </w:p>
    <w:p w:rsidR="00030599" w:rsidRDefault="00030599" w:rsidP="0003059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  <w:lang w:val="uk-UA"/>
        </w:rPr>
        <w:t>виконанням</w:t>
      </w:r>
      <w:r>
        <w:rPr>
          <w:sz w:val="28"/>
          <w:szCs w:val="28"/>
        </w:rPr>
        <w:t xml:space="preserve"> даного рішення покласти </w:t>
      </w:r>
      <w:r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Українець А.Ю.).</w:t>
      </w:r>
    </w:p>
    <w:p w:rsidR="00030599" w:rsidRDefault="00030599" w:rsidP="0003059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01.03.2027.</w:t>
      </w:r>
    </w:p>
    <w:p w:rsidR="00030599" w:rsidRDefault="00030599" w:rsidP="00030599">
      <w:pPr>
        <w:jc w:val="both"/>
        <w:rPr>
          <w:bCs/>
          <w:sz w:val="28"/>
          <w:szCs w:val="28"/>
          <w:lang w:val="uk-UA"/>
        </w:rPr>
      </w:pPr>
    </w:p>
    <w:p w:rsidR="00030599" w:rsidRDefault="00030599" w:rsidP="00030599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 </w:t>
      </w:r>
    </w:p>
    <w:p w:rsidR="005422DF" w:rsidRDefault="005422DF">
      <w:bookmarkStart w:id="0" w:name="_GoBack"/>
      <w:bookmarkEnd w:id="0"/>
    </w:p>
    <w:sectPr w:rsidR="005422DF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99"/>
    <w:rsid w:val="00030599"/>
    <w:rsid w:val="0054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2C66C-100B-4635-889F-2DDF833F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0599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0305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qFormat/>
    <w:rsid w:val="00030599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2026-08-18T08:38:00Z</dcterms:created>
  <dcterms:modified xsi:type="dcterms:W3CDTF">2026-08-18T08:38:00Z</dcterms:modified>
</cp:coreProperties>
</file>