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A6E90" w14:textId="2EE723BF" w:rsidR="00FC119D" w:rsidRPr="00FC119D" w:rsidRDefault="00FC119D" w:rsidP="00FC119D">
      <w:pPr>
        <w:pBdr>
          <w:top w:val="nil"/>
          <w:left w:val="nil"/>
          <w:bottom w:val="nil"/>
          <w:right w:val="nil"/>
          <w:between w:val="nil"/>
        </w:pBdr>
        <w:spacing w:after="0" w:line="240" w:lineRule="auto"/>
        <w:ind w:left="2" w:right="140" w:hanging="4"/>
        <w:jc w:val="right"/>
        <w:rPr>
          <w:rFonts w:ascii="Times New Roman" w:eastAsia="Times New Roman" w:hAnsi="Times New Roman" w:cs="Times New Roman"/>
          <w:color w:val="000000"/>
          <w:sz w:val="36"/>
          <w:szCs w:val="36"/>
        </w:rPr>
      </w:pPr>
      <w:r w:rsidRPr="00FC119D">
        <w:rPr>
          <w:rFonts w:ascii="Times New Roman" w:eastAsia="Times New Roman" w:hAnsi="Times New Roman" w:cs="Times New Roman"/>
          <w:color w:val="000000"/>
          <w:sz w:val="36"/>
          <w:szCs w:val="36"/>
        </w:rPr>
        <w:t>Проєкт</w:t>
      </w:r>
    </w:p>
    <w:p w14:paraId="7187FE4D" w14:textId="22D1A698" w:rsidR="00FC119D" w:rsidRDefault="00FC119D" w:rsidP="00FC119D">
      <w:pPr>
        <w:pBdr>
          <w:top w:val="nil"/>
          <w:left w:val="nil"/>
          <w:bottom w:val="nil"/>
          <w:right w:val="nil"/>
          <w:between w:val="nil"/>
        </w:pBdr>
        <w:spacing w:after="0" w:line="240" w:lineRule="auto"/>
        <w:ind w:leftChars="0" w:left="0" w:firstLineChars="0" w:firstLine="0"/>
      </w:pPr>
      <w:bookmarkStart w:id="0" w:name="_GoBack"/>
      <w:bookmarkEnd w:id="0"/>
    </w:p>
    <w:p w14:paraId="00000002" w14:textId="434963D7" w:rsidR="00124169" w:rsidRDefault="00661243">
      <w:pPr>
        <w:pBdr>
          <w:top w:val="nil"/>
          <w:left w:val="nil"/>
          <w:bottom w:val="nil"/>
          <w:right w:val="nil"/>
          <w:between w:val="nil"/>
        </w:pBdr>
        <w:spacing w:after="0" w:line="240" w:lineRule="auto"/>
        <w:ind w:left="2" w:hanging="4"/>
        <w:jc w:val="center"/>
        <w:rPr>
          <w:rFonts w:ascii="Times New Roman" w:eastAsia="Times New Roman" w:hAnsi="Times New Roman" w:cs="Times New Roman"/>
          <w:color w:val="000000"/>
          <w:sz w:val="36"/>
          <w:szCs w:val="36"/>
        </w:rPr>
      </w:pPr>
      <w:r>
        <w:rPr>
          <w:rFonts w:ascii="Times New Roman" w:eastAsia="Times New Roman" w:hAnsi="Times New Roman" w:cs="Times New Roman"/>
          <w:noProof/>
          <w:color w:val="000000"/>
          <w:sz w:val="36"/>
          <w:szCs w:val="36"/>
          <w:lang w:val="uk-UA" w:eastAsia="uk-UA"/>
        </w:rPr>
        <w:drawing>
          <wp:inline distT="0" distB="0" distL="114300" distR="114300">
            <wp:extent cx="433070" cy="60071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33070" cy="600710"/>
                    </a:xfrm>
                    <a:prstGeom prst="rect">
                      <a:avLst/>
                    </a:prstGeom>
                    <a:ln/>
                  </pic:spPr>
                </pic:pic>
              </a:graphicData>
            </a:graphic>
          </wp:inline>
        </w:drawing>
      </w:r>
    </w:p>
    <w:p w14:paraId="00000003" w14:textId="77777777" w:rsidR="00124169" w:rsidRDefault="00661243">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smallCaps/>
          <w:color w:val="000000"/>
          <w:sz w:val="28"/>
          <w:szCs w:val="28"/>
        </w:rPr>
        <w:t>ЗДОЛБУНІВСЬКА МІСЬКА РАДА</w:t>
      </w:r>
    </w:p>
    <w:p w14:paraId="00000004" w14:textId="2D266892" w:rsidR="00124169" w:rsidRDefault="00661243">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smallCaps/>
          <w:color w:val="000000"/>
          <w:sz w:val="28"/>
          <w:szCs w:val="28"/>
        </w:rPr>
        <w:t>Р</w:t>
      </w:r>
      <w:r w:rsidR="00FC119D">
        <w:rPr>
          <w:rFonts w:ascii="Times New Roman" w:eastAsia="Times New Roman" w:hAnsi="Times New Roman" w:cs="Times New Roman"/>
          <w:b/>
          <w:bCs/>
          <w:smallCaps/>
          <w:color w:val="000000"/>
          <w:sz w:val="28"/>
          <w:szCs w:val="28"/>
        </w:rPr>
        <w:t xml:space="preserve">ІВНЕНСЬКОГО РАЙОНУ РІВНЕНСЬКОЇ </w:t>
      </w:r>
      <w:r>
        <w:rPr>
          <w:rFonts w:ascii="Times New Roman" w:eastAsia="Times New Roman" w:hAnsi="Times New Roman" w:cs="Times New Roman"/>
          <w:b/>
          <w:bCs/>
          <w:smallCaps/>
          <w:color w:val="000000"/>
          <w:sz w:val="28"/>
          <w:szCs w:val="28"/>
        </w:rPr>
        <w:t>ОБЛАСТІ</w:t>
      </w:r>
    </w:p>
    <w:p w14:paraId="00000005" w14:textId="77777777" w:rsidR="00124169" w:rsidRDefault="00661243">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ВИКОНАВЧИЙ КОМІТЕТ</w:t>
      </w:r>
    </w:p>
    <w:p w14:paraId="00000006" w14:textId="77777777" w:rsidR="00124169" w:rsidRDefault="00124169">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rPr>
      </w:pPr>
    </w:p>
    <w:p w14:paraId="00000007" w14:textId="77777777" w:rsidR="00124169" w:rsidRDefault="00661243">
      <w:pPr>
        <w:keepNext/>
        <w:pBdr>
          <w:top w:val="nil"/>
          <w:left w:val="nil"/>
          <w:bottom w:val="nil"/>
          <w:right w:val="nil"/>
          <w:between w:val="nil"/>
        </w:pBdr>
        <w:tabs>
          <w:tab w:val="center" w:pos="4677"/>
        </w:tabs>
        <w:spacing w:after="0" w:line="240" w:lineRule="auto"/>
        <w:ind w:left="1" w:hanging="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Р І Ш Е Н Н Я</w:t>
      </w:r>
    </w:p>
    <w:p w14:paraId="00000008" w14:textId="77777777" w:rsidR="00124169" w:rsidRDefault="00124169">
      <w:pPr>
        <w:keepNext/>
        <w:pBdr>
          <w:top w:val="nil"/>
          <w:left w:val="nil"/>
          <w:bottom w:val="nil"/>
          <w:right w:val="nil"/>
          <w:between w:val="nil"/>
        </w:pBdr>
        <w:tabs>
          <w:tab w:val="center" w:pos="4677"/>
        </w:tabs>
        <w:spacing w:after="0" w:line="240" w:lineRule="auto"/>
        <w:ind w:left="1" w:hanging="3"/>
        <w:rPr>
          <w:rFonts w:ascii="Times New Roman" w:eastAsia="Times New Roman" w:hAnsi="Times New Roman" w:cs="Times New Roman"/>
          <w:b/>
          <w:bCs/>
          <w:color w:val="000000"/>
          <w:sz w:val="28"/>
          <w:szCs w:val="28"/>
        </w:rPr>
      </w:pPr>
    </w:p>
    <w:p w14:paraId="00000009" w14:textId="77777777" w:rsidR="00124169" w:rsidRDefault="00124169">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p>
    <w:p w14:paraId="0000000A" w14:textId="77777777" w:rsidR="00124169" w:rsidRDefault="00661243">
      <w:pPr>
        <w:keepNext/>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28 серпня 2026 року                                                                                 № _______</w:t>
      </w:r>
    </w:p>
    <w:p w14:paraId="0000000B" w14:textId="77777777" w:rsidR="00124169" w:rsidRDefault="00124169">
      <w:pPr>
        <w:pBdr>
          <w:top w:val="nil"/>
          <w:left w:val="nil"/>
          <w:bottom w:val="nil"/>
          <w:right w:val="nil"/>
          <w:between w:val="nil"/>
        </w:pBdr>
        <w:spacing w:after="0" w:line="240" w:lineRule="auto"/>
        <w:ind w:left="1" w:right="3968" w:hanging="3"/>
        <w:jc w:val="both"/>
        <w:rPr>
          <w:rFonts w:ascii="Times New Roman" w:eastAsia="Times New Roman" w:hAnsi="Times New Roman" w:cs="Times New Roman"/>
          <w:color w:val="000000"/>
          <w:sz w:val="28"/>
          <w:szCs w:val="28"/>
        </w:rPr>
      </w:pPr>
    </w:p>
    <w:p w14:paraId="0000000C" w14:textId="77777777" w:rsidR="00124169" w:rsidRDefault="00661243">
      <w:pPr>
        <w:pBdr>
          <w:top w:val="nil"/>
          <w:left w:val="nil"/>
          <w:bottom w:val="nil"/>
          <w:right w:val="nil"/>
          <w:between w:val="nil"/>
        </w:pBdr>
        <w:spacing w:after="0" w:line="240" w:lineRule="auto"/>
        <w:ind w:left="1" w:right="39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визначення об’єднанню співвласників багатоквартирного  будинку «Шалений вулик на Мазепи, 28» місця стоянки транспортних засобів та погодження влаштування твердого покриття біля будинку по вулиці Гетьмана Івана Мазепи, будинок 28, міста Здолбунів</w:t>
      </w:r>
    </w:p>
    <w:p w14:paraId="0000000D" w14:textId="77777777" w:rsidR="00124169" w:rsidRDefault="00124169">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14:paraId="0000000E" w14:textId="06454BB5" w:rsidR="00124169" w:rsidRDefault="00FC119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661243">
        <w:rPr>
          <w:rFonts w:ascii="Times New Roman" w:eastAsia="Times New Roman" w:hAnsi="Times New Roman" w:cs="Times New Roman"/>
          <w:color w:val="000000"/>
          <w:sz w:val="28"/>
          <w:szCs w:val="28"/>
        </w:rPr>
        <w:tab/>
        <w:t>Керу</w:t>
      </w:r>
      <w:r w:rsidR="00661243">
        <w:rPr>
          <w:rFonts w:ascii="Times New Roman" w:eastAsia="Times New Roman" w:hAnsi="Times New Roman" w:cs="Times New Roman"/>
          <w:color w:val="000000"/>
          <w:sz w:val="28"/>
          <w:szCs w:val="28"/>
        </w:rPr>
        <w:t>ючись статтею 30 Закону України «Про місцеве самоврядування в Україні»,  частиною другою статті 10 Закону України «Про благоустрій населених пунктів», ДБН Б.2.2-12:2019 «Планування та забудова територій», затверджений наказом Міністерства регіонального роз</w:t>
      </w:r>
      <w:r w:rsidR="00661243">
        <w:rPr>
          <w:rFonts w:ascii="Times New Roman" w:eastAsia="Times New Roman" w:hAnsi="Times New Roman" w:cs="Times New Roman"/>
          <w:color w:val="000000"/>
          <w:sz w:val="28"/>
          <w:szCs w:val="28"/>
        </w:rPr>
        <w:t>витку, будівництва та житлово-комунального господарства України від 26 квітня 2019 року № 104, розглянувши заяву голови об’єднання співвласників багатоквартирного будинку «Шалений вулик на Мазепи, 28» Юлії КОНДРАТЮК щодо можливості облаштування стоянки тра</w:t>
      </w:r>
      <w:r w:rsidR="00661243">
        <w:rPr>
          <w:rFonts w:ascii="Times New Roman" w:eastAsia="Times New Roman" w:hAnsi="Times New Roman" w:cs="Times New Roman"/>
          <w:color w:val="000000"/>
          <w:sz w:val="28"/>
          <w:szCs w:val="28"/>
        </w:rPr>
        <w:t>нспортних засобів, протокол № 4 загальних зборів об’єднання співвласників багатоквартирного будинку  від 19 липня 2026 року,  виконавчий комітет Здолбунівської міської ради</w:t>
      </w:r>
    </w:p>
    <w:p w14:paraId="0000000F" w14:textId="77777777" w:rsidR="00124169" w:rsidRDefault="00124169">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14:paraId="00000010" w14:textId="77777777" w:rsidR="00124169" w:rsidRDefault="0066124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14:paraId="00000011" w14:textId="77777777" w:rsidR="00124169" w:rsidRDefault="00124169">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p w14:paraId="00000012" w14:textId="77777777" w:rsidR="00124169" w:rsidRDefault="00661243" w:rsidP="00FC119D">
      <w:pPr>
        <w:pBdr>
          <w:top w:val="nil"/>
          <w:left w:val="nil"/>
          <w:bottom w:val="nil"/>
          <w:right w:val="nil"/>
          <w:between w:val="nil"/>
        </w:pBdr>
        <w:spacing w:after="0"/>
        <w:ind w:left="-2" w:firstLineChars="0"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Визначити об’єднанню співвласників багатоквартирного будинку   «Шалений вулик на Мазепи, 28»</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8"/>
          <w:szCs w:val="28"/>
        </w:rPr>
        <w:t>місце стоянки транспортних засобів та погодити влаштування твердого покриття, а саме фігурні елементи мощення, на прибудинковій території (у постійному користув</w:t>
      </w:r>
      <w:r>
        <w:rPr>
          <w:rFonts w:ascii="Times New Roman" w:eastAsia="Times New Roman" w:hAnsi="Times New Roman" w:cs="Times New Roman"/>
          <w:color w:val="000000"/>
          <w:sz w:val="28"/>
          <w:szCs w:val="28"/>
        </w:rPr>
        <w:t xml:space="preserve">анні) багатоквартирного будинку № 28  по вулиці Гетьмана Івана Мазепи, міста Здолбунів з заїздом на стоянку від будинку № 45 по вулиці Незалежності, міста Здолбунів, орієнтовною </w:t>
      </w:r>
      <w:r>
        <w:rPr>
          <w:rFonts w:ascii="Times New Roman" w:eastAsia="Times New Roman" w:hAnsi="Times New Roman" w:cs="Times New Roman"/>
          <w:sz w:val="28"/>
          <w:szCs w:val="28"/>
        </w:rPr>
        <w:t>площею</w:t>
      </w:r>
      <w:r>
        <w:rPr>
          <w:rFonts w:ascii="Times New Roman" w:eastAsia="Times New Roman" w:hAnsi="Times New Roman" w:cs="Times New Roman"/>
          <w:color w:val="000000"/>
          <w:sz w:val="28"/>
          <w:szCs w:val="28"/>
        </w:rPr>
        <w:t xml:space="preserve"> 0,02 га,</w:t>
      </w:r>
      <w:r>
        <w:rPr>
          <w:color w:val="000000"/>
        </w:rPr>
        <w:t xml:space="preserve"> </w:t>
      </w:r>
      <w:r>
        <w:rPr>
          <w:rFonts w:ascii="Times New Roman" w:eastAsia="Times New Roman" w:hAnsi="Times New Roman" w:cs="Times New Roman"/>
          <w:color w:val="000000"/>
          <w:sz w:val="28"/>
          <w:szCs w:val="28"/>
        </w:rPr>
        <w:t xml:space="preserve">відповідно до схеми згідно з додатком. </w:t>
      </w:r>
    </w:p>
    <w:p w14:paraId="00000013" w14:textId="77777777" w:rsidR="00124169" w:rsidRDefault="00661243" w:rsidP="00FC119D">
      <w:pPr>
        <w:pBdr>
          <w:top w:val="nil"/>
          <w:left w:val="nil"/>
          <w:bottom w:val="nil"/>
          <w:right w:val="nil"/>
          <w:between w:val="nil"/>
        </w:pBdr>
        <w:spacing w:after="0"/>
        <w:ind w:left="-2" w:firstLineChars="0"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Об’єднанню співвласників багатоквартирн</w:t>
      </w:r>
      <w:r>
        <w:rPr>
          <w:rFonts w:ascii="Times New Roman" w:eastAsia="Times New Roman" w:hAnsi="Times New Roman" w:cs="Times New Roman"/>
          <w:sz w:val="28"/>
          <w:szCs w:val="28"/>
        </w:rPr>
        <w:t>ого</w:t>
      </w:r>
      <w:r>
        <w:rPr>
          <w:rFonts w:ascii="Times New Roman" w:eastAsia="Times New Roman" w:hAnsi="Times New Roman" w:cs="Times New Roman"/>
          <w:color w:val="000000"/>
          <w:sz w:val="28"/>
          <w:szCs w:val="28"/>
        </w:rPr>
        <w:t xml:space="preserve"> будинк</w:t>
      </w:r>
      <w:r>
        <w:rPr>
          <w:rFonts w:ascii="Times New Roman" w:eastAsia="Times New Roman" w:hAnsi="Times New Roman" w:cs="Times New Roman"/>
          <w:sz w:val="28"/>
          <w:szCs w:val="28"/>
        </w:rPr>
        <w:t>у</w:t>
      </w:r>
      <w:r>
        <w:rPr>
          <w:rFonts w:ascii="Times New Roman" w:eastAsia="Times New Roman" w:hAnsi="Times New Roman" w:cs="Times New Roman"/>
          <w:color w:val="000000"/>
          <w:sz w:val="28"/>
          <w:szCs w:val="28"/>
        </w:rPr>
        <w:t xml:space="preserve"> «Шалений вулик на Мазепи, 28»</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8"/>
          <w:szCs w:val="28"/>
        </w:rPr>
        <w:t>:</w:t>
      </w:r>
    </w:p>
    <w:p w14:paraId="00000014" w14:textId="77777777" w:rsidR="00124169" w:rsidRDefault="00661243">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не використовувати територію для комерційного призначення;</w:t>
      </w:r>
    </w:p>
    <w:p w14:paraId="00000015" w14:textId="77777777" w:rsidR="00124169" w:rsidRDefault="00661243" w:rsidP="00FC119D">
      <w:pPr>
        <w:pBdr>
          <w:top w:val="nil"/>
          <w:left w:val="nil"/>
          <w:bottom w:val="nil"/>
          <w:right w:val="nil"/>
          <w:between w:val="nil"/>
        </w:pBdr>
        <w:spacing w:after="0"/>
        <w:ind w:left="-2" w:firstLineChars="0"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 встановлювати малі архітектурні форми;</w:t>
      </w:r>
    </w:p>
    <w:p w14:paraId="00000016" w14:textId="77777777" w:rsidR="00124169" w:rsidRDefault="00661243" w:rsidP="00FC119D">
      <w:pPr>
        <w:pBdr>
          <w:top w:val="nil"/>
          <w:left w:val="nil"/>
          <w:bottom w:val="nil"/>
          <w:right w:val="nil"/>
          <w:between w:val="nil"/>
        </w:pBdr>
        <w:spacing w:after="0"/>
        <w:ind w:left="-2" w:firstLineChars="0"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не споруджувати об’єкти нерухомого</w:t>
      </w:r>
      <w:r>
        <w:rPr>
          <w:rFonts w:ascii="Times New Roman" w:eastAsia="Times New Roman" w:hAnsi="Times New Roman" w:cs="Times New Roman"/>
          <w:color w:val="000000"/>
          <w:sz w:val="28"/>
          <w:szCs w:val="28"/>
        </w:rPr>
        <w:t xml:space="preserve"> майна;</w:t>
      </w:r>
    </w:p>
    <w:p w14:paraId="00000017" w14:textId="77777777" w:rsidR="00124169" w:rsidRDefault="00661243" w:rsidP="00FC119D">
      <w:pPr>
        <w:pBdr>
          <w:top w:val="nil"/>
          <w:left w:val="nil"/>
          <w:bottom w:val="nil"/>
          <w:right w:val="nil"/>
          <w:between w:val="nil"/>
        </w:pBdr>
        <w:spacing w:after="0"/>
        <w:ind w:left="-2" w:firstLineChars="0"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облаштуванні місця для стоянки транспортних засобів керуватися ДБН Б.2.2-12:2019 «Планування та забудова територій» (розділ 10. Транспортна інфраструктура, таблиця 10.6 - відстані від гаражів і відкритих автостоянок до житлових і громадс</w:t>
      </w:r>
      <w:r>
        <w:rPr>
          <w:rFonts w:ascii="Times New Roman" w:eastAsia="Times New Roman" w:hAnsi="Times New Roman" w:cs="Times New Roman"/>
          <w:color w:val="000000"/>
          <w:sz w:val="28"/>
          <w:szCs w:val="28"/>
        </w:rPr>
        <w:t>ьких будинків);</w:t>
      </w:r>
    </w:p>
    <w:p w14:paraId="00000018" w14:textId="77777777" w:rsidR="00124169" w:rsidRDefault="00661243" w:rsidP="00FC119D">
      <w:pPr>
        <w:pBdr>
          <w:top w:val="nil"/>
          <w:left w:val="nil"/>
          <w:bottom w:val="nil"/>
          <w:right w:val="nil"/>
          <w:between w:val="nil"/>
        </w:pBdr>
        <w:spacing w:after="0"/>
        <w:ind w:left="-2" w:firstLineChars="0"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забезпечити вільний (цілодобовий) доступ до інженерних мереж;</w:t>
      </w:r>
    </w:p>
    <w:p w14:paraId="00000019" w14:textId="77777777" w:rsidR="00124169" w:rsidRDefault="00661243" w:rsidP="00FC119D">
      <w:pPr>
        <w:pBdr>
          <w:top w:val="nil"/>
          <w:left w:val="nil"/>
          <w:bottom w:val="nil"/>
          <w:right w:val="nil"/>
          <w:between w:val="nil"/>
        </w:pBdr>
        <w:spacing w:after="0"/>
        <w:ind w:left="-2" w:firstLineChars="0"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 завершенню проведення ремонтних робіт інженерних мереж підприємствами, установами та організаціями, забезпечити благоустрій території, а саме відновлення фігурних ел</w:t>
      </w:r>
      <w:r>
        <w:rPr>
          <w:rFonts w:ascii="Times New Roman" w:eastAsia="Times New Roman" w:hAnsi="Times New Roman" w:cs="Times New Roman"/>
          <w:color w:val="000000"/>
          <w:sz w:val="28"/>
          <w:szCs w:val="28"/>
        </w:rPr>
        <w:t>ементів мощення;</w:t>
      </w:r>
    </w:p>
    <w:p w14:paraId="0000001A" w14:textId="77777777" w:rsidR="00124169" w:rsidRDefault="00661243" w:rsidP="00FC119D">
      <w:pPr>
        <w:pBdr>
          <w:top w:val="nil"/>
          <w:left w:val="nil"/>
          <w:bottom w:val="nil"/>
          <w:right w:val="nil"/>
          <w:between w:val="nil"/>
        </w:pBdr>
        <w:spacing w:after="0"/>
        <w:ind w:left="-2" w:firstLineChars="0"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виконати роботи щодо облаштування місця стоянки транспортних засобів до 01.09.2027.</w:t>
      </w:r>
    </w:p>
    <w:p w14:paraId="0000001B" w14:textId="6D24382C" w:rsidR="00124169" w:rsidRDefault="00661243" w:rsidP="00FC119D">
      <w:pPr>
        <w:pBdr>
          <w:top w:val="nil"/>
          <w:left w:val="nil"/>
          <w:bottom w:val="nil"/>
          <w:right w:val="nil"/>
          <w:between w:val="nil"/>
        </w:pBdr>
        <w:spacing w:after="0"/>
        <w:ind w:left="-2" w:firstLineChars="0"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FC119D">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Контроль за виконанням даного рішення покласти на керуючу справами виконкому Здолбунівської міської ради  Капітулу В.В.                  </w:t>
      </w:r>
    </w:p>
    <w:p w14:paraId="0000001C" w14:textId="77777777" w:rsidR="00124169" w:rsidRDefault="00124169">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0000001D" w14:textId="77777777" w:rsidR="00124169" w:rsidRDefault="00124169">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0000001E" w14:textId="77777777" w:rsidR="00124169" w:rsidRDefault="00661243">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Міський</w:t>
      </w:r>
      <w:r>
        <w:rPr>
          <w:rFonts w:ascii="Times New Roman" w:eastAsia="Times New Roman" w:hAnsi="Times New Roman" w:cs="Times New Roman"/>
          <w:color w:val="000000"/>
          <w:sz w:val="28"/>
          <w:szCs w:val="28"/>
        </w:rPr>
        <w:t xml:space="preserve"> голова                                                                       Владислав СУХЛЯК</w:t>
      </w:r>
    </w:p>
    <w:p w14:paraId="0000001F" w14:textId="77777777" w:rsidR="00124169" w:rsidRDefault="00124169">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00000020"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1"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2"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3"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4"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5"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6"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7"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8"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9"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A"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B"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C"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D"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E"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2F"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30"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31"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32"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33"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34" w14:textId="77777777" w:rsidR="00124169" w:rsidRDefault="0012416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0000037" w14:textId="1DDB6772" w:rsidR="00124169" w:rsidRDefault="00124169" w:rsidP="00FC119D">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8"/>
          <w:szCs w:val="28"/>
        </w:rPr>
      </w:pPr>
    </w:p>
    <w:sectPr w:rsidR="00124169">
      <w:headerReference w:type="default" r:id="rId8"/>
      <w:pgSz w:w="11906" w:h="16838"/>
      <w:pgMar w:top="567"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88DF2" w14:textId="77777777" w:rsidR="00661243" w:rsidRDefault="00661243">
      <w:pPr>
        <w:spacing w:after="0" w:line="240" w:lineRule="auto"/>
        <w:ind w:left="0" w:hanging="2"/>
      </w:pPr>
      <w:r>
        <w:separator/>
      </w:r>
    </w:p>
  </w:endnote>
  <w:endnote w:type="continuationSeparator" w:id="0">
    <w:p w14:paraId="60798282" w14:textId="77777777" w:rsidR="00661243" w:rsidRDefault="0066124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3171CA34-5C26-49AF-B0F6-2C5991BB0D4B}"/>
    <w:embedBold r:id="rId2" w:fontKey="{CBBC76A1-FB4D-4F72-9B64-EAB6A3923A61}"/>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968199BC-5CA0-4D8F-BDFC-3B863BF85E4A}"/>
  </w:font>
  <w:font w:name="Tahoma">
    <w:panose1 w:val="020B0604030504040204"/>
    <w:charset w:val="CC"/>
    <w:family w:val="swiss"/>
    <w:pitch w:val="variable"/>
    <w:sig w:usb0="E1002EFF" w:usb1="C000605B" w:usb2="00000029" w:usb3="00000000" w:csb0="000101FF" w:csb1="00000000"/>
    <w:embedRegular r:id="rId4" w:fontKey="{5447EA57-7C5E-4978-916E-B8A2ECB320FC}"/>
  </w:font>
  <w:font w:name="Cambria">
    <w:panose1 w:val="02040503050406030204"/>
    <w:charset w:val="CC"/>
    <w:family w:val="roman"/>
    <w:pitch w:val="variable"/>
    <w:sig w:usb0="E00006FF" w:usb1="420024FF" w:usb2="02000000" w:usb3="00000000" w:csb0="0000019F" w:csb1="00000000"/>
    <w:embedRegular r:id="rId5" w:fontKey="{3873BED6-891A-47C6-BA1C-7C2709806D58}"/>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2E4FE" w14:textId="77777777" w:rsidR="00661243" w:rsidRDefault="00661243">
      <w:pPr>
        <w:spacing w:after="0" w:line="240" w:lineRule="auto"/>
        <w:ind w:left="0" w:hanging="2"/>
      </w:pPr>
      <w:r>
        <w:separator/>
      </w:r>
    </w:p>
  </w:footnote>
  <w:footnote w:type="continuationSeparator" w:id="0">
    <w:p w14:paraId="62FF769D" w14:textId="77777777" w:rsidR="00661243" w:rsidRDefault="0066124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F" w14:textId="6E9E2B05" w:rsidR="00124169" w:rsidRDefault="00661243">
    <w:pPr>
      <w:pBdr>
        <w:top w:val="nil"/>
        <w:left w:val="nil"/>
        <w:bottom w:val="nil"/>
        <w:right w:val="nil"/>
        <w:between w:val="nil"/>
      </w:pBdr>
      <w:tabs>
        <w:tab w:val="center" w:pos="4819"/>
        <w:tab w:val="right" w:pos="9639"/>
      </w:tabs>
      <w:ind w:left="1" w:hanging="3"/>
      <w:jc w:val="center"/>
      <w:rPr>
        <w:color w:val="000000"/>
        <w:sz w:val="28"/>
        <w:szCs w:val="28"/>
      </w:rPr>
    </w:pPr>
    <w:r>
      <w:rPr>
        <w:color w:val="000000"/>
        <w:sz w:val="28"/>
        <w:szCs w:val="28"/>
      </w:rPr>
      <w:fldChar w:fldCharType="begin"/>
    </w:r>
    <w:r>
      <w:rPr>
        <w:color w:val="000000"/>
        <w:sz w:val="28"/>
        <w:szCs w:val="28"/>
      </w:rPr>
      <w:instrText>PAGE</w:instrText>
    </w:r>
    <w:r w:rsidR="00FC119D">
      <w:rPr>
        <w:color w:val="000000"/>
        <w:sz w:val="28"/>
        <w:szCs w:val="28"/>
      </w:rPr>
      <w:fldChar w:fldCharType="separate"/>
    </w:r>
    <w:r w:rsidR="00FC119D">
      <w:rPr>
        <w:noProof/>
        <w:color w:val="000000"/>
        <w:sz w:val="28"/>
        <w:szCs w:val="28"/>
      </w:rPr>
      <w:t>2</w:t>
    </w:r>
    <w:r>
      <w:rPr>
        <w:color w:val="000000"/>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169"/>
    <w:rsid w:val="00124169"/>
    <w:rsid w:val="00661243"/>
    <w:rsid w:val="00FC11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71D2F"/>
  <w15:docId w15:val="{19BA95C1-526F-4BAD-85C5-8E08AA34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200" w:line="276" w:lineRule="auto"/>
      <w:ind w:leftChars="-1" w:left="-1" w:hangingChars="1" w:hanging="1"/>
      <w:textDirection w:val="btLr"/>
      <w:textAlignment w:val="top"/>
      <w:outlineLvl w:val="0"/>
    </w:pPr>
    <w:rPr>
      <w:position w:val="-1"/>
      <w:sz w:val="22"/>
      <w:szCs w:val="22"/>
      <w:lang w:val="ru-RU" w:eastAsia="ru-RU"/>
    </w:rPr>
  </w:style>
  <w:style w:type="paragraph" w:styleId="1">
    <w:name w:val="heading 1"/>
    <w:basedOn w:val="a"/>
    <w:next w:val="a"/>
    <w:pPr>
      <w:keepNext/>
      <w:spacing w:after="0" w:line="240" w:lineRule="auto"/>
      <w:jc w:val="center"/>
    </w:pPr>
    <w:rPr>
      <w:rFonts w:ascii="Times New Roman" w:eastAsia="Arial Unicode MS" w:hAnsi="Times New Roman"/>
      <w:b/>
      <w:bCs/>
      <w:sz w:val="28"/>
      <w:szCs w:val="24"/>
      <w:lang w:val="uk-UA"/>
    </w:rPr>
  </w:style>
  <w:style w:type="paragraph" w:styleId="2">
    <w:name w:val="heading 2"/>
    <w:basedOn w:val="a"/>
    <w:next w:val="a"/>
    <w:qFormat/>
    <w:pPr>
      <w:keepNext/>
      <w:spacing w:after="0" w:line="240" w:lineRule="auto"/>
      <w:outlineLvl w:val="1"/>
    </w:pPr>
    <w:rPr>
      <w:rFonts w:ascii="Times New Roman" w:hAnsi="Times New Roman"/>
      <w:sz w:val="28"/>
      <w:szCs w:val="24"/>
      <w:lang w:val="uk-UA"/>
    </w:rPr>
  </w:style>
  <w:style w:type="paragraph" w:styleId="3">
    <w:name w:val="heading 3"/>
    <w:basedOn w:val="a"/>
    <w:next w:val="a"/>
    <w:qFormat/>
    <w:pPr>
      <w:keepNext/>
      <w:spacing w:before="240" w:after="60" w:line="240" w:lineRule="auto"/>
      <w:outlineLvl w:val="2"/>
    </w:pPr>
    <w:rPr>
      <w:rFonts w:ascii="Arial" w:hAnsi="Arial"/>
      <w:b/>
      <w:bCs/>
      <w:sz w:val="26"/>
      <w:szCs w:val="26"/>
      <w:lang w:val="uk-UA"/>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character" w:customStyle="1" w:styleId="10">
    <w:name w:val="Заголовок 1 Знак"/>
    <w:rPr>
      <w:rFonts w:ascii="Times New Roman" w:eastAsia="Arial Unicode MS" w:hAnsi="Times New Roman" w:cs="Times New Roman"/>
      <w:b/>
      <w:bCs/>
      <w:w w:val="100"/>
      <w:position w:val="-1"/>
      <w:sz w:val="28"/>
      <w:szCs w:val="24"/>
      <w:effect w:val="none"/>
      <w:vertAlign w:val="baseline"/>
      <w:cs w:val="0"/>
      <w:em w:val="none"/>
      <w:lang w:val="uk-UA"/>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val="uk-UA"/>
    </w:rPr>
  </w:style>
  <w:style w:type="character" w:customStyle="1" w:styleId="30">
    <w:name w:val="Заголовок 3 Знак"/>
    <w:rPr>
      <w:rFonts w:ascii="Arial" w:eastAsia="Times New Roman" w:hAnsi="Arial" w:cs="Arial"/>
      <w:b/>
      <w:bCs/>
      <w:w w:val="100"/>
      <w:position w:val="-1"/>
      <w:sz w:val="26"/>
      <w:szCs w:val="26"/>
      <w:effect w:val="none"/>
      <w:vertAlign w:val="baseline"/>
      <w:cs w:val="0"/>
      <w:em w:val="none"/>
      <w:lang w:val="uk-UA"/>
    </w:rPr>
  </w:style>
  <w:style w:type="paragraph" w:styleId="a4">
    <w:name w:val="Body Text"/>
    <w:basedOn w:val="a"/>
    <w:qFormat/>
    <w:pPr>
      <w:spacing w:after="0" w:line="240" w:lineRule="auto"/>
      <w:jc w:val="both"/>
    </w:pPr>
    <w:rPr>
      <w:rFonts w:ascii="Times New Roman" w:hAnsi="Times New Roman"/>
      <w:sz w:val="28"/>
      <w:szCs w:val="24"/>
      <w:lang w:val="uk-UA"/>
    </w:rPr>
  </w:style>
  <w:style w:type="character" w:customStyle="1" w:styleId="a5">
    <w:name w:val="Основной текст Знак"/>
    <w:rPr>
      <w:rFonts w:ascii="Times New Roman" w:eastAsia="Times New Roman" w:hAnsi="Times New Roman" w:cs="Times New Roman"/>
      <w:w w:val="100"/>
      <w:position w:val="-1"/>
      <w:sz w:val="28"/>
      <w:szCs w:val="24"/>
      <w:effect w:val="none"/>
      <w:vertAlign w:val="baseline"/>
      <w:cs w:val="0"/>
      <w:em w:val="none"/>
      <w:lang w:val="uk-UA"/>
    </w:rPr>
  </w:style>
  <w:style w:type="paragraph" w:styleId="a6">
    <w:name w:val="Subtitle"/>
    <w:basedOn w:val="a"/>
    <w:pPr>
      <w:keepNext/>
      <w:keepLines/>
      <w:spacing w:before="360" w:after="80"/>
    </w:pPr>
    <w:rPr>
      <w:rFonts w:ascii="Georgia" w:eastAsia="Georgia" w:hAnsi="Georgia" w:cs="Georgia"/>
      <w:i/>
      <w:iCs/>
      <w:color w:val="666666"/>
      <w:sz w:val="48"/>
      <w:szCs w:val="48"/>
    </w:rPr>
  </w:style>
  <w:style w:type="character" w:customStyle="1" w:styleId="a7">
    <w:name w:val="Подзаголовок Знак"/>
    <w:rPr>
      <w:rFonts w:ascii="Times New Roman" w:eastAsia="Times New Roman" w:hAnsi="Times New Roman" w:cs="Times New Roman"/>
      <w:w w:val="100"/>
      <w:position w:val="-1"/>
      <w:sz w:val="36"/>
      <w:szCs w:val="24"/>
      <w:effect w:val="none"/>
      <w:vertAlign w:val="baseline"/>
      <w:cs w:val="0"/>
      <w:em w:val="none"/>
      <w:lang w:val="uk-UA"/>
    </w:rPr>
  </w:style>
  <w:style w:type="paragraph" w:styleId="a8">
    <w:name w:val="List Paragraph"/>
    <w:basedOn w:val="a"/>
    <w:pPr>
      <w:ind w:left="720"/>
      <w:contextualSpacing/>
    </w:pPr>
  </w:style>
  <w:style w:type="paragraph" w:styleId="a9">
    <w:name w:val="Balloon Text"/>
    <w:basedOn w:val="a"/>
    <w:qFormat/>
    <w:pPr>
      <w:spacing w:after="0" w:line="240" w:lineRule="auto"/>
    </w:pPr>
    <w:rPr>
      <w:rFonts w:ascii="Tahoma" w:hAnsi="Tahoma"/>
      <w:sz w:val="16"/>
      <w:szCs w:val="16"/>
    </w:rPr>
  </w:style>
  <w:style w:type="character" w:customStyle="1" w:styleId="aa">
    <w:name w:val="Текст выноски Знак"/>
    <w:rPr>
      <w:rFonts w:ascii="Tahoma" w:hAnsi="Tahoma" w:cs="Tahoma"/>
      <w:w w:val="100"/>
      <w:position w:val="-1"/>
      <w:sz w:val="16"/>
      <w:szCs w:val="16"/>
      <w:effect w:val="none"/>
      <w:vertAlign w:val="baseline"/>
      <w:cs w:val="0"/>
      <w:em w:val="none"/>
    </w:rPr>
  </w:style>
  <w:style w:type="paragraph" w:customStyle="1" w:styleId="ab">
    <w:name w:val="Название"/>
    <w:basedOn w:val="a"/>
    <w:pPr>
      <w:spacing w:after="0" w:line="240" w:lineRule="auto"/>
      <w:jc w:val="center"/>
    </w:pPr>
    <w:rPr>
      <w:rFonts w:ascii="Times New Roman" w:hAnsi="Times New Roman"/>
      <w:sz w:val="36"/>
      <w:szCs w:val="20"/>
      <w:lang w:val="uk-UA"/>
    </w:rPr>
  </w:style>
  <w:style w:type="character" w:customStyle="1" w:styleId="ac">
    <w:name w:val="Название Знак"/>
    <w:rPr>
      <w:rFonts w:ascii="Times New Roman" w:hAnsi="Times New Roman"/>
      <w:w w:val="100"/>
      <w:position w:val="-1"/>
      <w:sz w:val="36"/>
      <w:effect w:val="none"/>
      <w:vertAlign w:val="baseline"/>
      <w:cs w:val="0"/>
      <w:em w:val="none"/>
      <w:lang w:val="uk-UA"/>
    </w:rPr>
  </w:style>
  <w:style w:type="paragraph" w:styleId="ad">
    <w:name w:val="header"/>
    <w:basedOn w:val="a"/>
    <w:qFormat/>
    <w:pPr>
      <w:tabs>
        <w:tab w:val="center" w:pos="4819"/>
        <w:tab w:val="right" w:pos="9639"/>
      </w:tabs>
    </w:pPr>
  </w:style>
  <w:style w:type="character" w:customStyle="1" w:styleId="ae">
    <w:name w:val="Верхний колонтитул Знак"/>
    <w:rPr>
      <w:w w:val="100"/>
      <w:position w:val="-1"/>
      <w:sz w:val="22"/>
      <w:szCs w:val="22"/>
      <w:effect w:val="none"/>
      <w:vertAlign w:val="baseline"/>
      <w:cs w:val="0"/>
      <w:em w:val="none"/>
      <w:lang w:val="ru-RU" w:eastAsia="ru-RU"/>
    </w:rPr>
  </w:style>
  <w:style w:type="paragraph" w:styleId="af">
    <w:name w:val="footer"/>
    <w:basedOn w:val="a"/>
    <w:qFormat/>
    <w:pPr>
      <w:tabs>
        <w:tab w:val="center" w:pos="4819"/>
        <w:tab w:val="right" w:pos="9639"/>
      </w:tabs>
    </w:pPr>
  </w:style>
  <w:style w:type="character" w:customStyle="1" w:styleId="af0">
    <w:name w:val="Нижний колонтитул Знак"/>
    <w:rPr>
      <w:w w:val="100"/>
      <w:position w:val="-1"/>
      <w:sz w:val="22"/>
      <w:szCs w:val="22"/>
      <w:effect w:val="none"/>
      <w:vertAlign w:val="baseline"/>
      <w:cs w:val="0"/>
      <w:em w:val="none"/>
      <w:lang w:val="ru-RU" w:eastAsia="ru-RU"/>
    </w:rPr>
  </w:style>
  <w:style w:type="table" w:customStyle="1" w:styleId="af1">
    <w:basedOn w:val="TableNormal"/>
    <w:tblPr>
      <w:tblStyleRowBandSize w:val="1"/>
      <w:tblStyleColBandSize w:val="1"/>
      <w:tblCellMar>
        <w:top w:w="0" w:type="dxa"/>
        <w:left w:w="108" w:type="dxa"/>
        <w:bottom w:w="0" w:type="dxa"/>
        <w:right w:w="108" w:type="dxa"/>
      </w:tblCellMar>
    </w:tblPr>
  </w:style>
  <w:style w:type="paragraph" w:styleId="af2">
    <w:name w:val="annotation text"/>
    <w:basedOn w:val="a"/>
    <w:link w:val="af3"/>
    <w:uiPriority w:val="99"/>
    <w:semiHidden/>
    <w:unhideWhenUsed/>
    <w:pPr>
      <w:spacing w:line="240" w:lineRule="auto"/>
    </w:pPr>
    <w:rPr>
      <w:sz w:val="20"/>
      <w:szCs w:val="20"/>
    </w:rPr>
  </w:style>
  <w:style w:type="character" w:customStyle="1" w:styleId="af3">
    <w:name w:val="Текст примечания Знак"/>
    <w:basedOn w:val="a0"/>
    <w:link w:val="af2"/>
    <w:uiPriority w:val="99"/>
    <w:semiHidden/>
    <w:rPr>
      <w:position w:val="-1"/>
      <w:lang w:val="ru-RU" w:eastAsia="ru-RU"/>
    </w:rPr>
  </w:style>
  <w:style w:type="character" w:styleId="af4">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R+ItmalglG/ijI90HscuP6FpLQ==">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1828</Words>
  <Characters>1042</Characters>
  <Application>Microsoft Office Word</Application>
  <DocSecurity>0</DocSecurity>
  <Lines>8</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 Asus</cp:lastModifiedBy>
  <cp:revision>3</cp:revision>
  <dcterms:created xsi:type="dcterms:W3CDTF">2026-08-24T08:08:00Z</dcterms:created>
  <dcterms:modified xsi:type="dcterms:W3CDTF">2026-08-24T13:17:00Z</dcterms:modified>
</cp:coreProperties>
</file>