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882F5F5" w:rsidR="00ED3F51" w:rsidRPr="00D668DE" w:rsidRDefault="00D668DE" w:rsidP="00D668DE">
      <w:pPr>
        <w:pStyle w:val="af4"/>
        <w:jc w:val="right"/>
        <w:rPr>
          <w:lang w:val="uk-UA"/>
        </w:rPr>
      </w:pPr>
      <w:r>
        <w:rPr>
          <w:lang w:val="uk-UA"/>
        </w:rPr>
        <w:t>Проєкт</w:t>
      </w:r>
    </w:p>
    <w:p w14:paraId="00000002" w14:textId="77777777" w:rsidR="00ED3F51" w:rsidRDefault="004851BE">
      <w:pPr>
        <w:pStyle w:val="af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00000003" w14:textId="77777777" w:rsidR="00ED3F51" w:rsidRDefault="004851BE">
      <w:pPr>
        <w:pStyle w:val="af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ED3F51" w:rsidRDefault="004851BE">
      <w:pPr>
        <w:pStyle w:val="af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5" w14:textId="77777777" w:rsidR="00ED3F51" w:rsidRDefault="004851BE">
      <w:pPr>
        <w:pStyle w:val="af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00000006" w14:textId="77777777" w:rsidR="00ED3F51" w:rsidRDefault="00ED3F51">
      <w:pPr>
        <w:pStyle w:val="af4"/>
        <w:shd w:val="clear" w:color="auto" w:fill="FFFFFF"/>
        <w:rPr>
          <w:b/>
          <w:bCs/>
          <w:sz w:val="28"/>
          <w:szCs w:val="28"/>
        </w:rPr>
      </w:pPr>
    </w:p>
    <w:p w14:paraId="00000007" w14:textId="77777777" w:rsidR="00ED3F51" w:rsidRDefault="004851BE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Н Я</w:t>
      </w:r>
    </w:p>
    <w:p w14:paraId="00000008" w14:textId="77777777" w:rsidR="00ED3F51" w:rsidRDefault="00ED3F5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ED3F51" w:rsidRDefault="004851BE">
      <w:pPr>
        <w:pStyle w:val="2"/>
      </w:pPr>
      <w:r>
        <w:rPr>
          <w:b/>
          <w:bCs/>
        </w:rPr>
        <w:t>28 серпня 2026 року                                                                              № _______</w:t>
      </w:r>
    </w:p>
    <w:p w14:paraId="0000000A" w14:textId="77777777" w:rsidR="00ED3F51" w:rsidRDefault="00ED3F5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ED3F51" w:rsidRDefault="004851BE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розгляд звернення товариства з обмеженою відповідальністю «ЕНЕРГОЗБЕРЕЖЕННЯ РІВНЕ» щодо коригування розміру тарифу на  теплову енергію </w:t>
      </w:r>
    </w:p>
    <w:p w14:paraId="0000000C" w14:textId="77777777" w:rsidR="00ED3F51" w:rsidRDefault="004851BE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0000000D" w14:textId="77777777" w:rsidR="00ED3F51" w:rsidRDefault="0048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Відповідно до  статті 28  Закону України «Про місцеве самоврядування в Україні», статей 13, 20 Закону України «Про теплопостачання», постанови Кабінету Міністрів України від 01.06.2011 № 869 «Про забезпечення єдиного підходу до формуван</w:t>
      </w:r>
      <w:r>
        <w:rPr>
          <w:rFonts w:ascii="Times New Roman" w:eastAsia="Times New Roman" w:hAnsi="Times New Roman" w:cs="Times New Roman"/>
          <w:sz w:val="28"/>
          <w:szCs w:val="28"/>
        </w:rPr>
        <w:t>ня тарифів на комунальні послуги» із змінами, наказу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теплову енергію, її виробництво, транспортування та постачання, а також розрахунків тарифів на комунальні послуги, поданих для їх встановлення», зареєстрованого в Міністерстві юстиції України 18.10.2018 за № 1172/32624, розглянувши клопотання  товарист</w:t>
      </w:r>
      <w:r>
        <w:rPr>
          <w:rFonts w:ascii="Times New Roman" w:eastAsia="Times New Roman" w:hAnsi="Times New Roman" w:cs="Times New Roman"/>
          <w:sz w:val="28"/>
          <w:szCs w:val="28"/>
        </w:rPr>
        <w:t>ва з обмеженою відповідальністю «ЕНЕРГОЗБЕРЕЖЕННЯ РІВНЕ»,  виконавчий комітет Здолбунівської міської ради</w:t>
      </w:r>
    </w:p>
    <w:p w14:paraId="0000000E" w14:textId="77777777" w:rsidR="00ED3F51" w:rsidRDefault="00ED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43227DEA"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1D453F8B" w14:textId="77777777" w:rsidR="00D668DE" w:rsidRDefault="00D668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525B1D41" w:rsidR="00ED3F51" w:rsidRDefault="004851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68D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668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Коригувати тариф, встановлений рішенням виконавчого комітету Здолбунівської міської ради від 25.01.2022 № 26, на  теплову енергію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вироблену на установках з використанням альтернативних джерел енергії, яку  надає товариство з обмеженою відповідальністю «ЕНЕРГОЗБЕРЕЖЕННЯ РІВНЕ» для опалення приміщення державного навчального закладу «Здолбунівське вище професійне училище залізничного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транспорту», з 01.09.2026 в розмірі  5836,44 грн./Гкал (з ПДВ) згідно додатку.</w:t>
      </w:r>
    </w:p>
    <w:p w14:paraId="00000011" w14:textId="47F2C1F3" w:rsidR="00ED3F51" w:rsidRDefault="0048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="00D668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 на керуючу справами виконкому Здолбунівської міської ради Капітулу В.В., а організацію його виконання на директора 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вариства з обмеженою відповідальністю «ЕНЕРГОЗБЕРЕЖЕННЯ РІВНЕ» Лукашевича Б.О. </w:t>
      </w:r>
    </w:p>
    <w:p w14:paraId="4707640A" w14:textId="77777777" w:rsidR="00D668DE" w:rsidRDefault="00D6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F942B8" w14:textId="7B8170CB" w:rsidR="00D668DE" w:rsidRDefault="00D6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26A8CB" w14:textId="3432E36B" w:rsidR="00D668DE" w:rsidRDefault="00D6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Владислав СУХЛЯК</w:t>
      </w:r>
    </w:p>
    <w:p w14:paraId="00000012" w14:textId="77777777"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Додаток</w:t>
      </w:r>
    </w:p>
    <w:p w14:paraId="00000013" w14:textId="77777777" w:rsidR="00ED3F51" w:rsidRDefault="0048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до рішення виконавчого комітету</w:t>
      </w:r>
    </w:p>
    <w:p w14:paraId="00000014" w14:textId="77777777"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Здолбунівської міської ради</w:t>
      </w:r>
    </w:p>
    <w:p w14:paraId="00000015" w14:textId="77777777"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28.08.2026 №____ </w:t>
      </w:r>
    </w:p>
    <w:p w14:paraId="00000016" w14:textId="77777777" w:rsidR="00ED3F51" w:rsidRDefault="00ED3F51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ED3F51" w:rsidRDefault="004851B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Розрахунок тарифу ТОВ «Енергозбереження Рівне»                                                       на теплову енергію, що виробляється на установках                                                      з використанням альтернативних джерел енергії</w:t>
      </w:r>
    </w:p>
    <w:p w14:paraId="00000018" w14:textId="52C5DB04" w:rsidR="00ED3F51" w:rsidRDefault="004851B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Розрахунок здійснюється відповідно до частини четвертої-п’ятої статті 20 Закону України «Про теплопостачанн</w:t>
      </w:r>
      <w:r w:rsidR="00D668DE">
        <w:rPr>
          <w:rFonts w:ascii="Times New Roman" w:eastAsia="Times New Roman" w:hAnsi="Times New Roman" w:cs="Times New Roman"/>
          <w:sz w:val="28"/>
          <w:szCs w:val="28"/>
        </w:rPr>
        <w:t xml:space="preserve">я» на рівні 90 відсотків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середньозваженого тарифу для потреб установ та організацій, що фінансуються з </w:t>
      </w:r>
      <w:r>
        <w:rPr>
          <w:rFonts w:ascii="Times New Roman" w:eastAsia="Times New Roman" w:hAnsi="Times New Roman" w:cs="Times New Roman"/>
          <w:sz w:val="28"/>
          <w:szCs w:val="28"/>
        </w:rPr>
        <w:t>державного чи місцевого бюджету, який оприлюднений Державним агентством з енергоефективності та енергозбереження України 24.06.2026.</w:t>
      </w:r>
    </w:p>
    <w:p w14:paraId="00000019" w14:textId="77777777" w:rsidR="00ED3F51" w:rsidRDefault="004851B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 Рівненської області даний тариф становить 4863,70 грн/Гкал без ПДВ.</w:t>
      </w:r>
    </w:p>
    <w:p w14:paraId="0000001A" w14:textId="77777777" w:rsidR="00ED3F51" w:rsidRDefault="004851B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Таким чином, тариф на теплову ене</w:t>
      </w:r>
      <w:r>
        <w:rPr>
          <w:rFonts w:ascii="Times New Roman" w:eastAsia="Times New Roman" w:hAnsi="Times New Roman" w:cs="Times New Roman"/>
          <w:sz w:val="28"/>
          <w:szCs w:val="28"/>
        </w:rPr>
        <w:t>ргію, що виробляється на установках з використанням альтернативних джерел енергії становить 5836.44 грн. з ПДВ і розрахований наступним чином:</w:t>
      </w:r>
    </w:p>
    <w:p w14:paraId="0000001B" w14:textId="77777777" w:rsidR="00ED3F51" w:rsidRDefault="004851BE">
      <w:pPr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4863,70 + 20% (ПДВ) = 5836.44 грн./Гкал з ПДВ.</w:t>
      </w:r>
    </w:p>
    <w:p w14:paraId="0000001C" w14:textId="77777777" w:rsidR="00ED3F51" w:rsidRDefault="00ED3F51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ED3F51" w:rsidRDefault="004851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Керуюча справами виконкому</w:t>
      </w:r>
    </w:p>
    <w:p w14:paraId="0000001E" w14:textId="5A4298F4" w:rsidR="00ED3F51" w:rsidRDefault="004851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міської ради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D668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Валентина КАПІТУЛА</w:t>
      </w:r>
    </w:p>
    <w:p w14:paraId="0000001F" w14:textId="77777777" w:rsidR="00ED3F51" w:rsidRDefault="00ED3F51">
      <w:pPr>
        <w:spacing w:line="360" w:lineRule="auto"/>
        <w:ind w:left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ED3F51" w:rsidRDefault="00ED3F51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ED3F51" w:rsidRDefault="004851BE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22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3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8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9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A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E" w14:textId="77777777"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D3F51">
      <w:headerReference w:type="default" r:id="rId8"/>
      <w:pgSz w:w="11906" w:h="16838"/>
      <w:pgMar w:top="709" w:right="567" w:bottom="851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72256" w14:textId="77777777" w:rsidR="004851BE" w:rsidRDefault="004851BE">
      <w:pPr>
        <w:spacing w:after="0" w:line="240" w:lineRule="auto"/>
      </w:pPr>
      <w:r>
        <w:separator/>
      </w:r>
    </w:p>
  </w:endnote>
  <w:endnote w:type="continuationSeparator" w:id="0">
    <w:p w14:paraId="57135653" w14:textId="77777777" w:rsidR="004851BE" w:rsidRDefault="0048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AAB2E8D-8D9C-4151-92D5-8EE44215F241}"/>
    <w:embedBold r:id="rId2" w:fontKey="{25A23996-F2E9-4FAD-9AB7-1CE5B487A1C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8C19A8E9-5420-4866-AE87-FCBE4579EE22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2E24F989-956E-42FE-930A-D4163872FC0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CDDF7" w14:textId="77777777" w:rsidR="004851BE" w:rsidRDefault="004851BE">
      <w:pPr>
        <w:spacing w:after="0" w:line="240" w:lineRule="auto"/>
      </w:pPr>
      <w:r>
        <w:separator/>
      </w:r>
    </w:p>
  </w:footnote>
  <w:footnote w:type="continuationSeparator" w:id="0">
    <w:p w14:paraId="41D3DCF6" w14:textId="77777777" w:rsidR="004851BE" w:rsidRDefault="0048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77777777" w:rsidR="00ED3F51" w:rsidRDefault="00ED3F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  <w:sz w:val="28"/>
        <w:szCs w:val="28"/>
      </w:rPr>
    </w:pPr>
  </w:p>
  <w:p w14:paraId="00000071" w14:textId="77777777" w:rsidR="00ED3F51" w:rsidRDefault="00ED3F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51"/>
    <w:rsid w:val="004851BE"/>
    <w:rsid w:val="00D668DE"/>
    <w:rsid w:val="00ED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91D8"/>
  <w15:docId w15:val="{CCA0A226-F560-418A-9AC6-E5D91033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b">
    <w:name w:val="Body Text Indent"/>
    <w:link w:val="ac"/>
    <w:uiPriority w:val="99"/>
    <w:semiHidden/>
    <w:unhideWhenUsed/>
    <w:rsid w:val="00CB0166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CB0166"/>
    <w:rPr>
      <w:sz w:val="22"/>
      <w:szCs w:val="22"/>
      <w:lang w:val="ru-RU" w:eastAsia="ru-RU"/>
    </w:rPr>
  </w:style>
  <w:style w:type="paragraph" w:styleId="ad">
    <w:name w:val="annotation text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header"/>
    <w:link w:val="af1"/>
    <w:uiPriority w:val="99"/>
    <w:unhideWhenUsed/>
    <w:rsid w:val="00170C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70C91"/>
  </w:style>
  <w:style w:type="paragraph" w:styleId="af2">
    <w:name w:val="footer"/>
    <w:link w:val="af3"/>
    <w:uiPriority w:val="99"/>
    <w:unhideWhenUsed/>
    <w:rsid w:val="00170C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70C91"/>
  </w:style>
  <w:style w:type="paragraph" w:styleId="af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yBHGkaocOfN/xxmKKbq0VFs0w==">CgMxLjAaJwoBMBIiCiAIBCocCgtBQUFDRms4TVJNMBAIGgtBQUFDRms4TVJNMCKFBAoLQUFBQ0ZrOE1STTAS1QMKC0FBQUNGazhNUk0wEgtBQUFDRms4TVJNMB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tLP4gIA0OLSz+ICANEoaCgp0ZXh0L3BsYWluEgzQn9GA0L7RlNC60YJQBFoMb2gwMWUzMTY3ZzJzcgIgAHgAkgEdChsiFTExMzM4Mzk4OTk2MzE4Mzc2MDAyMigAOACaAQYIABAAGACqAXMScUA8YSBocmVmPSJtYWlsdG86bWlza28uemRncm9tYWRhQGdtYWlsLmNvbSIgdGFyZ2V0PSJfYmxhbmsiPm1pc2tvLnpkZ3JvbWFkYUBnbWFpbC5jb208L2E+wqA8YnI+0J/QvtCz0L7QtNC20LXQvdC+GLSz+ICANCC0s/iAgDRCEGtpeC52YzF1bzRtcXdpMmoyDmguZGRhMXBkMzR2bm1rOAByITFoNV9oRk5vY1pfbktodUJPODN2ZC10Tlh1WC1JQlda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2341</Words>
  <Characters>1335</Characters>
  <Application>Microsoft Office Word</Application>
  <DocSecurity>0</DocSecurity>
  <Lines>11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3</cp:revision>
  <dcterms:created xsi:type="dcterms:W3CDTF">2026-08-12T10:38:00Z</dcterms:created>
  <dcterms:modified xsi:type="dcterms:W3CDTF">2026-08-20T06:53:00Z</dcterms:modified>
</cp:coreProperties>
</file>