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D38" w:rsidRPr="00556311" w:rsidRDefault="00556311" w:rsidP="006E7925">
      <w:pPr>
        <w:spacing w:after="0" w:line="240" w:lineRule="auto"/>
        <w:ind w:left="4820"/>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ДОДАТОК</w:t>
      </w:r>
      <w:r w:rsidR="00E77D7D">
        <w:rPr>
          <w:rFonts w:ascii="Times New Roman" w:eastAsia="Times New Roman" w:hAnsi="Times New Roman" w:cs="Times New Roman"/>
          <w:bCs/>
          <w:sz w:val="28"/>
          <w:szCs w:val="28"/>
          <w:lang w:eastAsia="uk-UA"/>
        </w:rPr>
        <w:t xml:space="preserve"> 1</w:t>
      </w:r>
    </w:p>
    <w:p w:rsidR="00556311" w:rsidRDefault="00AC3D38" w:rsidP="006E7925">
      <w:pPr>
        <w:spacing w:after="0" w:line="240" w:lineRule="auto"/>
        <w:ind w:left="4820"/>
        <w:rPr>
          <w:rFonts w:ascii="Times New Roman" w:eastAsia="Times New Roman" w:hAnsi="Times New Roman" w:cs="Times New Roman"/>
          <w:sz w:val="28"/>
          <w:szCs w:val="28"/>
          <w:lang w:eastAsia="uk-UA"/>
        </w:rPr>
      </w:pPr>
      <w:r w:rsidRPr="00556311">
        <w:rPr>
          <w:rFonts w:ascii="Times New Roman" w:eastAsia="Times New Roman" w:hAnsi="Times New Roman" w:cs="Times New Roman"/>
          <w:bCs/>
          <w:sz w:val="28"/>
          <w:szCs w:val="28"/>
          <w:lang w:eastAsia="uk-UA"/>
        </w:rPr>
        <w:t>до рішення Здолбунівської міської ради</w:t>
      </w:r>
      <w:r w:rsidRPr="00556311">
        <w:rPr>
          <w:rFonts w:ascii="Times New Roman" w:eastAsia="Times New Roman" w:hAnsi="Times New Roman" w:cs="Times New Roman"/>
          <w:sz w:val="28"/>
          <w:szCs w:val="28"/>
          <w:lang w:eastAsia="uk-UA"/>
        </w:rPr>
        <w:t xml:space="preserve"> </w:t>
      </w:r>
    </w:p>
    <w:p w:rsidR="00AC3D38" w:rsidRDefault="00B90DCC" w:rsidP="006E7925">
      <w:pPr>
        <w:spacing w:after="0" w:line="240" w:lineRule="auto"/>
        <w:ind w:left="4820"/>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від 12.08.2026 № </w:t>
      </w:r>
    </w:p>
    <w:p w:rsidR="006B6FED" w:rsidRPr="00556311" w:rsidRDefault="006B6FED" w:rsidP="00556311">
      <w:pPr>
        <w:spacing w:after="0" w:line="240" w:lineRule="auto"/>
        <w:ind w:left="3828"/>
        <w:rPr>
          <w:rFonts w:ascii="Times New Roman" w:eastAsia="Times New Roman" w:hAnsi="Times New Roman" w:cs="Times New Roman"/>
          <w:sz w:val="28"/>
          <w:szCs w:val="28"/>
          <w:lang w:eastAsia="uk-UA"/>
        </w:rPr>
      </w:pPr>
    </w:p>
    <w:p w:rsidR="00556311" w:rsidRDefault="00AC3D38" w:rsidP="00556311">
      <w:pPr>
        <w:spacing w:after="0" w:line="240" w:lineRule="auto"/>
        <w:jc w:val="center"/>
        <w:outlineLvl w:val="2"/>
        <w:rPr>
          <w:rFonts w:ascii="Times New Roman" w:eastAsia="Times New Roman" w:hAnsi="Times New Roman" w:cs="Times New Roman"/>
          <w:b/>
          <w:bCs/>
          <w:sz w:val="28"/>
          <w:szCs w:val="28"/>
          <w:lang w:eastAsia="uk-UA"/>
        </w:rPr>
      </w:pPr>
      <w:r w:rsidRPr="00556311">
        <w:rPr>
          <w:rFonts w:ascii="Times New Roman" w:eastAsia="Times New Roman" w:hAnsi="Times New Roman" w:cs="Times New Roman"/>
          <w:b/>
          <w:bCs/>
          <w:sz w:val="28"/>
          <w:szCs w:val="28"/>
          <w:lang w:eastAsia="uk-UA"/>
        </w:rPr>
        <w:t xml:space="preserve">ОПИС ТА ЗОБРАЖЕННЯ </w:t>
      </w:r>
    </w:p>
    <w:p w:rsidR="00556311" w:rsidRPr="00556311" w:rsidRDefault="00AC3D38" w:rsidP="00556311">
      <w:pPr>
        <w:spacing w:line="240" w:lineRule="auto"/>
        <w:jc w:val="center"/>
        <w:outlineLvl w:val="2"/>
        <w:rPr>
          <w:rFonts w:ascii="Times New Roman" w:eastAsia="Times New Roman" w:hAnsi="Times New Roman" w:cs="Times New Roman"/>
          <w:b/>
          <w:bCs/>
          <w:sz w:val="28"/>
          <w:szCs w:val="28"/>
          <w:lang w:eastAsia="uk-UA"/>
        </w:rPr>
      </w:pPr>
      <w:r w:rsidRPr="00556311">
        <w:rPr>
          <w:rFonts w:ascii="Times New Roman" w:eastAsia="Times New Roman" w:hAnsi="Times New Roman" w:cs="Times New Roman"/>
          <w:b/>
          <w:bCs/>
          <w:sz w:val="28"/>
          <w:szCs w:val="28"/>
          <w:lang w:eastAsia="uk-UA"/>
        </w:rPr>
        <w:t>ОФІЦІЙНИХ ГЕ</w:t>
      </w:r>
      <w:r w:rsidR="00B90DCC">
        <w:rPr>
          <w:rFonts w:ascii="Times New Roman" w:eastAsia="Times New Roman" w:hAnsi="Times New Roman" w:cs="Times New Roman"/>
          <w:b/>
          <w:bCs/>
          <w:sz w:val="28"/>
          <w:szCs w:val="28"/>
          <w:lang w:eastAsia="uk-UA"/>
        </w:rPr>
        <w:t>РАЛЬДИЧНИХ СИМВОЛІВ СЕЛА НОВОСІЛКИ</w:t>
      </w:r>
      <w:r w:rsidRPr="00556311">
        <w:rPr>
          <w:rFonts w:ascii="Times New Roman" w:eastAsia="Times New Roman" w:hAnsi="Times New Roman" w:cs="Times New Roman"/>
          <w:b/>
          <w:bCs/>
          <w:sz w:val="28"/>
          <w:szCs w:val="28"/>
          <w:lang w:eastAsia="uk-UA"/>
        </w:rPr>
        <w:t xml:space="preserve"> ЗДОЛБУНІВСЬКОЇ МІСЬКОЇ ТЕРИТОРІАЛЬНОЇ ГРОМАДИ</w:t>
      </w:r>
    </w:p>
    <w:p w:rsidR="006F3D87" w:rsidRPr="006E7925" w:rsidRDefault="00AC3D38" w:rsidP="00CE3DDD">
      <w:pPr>
        <w:spacing w:after="0" w:line="240" w:lineRule="auto"/>
        <w:jc w:val="both"/>
        <w:rPr>
          <w:rFonts w:ascii="Times New Roman" w:eastAsia="Times New Roman" w:hAnsi="Times New Roman" w:cs="Times New Roman"/>
          <w:sz w:val="28"/>
          <w:szCs w:val="28"/>
          <w:lang w:eastAsia="uk-UA"/>
        </w:rPr>
      </w:pPr>
      <w:r w:rsidRPr="006E7925">
        <w:rPr>
          <w:rFonts w:ascii="Times New Roman" w:eastAsia="Times New Roman" w:hAnsi="Times New Roman" w:cs="Times New Roman"/>
          <w:bCs/>
          <w:sz w:val="28"/>
          <w:szCs w:val="28"/>
          <w:lang w:eastAsia="uk-UA"/>
        </w:rPr>
        <w:t>На підставі:</w:t>
      </w:r>
      <w:r w:rsidRPr="006E7925">
        <w:rPr>
          <w:rFonts w:ascii="Times New Roman" w:eastAsia="Times New Roman" w:hAnsi="Times New Roman" w:cs="Times New Roman"/>
          <w:sz w:val="28"/>
          <w:szCs w:val="28"/>
          <w:lang w:eastAsia="uk-UA"/>
        </w:rPr>
        <w:t xml:space="preserve"> Проєктів, відкоригованих та виконаних відповідно до норм сучасного герботворення, поданих Українським Геральдичним Товариством (Лист № 125/25 від 04.09.2025 р. ). </w:t>
      </w:r>
    </w:p>
    <w:p w:rsidR="00227DEE" w:rsidRPr="006E7925" w:rsidRDefault="00B90DCC" w:rsidP="00CE3DDD">
      <w:pPr>
        <w:spacing w:after="0" w:line="240" w:lineRule="auto"/>
        <w:jc w:val="both"/>
        <w:outlineLvl w:val="2"/>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 Герб села Новосілки</w:t>
      </w:r>
    </w:p>
    <w:p w:rsidR="006E7925" w:rsidRPr="00546C63" w:rsidRDefault="00B90DCC" w:rsidP="00546C63">
      <w:pPr>
        <w:pStyle w:val="a3"/>
        <w:spacing w:after="0" w:line="240" w:lineRule="auto"/>
        <w:jc w:val="both"/>
        <w:outlineLvl w:val="3"/>
        <w:rPr>
          <w:rFonts w:ascii="Times New Roman" w:eastAsia="Times New Roman" w:hAnsi="Times New Roman" w:cs="Times New Roman"/>
          <w:bCs/>
          <w:sz w:val="28"/>
          <w:szCs w:val="28"/>
          <w:lang w:eastAsia="uk-UA"/>
        </w:rPr>
      </w:pPr>
      <w:r w:rsidRPr="00B90DC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B90DCC">
        <w:rPr>
          <w:rFonts w:ascii="Times New Roman" w:eastAsia="Times New Roman" w:hAnsi="Times New Roman" w:cs="Times New Roman"/>
          <w:bCs/>
          <w:noProof/>
          <w:sz w:val="28"/>
          <w:szCs w:val="28"/>
          <w:lang w:eastAsia="uk-UA"/>
        </w:rPr>
        <w:drawing>
          <wp:inline distT="0" distB="0" distL="0" distR="0" wp14:anchorId="5D390C43" wp14:editId="70985528">
            <wp:extent cx="2047875" cy="2324100"/>
            <wp:effectExtent l="0" t="0" r="9525" b="0"/>
            <wp:docPr id="3" name="Рисунок 3" descr="C:\Users\Asus\Desktop\Геральдика\Додатково\H1NOVO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Геральдика\Додатково\H1NOVOS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47901" cy="2324130"/>
                    </a:xfrm>
                    <a:prstGeom prst="rect">
                      <a:avLst/>
                    </a:prstGeom>
                    <a:noFill/>
                    <a:ln>
                      <a:noFill/>
                    </a:ln>
                  </pic:spPr>
                </pic:pic>
              </a:graphicData>
            </a:graphic>
          </wp:inline>
        </w:drawing>
      </w:r>
    </w:p>
    <w:p w:rsidR="00227DEE" w:rsidRPr="00823555" w:rsidRDefault="00227DEE" w:rsidP="00823555">
      <w:pPr>
        <w:spacing w:after="0" w:line="240" w:lineRule="auto"/>
        <w:jc w:val="both"/>
        <w:outlineLvl w:val="3"/>
        <w:rPr>
          <w:rFonts w:ascii="Times New Roman" w:eastAsia="Times New Roman" w:hAnsi="Times New Roman" w:cs="Times New Roman"/>
          <w:bCs/>
          <w:sz w:val="28"/>
          <w:szCs w:val="28"/>
          <w:lang w:eastAsia="uk-UA"/>
        </w:rPr>
      </w:pPr>
      <w:r w:rsidRPr="00823555">
        <w:rPr>
          <w:rFonts w:ascii="Times New Roman" w:eastAsia="Times New Roman" w:hAnsi="Times New Roman" w:cs="Times New Roman"/>
          <w:bCs/>
          <w:sz w:val="28"/>
          <w:szCs w:val="28"/>
          <w:lang w:eastAsia="uk-UA"/>
        </w:rPr>
        <w:t>Опис Герба</w:t>
      </w:r>
    </w:p>
    <w:p w:rsidR="00823555" w:rsidRDefault="00B90DCC" w:rsidP="00823555">
      <w:pPr>
        <w:pStyle w:val="a3"/>
        <w:numPr>
          <w:ilvl w:val="0"/>
          <w:numId w:val="14"/>
        </w:numPr>
        <w:spacing w:after="0" w:line="240" w:lineRule="auto"/>
        <w:rPr>
          <w:rFonts w:ascii="Times New Roman" w:eastAsia="Times New Roman" w:hAnsi="Times New Roman" w:cs="Times New Roman"/>
          <w:sz w:val="28"/>
          <w:szCs w:val="28"/>
          <w:lang w:eastAsia="uk-UA"/>
        </w:rPr>
      </w:pPr>
      <w:r w:rsidRPr="00823555">
        <w:rPr>
          <w:rFonts w:ascii="Times New Roman" w:eastAsia="Times New Roman" w:hAnsi="Times New Roman" w:cs="Times New Roman"/>
          <w:sz w:val="28"/>
          <w:szCs w:val="28"/>
          <w:lang w:eastAsia="uk-UA"/>
        </w:rPr>
        <w:t xml:space="preserve">Герб виконано у формі щита, вписаного у декоративний картуш, увінчаний відповідно до статусу населеного пункту золотою сільською короною з колосків. </w:t>
      </w:r>
    </w:p>
    <w:p w:rsidR="00823555" w:rsidRPr="00546C63" w:rsidRDefault="00823555" w:rsidP="00823555">
      <w:pPr>
        <w:pStyle w:val="a3"/>
        <w:numPr>
          <w:ilvl w:val="0"/>
          <w:numId w:val="14"/>
        </w:numPr>
        <w:spacing w:after="0" w:line="240" w:lineRule="auto"/>
        <w:rPr>
          <w:rFonts w:ascii="Times New Roman" w:eastAsia="Times New Roman" w:hAnsi="Times New Roman" w:cs="Times New Roman"/>
          <w:sz w:val="28"/>
          <w:szCs w:val="28"/>
          <w:lang w:eastAsia="uk-UA"/>
        </w:rPr>
      </w:pPr>
      <w:r w:rsidRPr="00823555">
        <w:rPr>
          <w:rFonts w:ascii="Times New Roman" w:hAnsi="Times New Roman" w:cs="Times New Roman"/>
          <w:sz w:val="28"/>
          <w:szCs w:val="28"/>
        </w:rPr>
        <w:t>у золотому полі чорна ондатра, у зеленій главі – три золоті жолуді із двома листочками кожен.</w:t>
      </w:r>
    </w:p>
    <w:p w:rsidR="00546C63" w:rsidRPr="00546C63" w:rsidRDefault="00546C63" w:rsidP="00546C63">
      <w:pPr>
        <w:spacing w:after="0" w:line="240" w:lineRule="auto"/>
        <w:ind w:left="435"/>
        <w:rPr>
          <w:rFonts w:ascii="Times New Roman" w:eastAsia="Times New Roman" w:hAnsi="Times New Roman" w:cs="Times New Roman"/>
          <w:sz w:val="28"/>
          <w:szCs w:val="28"/>
          <w:lang w:eastAsia="uk-UA"/>
        </w:rPr>
      </w:pPr>
    </w:p>
    <w:p w:rsidR="00AC3D38" w:rsidRDefault="00B90DCC" w:rsidP="00CE3DDD">
      <w:pPr>
        <w:spacing w:after="0" w:line="240" w:lineRule="auto"/>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2. Прапор села Новосілки (Хоругва</w:t>
      </w:r>
      <w:r w:rsidR="00823555">
        <w:rPr>
          <w:rFonts w:ascii="Times New Roman" w:eastAsia="Times New Roman" w:hAnsi="Times New Roman" w:cs="Times New Roman"/>
          <w:bCs/>
          <w:sz w:val="28"/>
          <w:szCs w:val="28"/>
          <w:lang w:eastAsia="uk-UA"/>
        </w:rPr>
        <w:t>)</w:t>
      </w:r>
    </w:p>
    <w:p w:rsidR="00546C63" w:rsidRPr="006E7925" w:rsidRDefault="00546C63" w:rsidP="00CE3DDD">
      <w:pPr>
        <w:spacing w:after="0" w:line="240" w:lineRule="auto"/>
        <w:jc w:val="both"/>
        <w:rPr>
          <w:rFonts w:ascii="Times New Roman" w:eastAsia="Times New Roman" w:hAnsi="Times New Roman" w:cs="Times New Roman"/>
          <w:sz w:val="28"/>
          <w:szCs w:val="28"/>
          <w:lang w:eastAsia="uk-UA"/>
        </w:rPr>
      </w:pPr>
    </w:p>
    <w:p w:rsidR="00CE3DDD" w:rsidRDefault="00B90DCC" w:rsidP="00CE3DDD">
      <w:pPr>
        <w:spacing w:after="0" w:line="240" w:lineRule="auto"/>
        <w:jc w:val="both"/>
        <w:outlineLvl w:val="3"/>
        <w:rPr>
          <w:rFonts w:ascii="Times New Roman" w:eastAsia="Times New Roman" w:hAnsi="Times New Roman" w:cs="Times New Roman"/>
          <w:sz w:val="28"/>
          <w:szCs w:val="28"/>
          <w:lang w:eastAsia="uk-UA"/>
        </w:rPr>
      </w:pPr>
      <w:r w:rsidRPr="00B90DCC">
        <w:rPr>
          <w:rFonts w:ascii="Times New Roman" w:eastAsia="Times New Roman" w:hAnsi="Times New Roman" w:cs="Times New Roman"/>
          <w:bCs/>
          <w:noProof/>
          <w:sz w:val="28"/>
          <w:szCs w:val="28"/>
          <w:lang w:eastAsia="uk-UA"/>
        </w:rPr>
        <w:drawing>
          <wp:inline distT="0" distB="0" distL="0" distR="0" wp14:anchorId="199D2BDB" wp14:editId="3DA81E7D">
            <wp:extent cx="2247900" cy="2950210"/>
            <wp:effectExtent l="0" t="0" r="0" b="2540"/>
            <wp:docPr id="6" name="Рисунок 6" descr="C:\Users\Asus\Desktop\Геральдика\Додатково\P1NOVO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Геральдика\Додатково\P1NOVOS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60995" cy="2967396"/>
                    </a:xfrm>
                    <a:prstGeom prst="rect">
                      <a:avLst/>
                    </a:prstGeom>
                    <a:noFill/>
                    <a:ln>
                      <a:noFill/>
                    </a:ln>
                  </pic:spPr>
                </pic:pic>
              </a:graphicData>
            </a:graphic>
          </wp:inline>
        </w:drawing>
      </w:r>
    </w:p>
    <w:p w:rsidR="00B90DCC" w:rsidRPr="00CE3DDD" w:rsidRDefault="00B90DCC" w:rsidP="00CE3DDD">
      <w:pPr>
        <w:spacing w:after="0" w:line="240" w:lineRule="auto"/>
        <w:jc w:val="both"/>
        <w:outlineLvl w:val="3"/>
        <w:rPr>
          <w:rFonts w:ascii="Times New Roman" w:eastAsia="Times New Roman" w:hAnsi="Times New Roman" w:cs="Times New Roman"/>
          <w:bCs/>
          <w:sz w:val="28"/>
          <w:szCs w:val="28"/>
          <w:lang w:eastAsia="uk-UA"/>
        </w:rPr>
      </w:pPr>
      <w:r w:rsidRPr="00B90DCC">
        <w:rPr>
          <w:rFonts w:ascii="Times New Roman" w:eastAsia="Times New Roman" w:hAnsi="Times New Roman" w:cs="Times New Roman"/>
          <w:sz w:val="28"/>
          <w:szCs w:val="28"/>
          <w:lang w:eastAsia="uk-UA"/>
        </w:rPr>
        <w:lastRenderedPageBreak/>
        <w:t>Опи</w:t>
      </w:r>
      <w:r w:rsidR="00823555">
        <w:rPr>
          <w:rFonts w:ascii="Times New Roman" w:eastAsia="Times New Roman" w:hAnsi="Times New Roman" w:cs="Times New Roman"/>
          <w:sz w:val="28"/>
          <w:szCs w:val="28"/>
          <w:lang w:eastAsia="uk-UA"/>
        </w:rPr>
        <w:t xml:space="preserve">с Прапора </w:t>
      </w:r>
    </w:p>
    <w:p w:rsidR="00B90DCC" w:rsidRPr="00823555" w:rsidRDefault="00823555" w:rsidP="00823555">
      <w:pPr>
        <w:numPr>
          <w:ilvl w:val="0"/>
          <w:numId w:val="11"/>
        </w:numPr>
        <w:spacing w:before="100" w:beforeAutospacing="1" w:after="100" w:afterAutospacing="1" w:line="240" w:lineRule="auto"/>
        <w:rPr>
          <w:rFonts w:ascii="Times New Roman" w:eastAsia="Times New Roman" w:hAnsi="Times New Roman" w:cs="Times New Roman"/>
          <w:sz w:val="28"/>
          <w:szCs w:val="28"/>
          <w:lang w:eastAsia="uk-UA"/>
        </w:rPr>
      </w:pPr>
      <w:r w:rsidRPr="00823555">
        <w:rPr>
          <w:rFonts w:ascii="Times New Roman" w:hAnsi="Times New Roman" w:cs="Times New Roman"/>
          <w:sz w:val="28"/>
          <w:szCs w:val="28"/>
        </w:rPr>
        <w:t>К</w:t>
      </w:r>
      <w:r w:rsidRPr="00823555">
        <w:rPr>
          <w:rFonts w:ascii="Times New Roman" w:hAnsi="Times New Roman" w:cs="Times New Roman"/>
          <w:sz w:val="28"/>
          <w:szCs w:val="28"/>
        </w:rPr>
        <w:t>вадратне полотнище, яке складається із двох горизонтальних смуг – зеленої та жовтої (співвідношення їхніх ширин рівне 1:2), на верхній зеленій смузі – три жовті жолуді із двома листочками кожен, на нижній жовтій – чорна ондатра, повернута до древка.</w:t>
      </w:r>
    </w:p>
    <w:p w:rsidR="00B90DCC" w:rsidRDefault="00B90DCC" w:rsidP="00823555">
      <w:pPr>
        <w:numPr>
          <w:ilvl w:val="0"/>
          <w:numId w:val="11"/>
        </w:numPr>
        <w:spacing w:after="0" w:line="240" w:lineRule="auto"/>
        <w:rPr>
          <w:rFonts w:ascii="Times New Roman" w:eastAsia="Times New Roman" w:hAnsi="Times New Roman" w:cs="Times New Roman"/>
          <w:sz w:val="28"/>
          <w:szCs w:val="28"/>
          <w:lang w:eastAsia="uk-UA"/>
        </w:rPr>
      </w:pPr>
      <w:r w:rsidRPr="00B90DCC">
        <w:rPr>
          <w:rFonts w:ascii="Times New Roman" w:eastAsia="Times New Roman" w:hAnsi="Times New Roman" w:cs="Times New Roman"/>
          <w:sz w:val="28"/>
          <w:szCs w:val="28"/>
          <w:lang w:eastAsia="uk-UA"/>
        </w:rPr>
        <w:t xml:space="preserve">Прапор несе елементи та кольори герба, відповідає вексилологічним вимогам та може застосовуватися з додатковим горизонтальним кріпленням як хоругва (зокрема, у приміщенні). </w:t>
      </w:r>
    </w:p>
    <w:p w:rsidR="00823555" w:rsidRPr="00B90DCC" w:rsidRDefault="00823555" w:rsidP="00823555">
      <w:pPr>
        <w:spacing w:after="0" w:line="240" w:lineRule="auto"/>
        <w:ind w:left="720"/>
        <w:rPr>
          <w:rFonts w:ascii="Times New Roman" w:eastAsia="Times New Roman" w:hAnsi="Times New Roman" w:cs="Times New Roman"/>
          <w:sz w:val="28"/>
          <w:szCs w:val="28"/>
          <w:lang w:eastAsia="uk-UA"/>
        </w:rPr>
      </w:pPr>
    </w:p>
    <w:p w:rsidR="00CE3DDD" w:rsidRDefault="00CE3DDD" w:rsidP="00823555">
      <w:pPr>
        <w:spacing w:after="0" w:line="240" w:lineRule="auto"/>
        <w:outlineLvl w:val="2"/>
        <w:rPr>
          <w:rFonts w:ascii="Times New Roman" w:eastAsia="Times New Roman" w:hAnsi="Times New Roman" w:cs="Times New Roman"/>
          <w:bCs/>
          <w:sz w:val="28"/>
          <w:szCs w:val="28"/>
          <w:lang w:eastAsia="uk-UA"/>
        </w:rPr>
      </w:pPr>
      <w:r w:rsidRPr="00CE3DDD">
        <w:rPr>
          <w:rFonts w:ascii="Times New Roman" w:eastAsia="Times New Roman" w:hAnsi="Times New Roman" w:cs="Times New Roman"/>
          <w:bCs/>
          <w:sz w:val="28"/>
          <w:szCs w:val="28"/>
          <w:lang w:eastAsia="uk-UA"/>
        </w:rPr>
        <w:t>3. Символіка та обґрунтування елементів</w:t>
      </w:r>
    </w:p>
    <w:p w:rsidR="00823555" w:rsidRPr="00CE3DDD" w:rsidRDefault="00823555" w:rsidP="00823555">
      <w:pPr>
        <w:spacing w:after="0" w:line="240" w:lineRule="auto"/>
        <w:outlineLvl w:val="2"/>
        <w:rPr>
          <w:rFonts w:ascii="Times New Roman" w:eastAsia="Times New Roman" w:hAnsi="Times New Roman" w:cs="Times New Roman"/>
          <w:bCs/>
          <w:sz w:val="28"/>
          <w:szCs w:val="28"/>
          <w:lang w:eastAsia="uk-UA"/>
        </w:rPr>
      </w:pPr>
    </w:p>
    <w:p w:rsidR="00CE3DDD" w:rsidRPr="00CE3DDD" w:rsidRDefault="00CE3DDD" w:rsidP="00823555">
      <w:pPr>
        <w:numPr>
          <w:ilvl w:val="0"/>
          <w:numId w:val="13"/>
        </w:numPr>
        <w:spacing w:after="0" w:line="240" w:lineRule="auto"/>
        <w:rPr>
          <w:rFonts w:ascii="Times New Roman" w:eastAsia="Times New Roman" w:hAnsi="Times New Roman" w:cs="Times New Roman"/>
          <w:sz w:val="28"/>
          <w:szCs w:val="28"/>
          <w:lang w:eastAsia="uk-UA"/>
        </w:rPr>
      </w:pPr>
      <w:r w:rsidRPr="00CE3DDD">
        <w:rPr>
          <w:rFonts w:ascii="Times New Roman" w:eastAsia="Times New Roman" w:hAnsi="Times New Roman" w:cs="Times New Roman"/>
          <w:bCs/>
          <w:sz w:val="28"/>
          <w:szCs w:val="28"/>
          <w:lang w:eastAsia="uk-UA"/>
        </w:rPr>
        <w:t>Ондатра</w:t>
      </w:r>
      <w:r w:rsidRPr="00CE3DDD">
        <w:rPr>
          <w:rFonts w:ascii="Times New Roman" w:eastAsia="Times New Roman" w:hAnsi="Times New Roman" w:cs="Times New Roman"/>
          <w:sz w:val="28"/>
          <w:szCs w:val="28"/>
          <w:lang w:eastAsia="uk-UA"/>
        </w:rPr>
        <w:t xml:space="preserve"> — є представником місцевої фауни. </w:t>
      </w:r>
    </w:p>
    <w:p w:rsidR="00CE3DDD" w:rsidRPr="00CE3DDD" w:rsidRDefault="00CE3DDD" w:rsidP="00823555">
      <w:pPr>
        <w:numPr>
          <w:ilvl w:val="0"/>
          <w:numId w:val="13"/>
        </w:numPr>
        <w:spacing w:after="0" w:line="240" w:lineRule="auto"/>
        <w:rPr>
          <w:rFonts w:ascii="Times New Roman" w:eastAsia="Times New Roman" w:hAnsi="Times New Roman" w:cs="Times New Roman"/>
          <w:sz w:val="28"/>
          <w:szCs w:val="28"/>
          <w:lang w:eastAsia="uk-UA"/>
        </w:rPr>
      </w:pPr>
      <w:r w:rsidRPr="00CE3DDD">
        <w:rPr>
          <w:rFonts w:ascii="Times New Roman" w:eastAsia="Times New Roman" w:hAnsi="Times New Roman" w:cs="Times New Roman"/>
          <w:bCs/>
          <w:sz w:val="28"/>
          <w:szCs w:val="28"/>
          <w:lang w:eastAsia="uk-UA"/>
        </w:rPr>
        <w:t>Жолуді</w:t>
      </w:r>
      <w:r w:rsidRPr="00CE3DDD">
        <w:rPr>
          <w:rFonts w:ascii="Times New Roman" w:eastAsia="Times New Roman" w:hAnsi="Times New Roman" w:cs="Times New Roman"/>
          <w:sz w:val="28"/>
          <w:szCs w:val="28"/>
          <w:lang w:eastAsia="uk-UA"/>
        </w:rPr>
        <w:t xml:space="preserve"> — означають дубові гаї, серед яких виникли Новосілки. </w:t>
      </w:r>
    </w:p>
    <w:p w:rsidR="00CE3DDD" w:rsidRPr="00CE3DDD" w:rsidRDefault="00CE3DDD" w:rsidP="00823555">
      <w:pPr>
        <w:numPr>
          <w:ilvl w:val="0"/>
          <w:numId w:val="13"/>
        </w:numPr>
        <w:spacing w:after="0" w:line="240" w:lineRule="auto"/>
        <w:rPr>
          <w:rFonts w:ascii="Times New Roman" w:eastAsia="Times New Roman" w:hAnsi="Times New Roman" w:cs="Times New Roman"/>
          <w:sz w:val="28"/>
          <w:szCs w:val="28"/>
          <w:lang w:eastAsia="uk-UA"/>
        </w:rPr>
      </w:pPr>
      <w:r w:rsidRPr="00CE3DDD">
        <w:rPr>
          <w:rFonts w:ascii="Times New Roman" w:eastAsia="Times New Roman" w:hAnsi="Times New Roman" w:cs="Times New Roman"/>
          <w:bCs/>
          <w:sz w:val="28"/>
          <w:szCs w:val="28"/>
          <w:lang w:eastAsia="uk-UA"/>
        </w:rPr>
        <w:t>Зелений колір</w:t>
      </w:r>
      <w:r w:rsidRPr="00CE3DDD">
        <w:rPr>
          <w:rFonts w:ascii="Times New Roman" w:eastAsia="Times New Roman" w:hAnsi="Times New Roman" w:cs="Times New Roman"/>
          <w:sz w:val="28"/>
          <w:szCs w:val="28"/>
          <w:lang w:eastAsia="uk-UA"/>
        </w:rPr>
        <w:t xml:space="preserve"> — вказує на назву «нове поселення». </w:t>
      </w:r>
    </w:p>
    <w:p w:rsidR="00CE3DDD" w:rsidRPr="00CE3DDD" w:rsidRDefault="00CE3DDD" w:rsidP="00823555">
      <w:pPr>
        <w:numPr>
          <w:ilvl w:val="0"/>
          <w:numId w:val="13"/>
        </w:numPr>
        <w:spacing w:after="0" w:line="240" w:lineRule="auto"/>
        <w:rPr>
          <w:rFonts w:ascii="Times New Roman" w:eastAsia="Times New Roman" w:hAnsi="Times New Roman" w:cs="Times New Roman"/>
          <w:sz w:val="28"/>
          <w:szCs w:val="28"/>
          <w:lang w:eastAsia="uk-UA"/>
        </w:rPr>
      </w:pPr>
      <w:r w:rsidRPr="00CE3DDD">
        <w:rPr>
          <w:rFonts w:ascii="Times New Roman" w:eastAsia="Times New Roman" w:hAnsi="Times New Roman" w:cs="Times New Roman"/>
          <w:bCs/>
          <w:sz w:val="28"/>
          <w:szCs w:val="28"/>
          <w:lang w:eastAsia="uk-UA"/>
        </w:rPr>
        <w:t>Золотий (жовтий) колір</w:t>
      </w:r>
      <w:r w:rsidRPr="00CE3DDD">
        <w:rPr>
          <w:rFonts w:ascii="Times New Roman" w:eastAsia="Times New Roman" w:hAnsi="Times New Roman" w:cs="Times New Roman"/>
          <w:sz w:val="28"/>
          <w:szCs w:val="28"/>
          <w:lang w:eastAsia="uk-UA"/>
        </w:rPr>
        <w:t xml:space="preserve"> — є символом добробуту та щедрості. </w:t>
      </w:r>
    </w:p>
    <w:p w:rsidR="00CE3DDD" w:rsidRDefault="00CE3DDD" w:rsidP="00823555">
      <w:pPr>
        <w:numPr>
          <w:ilvl w:val="0"/>
          <w:numId w:val="13"/>
        </w:numPr>
        <w:spacing w:after="0" w:line="240" w:lineRule="auto"/>
        <w:rPr>
          <w:rFonts w:ascii="Times New Roman" w:eastAsia="Times New Roman" w:hAnsi="Times New Roman" w:cs="Times New Roman"/>
          <w:sz w:val="28"/>
          <w:szCs w:val="28"/>
          <w:lang w:eastAsia="uk-UA"/>
        </w:rPr>
      </w:pPr>
      <w:r w:rsidRPr="00CE3DDD">
        <w:rPr>
          <w:rFonts w:ascii="Times New Roman" w:eastAsia="Times New Roman" w:hAnsi="Times New Roman" w:cs="Times New Roman"/>
          <w:bCs/>
          <w:sz w:val="28"/>
          <w:szCs w:val="28"/>
          <w:lang w:eastAsia="uk-UA"/>
        </w:rPr>
        <w:t>Золота сільська корона з колосків</w:t>
      </w:r>
      <w:r w:rsidRPr="00CE3DDD">
        <w:rPr>
          <w:rFonts w:ascii="Times New Roman" w:eastAsia="Times New Roman" w:hAnsi="Times New Roman" w:cs="Times New Roman"/>
          <w:sz w:val="28"/>
          <w:szCs w:val="28"/>
          <w:lang w:eastAsia="uk-UA"/>
        </w:rPr>
        <w:t xml:space="preserve"> — підкреслює статус села як населеного пункту. </w:t>
      </w:r>
    </w:p>
    <w:p w:rsidR="00823555" w:rsidRPr="00CE3DDD" w:rsidRDefault="00823555" w:rsidP="00823555">
      <w:pPr>
        <w:numPr>
          <w:ilvl w:val="0"/>
          <w:numId w:val="13"/>
        </w:numPr>
        <w:spacing w:after="0" w:line="240" w:lineRule="auto"/>
        <w:rPr>
          <w:rFonts w:ascii="Times New Roman" w:eastAsia="Times New Roman" w:hAnsi="Times New Roman" w:cs="Times New Roman"/>
          <w:sz w:val="28"/>
          <w:szCs w:val="28"/>
          <w:lang w:eastAsia="uk-UA"/>
        </w:rPr>
      </w:pPr>
    </w:p>
    <w:p w:rsidR="00594327" w:rsidRDefault="006E7925" w:rsidP="00823555">
      <w:pPr>
        <w:spacing w:after="0" w:line="240" w:lineRule="auto"/>
        <w:jc w:val="both"/>
        <w:rPr>
          <w:rFonts w:ascii="Times New Roman" w:eastAsia="Times New Roman" w:hAnsi="Times New Roman" w:cs="Times New Roman"/>
          <w:bCs/>
          <w:sz w:val="28"/>
          <w:szCs w:val="28"/>
          <w:lang w:eastAsia="uk-UA"/>
        </w:rPr>
      </w:pPr>
      <w:r>
        <w:rPr>
          <w:rFonts w:ascii="Times New Roman" w:eastAsia="Times New Roman" w:hAnsi="Times New Roman" w:cs="Times New Roman"/>
          <w:sz w:val="28"/>
          <w:szCs w:val="28"/>
          <w:lang w:eastAsia="uk-UA"/>
        </w:rPr>
        <w:t xml:space="preserve">   </w:t>
      </w:r>
      <w:r w:rsidR="00CE3DDD">
        <w:rPr>
          <w:rFonts w:ascii="Times New Roman" w:eastAsia="Times New Roman" w:hAnsi="Times New Roman" w:cs="Times New Roman"/>
          <w:sz w:val="28"/>
          <w:szCs w:val="28"/>
          <w:lang w:eastAsia="uk-UA"/>
        </w:rPr>
        <w:t>4</w:t>
      </w:r>
      <w:r w:rsidR="001532EA">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594327" w:rsidRPr="006E7925">
        <w:rPr>
          <w:rFonts w:ascii="Times New Roman" w:eastAsia="Times New Roman" w:hAnsi="Times New Roman" w:cs="Times New Roman"/>
          <w:bCs/>
          <w:sz w:val="28"/>
          <w:szCs w:val="28"/>
          <w:lang w:eastAsia="uk-UA"/>
        </w:rPr>
        <w:t>Інформація про авторів</w:t>
      </w:r>
    </w:p>
    <w:p w:rsidR="00823555" w:rsidRPr="006E7925" w:rsidRDefault="00823555" w:rsidP="00823555">
      <w:pPr>
        <w:spacing w:after="0" w:line="240" w:lineRule="auto"/>
        <w:jc w:val="both"/>
        <w:rPr>
          <w:rFonts w:ascii="Times New Roman" w:eastAsia="Times New Roman" w:hAnsi="Times New Roman" w:cs="Times New Roman"/>
          <w:sz w:val="28"/>
          <w:szCs w:val="28"/>
          <w:lang w:eastAsia="uk-UA"/>
        </w:rPr>
      </w:pPr>
    </w:p>
    <w:p w:rsidR="00B90DCC" w:rsidRPr="007C10BC" w:rsidRDefault="00B90DCC" w:rsidP="00823555">
      <w:pPr>
        <w:numPr>
          <w:ilvl w:val="0"/>
          <w:numId w:val="8"/>
        </w:numPr>
        <w:spacing w:after="0" w:line="240" w:lineRule="auto"/>
        <w:rPr>
          <w:rFonts w:ascii="Times New Roman" w:eastAsia="Times New Roman" w:hAnsi="Times New Roman" w:cs="Times New Roman"/>
          <w:sz w:val="28"/>
          <w:szCs w:val="28"/>
          <w:lang w:eastAsia="uk-UA"/>
        </w:rPr>
      </w:pPr>
      <w:r w:rsidRPr="007C10BC">
        <w:rPr>
          <w:rFonts w:ascii="Times New Roman" w:eastAsia="Times New Roman" w:hAnsi="Times New Roman" w:cs="Times New Roman"/>
          <w:bCs/>
          <w:sz w:val="28"/>
          <w:szCs w:val="28"/>
          <w:lang w:eastAsia="uk-UA"/>
        </w:rPr>
        <w:t>Андрій Гречило</w:t>
      </w:r>
      <w:r w:rsidRPr="007C10BC">
        <w:rPr>
          <w:rFonts w:ascii="Times New Roman" w:eastAsia="Times New Roman" w:hAnsi="Times New Roman" w:cs="Times New Roman"/>
          <w:sz w:val="28"/>
          <w:szCs w:val="28"/>
          <w:lang w:eastAsia="uk-UA"/>
        </w:rPr>
        <w:t xml:space="preserve">, голова Українського Геральдичного Товариства (УГТ), доктор історичних наук, провідний науковий співробітник Інституту української археографії та джерелознавства ім. М. С. Грушевського Національної академії наук України, член Комісії державних нагород та геральдики при Президентові України. </w:t>
      </w:r>
    </w:p>
    <w:p w:rsidR="00B90DCC" w:rsidRPr="007C10BC" w:rsidRDefault="00B90DCC" w:rsidP="00823555">
      <w:pPr>
        <w:numPr>
          <w:ilvl w:val="0"/>
          <w:numId w:val="8"/>
        </w:numPr>
        <w:spacing w:after="0" w:line="240" w:lineRule="auto"/>
        <w:rPr>
          <w:rFonts w:ascii="Times New Roman" w:eastAsia="Times New Roman" w:hAnsi="Times New Roman" w:cs="Times New Roman"/>
          <w:sz w:val="28"/>
          <w:szCs w:val="28"/>
          <w:lang w:eastAsia="uk-UA"/>
        </w:rPr>
      </w:pPr>
      <w:r w:rsidRPr="007C10BC">
        <w:rPr>
          <w:rFonts w:ascii="Times New Roman" w:eastAsia="Times New Roman" w:hAnsi="Times New Roman" w:cs="Times New Roman"/>
          <w:bCs/>
          <w:sz w:val="28"/>
          <w:szCs w:val="28"/>
          <w:lang w:eastAsia="uk-UA"/>
        </w:rPr>
        <w:t>Юрій Терлецький</w:t>
      </w:r>
      <w:r w:rsidRPr="007C10BC">
        <w:rPr>
          <w:rFonts w:ascii="Times New Roman" w:eastAsia="Times New Roman" w:hAnsi="Times New Roman" w:cs="Times New Roman"/>
          <w:sz w:val="28"/>
          <w:szCs w:val="28"/>
          <w:lang w:eastAsia="uk-UA"/>
        </w:rPr>
        <w:t xml:space="preserve">, член Українського Геральдичного Товариства (УГТ). </w:t>
      </w:r>
    </w:p>
    <w:p w:rsidR="00B90DCC" w:rsidRPr="007C10BC" w:rsidRDefault="00546C63" w:rsidP="00823555">
      <w:pPr>
        <w:numPr>
          <w:ilvl w:val="0"/>
          <w:numId w:val="8"/>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Петро</w:t>
      </w:r>
      <w:bookmarkStart w:id="0" w:name="_GoBack"/>
      <w:bookmarkEnd w:id="0"/>
      <w:r w:rsidR="00B90DCC" w:rsidRPr="007C10BC">
        <w:rPr>
          <w:rFonts w:ascii="Times New Roman" w:eastAsia="Times New Roman" w:hAnsi="Times New Roman" w:cs="Times New Roman"/>
          <w:bCs/>
          <w:sz w:val="28"/>
          <w:szCs w:val="28"/>
          <w:lang w:eastAsia="uk-UA"/>
        </w:rPr>
        <w:t xml:space="preserve"> Ворон</w:t>
      </w:r>
      <w:r w:rsidR="00B90DCC" w:rsidRPr="007C10BC">
        <w:rPr>
          <w:rFonts w:ascii="Times New Roman" w:eastAsia="Times New Roman" w:hAnsi="Times New Roman" w:cs="Times New Roman"/>
          <w:sz w:val="28"/>
          <w:szCs w:val="28"/>
          <w:lang w:eastAsia="uk-UA"/>
        </w:rPr>
        <w:t xml:space="preserve">, співавтор проєкту. </w:t>
      </w:r>
    </w:p>
    <w:p w:rsidR="00AC3D38" w:rsidRPr="006E7925" w:rsidRDefault="00AC3D38" w:rsidP="006E7925">
      <w:pPr>
        <w:spacing w:after="0" w:line="240" w:lineRule="auto"/>
        <w:jc w:val="both"/>
        <w:rPr>
          <w:rFonts w:ascii="Times New Roman" w:eastAsia="Times New Roman" w:hAnsi="Times New Roman" w:cs="Times New Roman"/>
          <w:sz w:val="28"/>
          <w:szCs w:val="28"/>
          <w:lang w:eastAsia="uk-UA"/>
        </w:rPr>
      </w:pPr>
    </w:p>
    <w:p w:rsidR="006E7925" w:rsidRDefault="006E7925" w:rsidP="006E7925">
      <w:pPr>
        <w:spacing w:before="100" w:beforeAutospacing="1" w:after="100" w:afterAutospacing="1" w:line="240" w:lineRule="auto"/>
        <w:jc w:val="both"/>
        <w:rPr>
          <w:rFonts w:ascii="Times New Roman" w:eastAsia="Times New Roman" w:hAnsi="Times New Roman" w:cs="Times New Roman"/>
          <w:bCs/>
          <w:sz w:val="28"/>
          <w:szCs w:val="28"/>
          <w:lang w:eastAsia="uk-UA"/>
        </w:rPr>
      </w:pPr>
    </w:p>
    <w:p w:rsidR="00AC3D38" w:rsidRPr="006E7925" w:rsidRDefault="00AC3D38" w:rsidP="006E7925">
      <w:pPr>
        <w:spacing w:before="100" w:beforeAutospacing="1" w:after="100" w:afterAutospacing="1" w:line="240" w:lineRule="auto"/>
        <w:jc w:val="both"/>
        <w:rPr>
          <w:rFonts w:ascii="Times New Roman" w:eastAsia="Times New Roman" w:hAnsi="Times New Roman" w:cs="Times New Roman"/>
          <w:sz w:val="28"/>
          <w:szCs w:val="28"/>
          <w:lang w:eastAsia="uk-UA"/>
        </w:rPr>
      </w:pPr>
      <w:r w:rsidRPr="006E7925">
        <w:rPr>
          <w:rFonts w:ascii="Times New Roman" w:eastAsia="Times New Roman" w:hAnsi="Times New Roman" w:cs="Times New Roman"/>
          <w:bCs/>
          <w:sz w:val="28"/>
          <w:szCs w:val="28"/>
          <w:lang w:eastAsia="uk-UA"/>
        </w:rPr>
        <w:t>Секретар міської ради</w:t>
      </w:r>
      <w:r w:rsidR="00556311" w:rsidRPr="006E7925">
        <w:rPr>
          <w:rFonts w:ascii="Times New Roman" w:eastAsia="Times New Roman" w:hAnsi="Times New Roman" w:cs="Times New Roman"/>
          <w:sz w:val="28"/>
          <w:szCs w:val="28"/>
          <w:lang w:eastAsia="uk-UA"/>
        </w:rPr>
        <w:t xml:space="preserve">                                                      </w:t>
      </w:r>
      <w:r w:rsidR="006E7925">
        <w:rPr>
          <w:rFonts w:ascii="Times New Roman" w:eastAsia="Times New Roman" w:hAnsi="Times New Roman" w:cs="Times New Roman"/>
          <w:sz w:val="28"/>
          <w:szCs w:val="28"/>
          <w:lang w:eastAsia="uk-UA"/>
        </w:rPr>
        <w:t xml:space="preserve">                    </w:t>
      </w:r>
      <w:r w:rsidR="00556311" w:rsidRPr="006E7925">
        <w:rPr>
          <w:rFonts w:ascii="Times New Roman" w:eastAsia="Times New Roman" w:hAnsi="Times New Roman" w:cs="Times New Roman"/>
          <w:sz w:val="28"/>
          <w:szCs w:val="28"/>
          <w:lang w:eastAsia="uk-UA"/>
        </w:rPr>
        <w:t xml:space="preserve">  </w:t>
      </w:r>
      <w:r w:rsidRPr="006E7925">
        <w:rPr>
          <w:rFonts w:ascii="Times New Roman" w:eastAsia="Times New Roman" w:hAnsi="Times New Roman" w:cs="Times New Roman"/>
          <w:sz w:val="28"/>
          <w:szCs w:val="28"/>
          <w:lang w:eastAsia="uk-UA"/>
        </w:rPr>
        <w:t xml:space="preserve"> </w:t>
      </w:r>
      <w:r w:rsidRPr="006E7925">
        <w:rPr>
          <w:rFonts w:ascii="Times New Roman" w:eastAsia="Times New Roman" w:hAnsi="Times New Roman" w:cs="Times New Roman"/>
          <w:bCs/>
          <w:sz w:val="28"/>
          <w:szCs w:val="28"/>
          <w:lang w:eastAsia="uk-UA"/>
        </w:rPr>
        <w:t>Олег БАБІЙ</w:t>
      </w:r>
    </w:p>
    <w:p w:rsidR="00C13C82" w:rsidRPr="00556311" w:rsidRDefault="00C13C82" w:rsidP="00C13C8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C13C82" w:rsidRPr="00556311" w:rsidRDefault="00C13C82" w:rsidP="00C13C8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C13C82" w:rsidRPr="00556311" w:rsidRDefault="00C13C82" w:rsidP="00C13C8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C13C82" w:rsidRPr="00556311" w:rsidRDefault="00C13C82" w:rsidP="00C13C8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C13C82" w:rsidRPr="00556311" w:rsidRDefault="00C13C82" w:rsidP="00C13C8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C13C82" w:rsidRPr="00556311" w:rsidRDefault="00C13C82" w:rsidP="00C13C8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C13C82" w:rsidRPr="00556311" w:rsidRDefault="00C13C82" w:rsidP="00C13C8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C13C82" w:rsidRPr="00556311" w:rsidRDefault="00C13C82" w:rsidP="00C13C8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C13C82" w:rsidRPr="00556311" w:rsidRDefault="00C13C82" w:rsidP="00C13C8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C13C82" w:rsidRPr="00556311" w:rsidRDefault="00C13C82" w:rsidP="00C13C8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C13C82" w:rsidRPr="00556311" w:rsidRDefault="00C13C82" w:rsidP="00C13C8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C13C82" w:rsidRPr="00556311" w:rsidRDefault="00C13C82" w:rsidP="00C13C8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C13C82" w:rsidRPr="00556311" w:rsidRDefault="00C13C82" w:rsidP="00C13C8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C13C82" w:rsidRPr="00556311" w:rsidRDefault="00C13C82" w:rsidP="00C13C8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C13C82" w:rsidRPr="00556311" w:rsidRDefault="00C13C82" w:rsidP="00C13C8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C13C82" w:rsidRPr="00556311" w:rsidRDefault="00C13C82" w:rsidP="00C13C8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C13C82" w:rsidRDefault="00C13C82" w:rsidP="00C13C82">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p>
    <w:p w:rsidR="00C13C82" w:rsidRDefault="00C13C82" w:rsidP="00C13C82">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p>
    <w:p w:rsidR="00C13C82" w:rsidRDefault="00C13C82" w:rsidP="00C13C82">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p>
    <w:p w:rsidR="00C13C82" w:rsidRDefault="00C13C82" w:rsidP="00C13C82">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p>
    <w:sectPr w:rsidR="00C13C8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443EA"/>
    <w:multiLevelType w:val="multilevel"/>
    <w:tmpl w:val="33CA3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81527"/>
    <w:multiLevelType w:val="multilevel"/>
    <w:tmpl w:val="6472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44326C"/>
    <w:multiLevelType w:val="multilevel"/>
    <w:tmpl w:val="339A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868DA"/>
    <w:multiLevelType w:val="multilevel"/>
    <w:tmpl w:val="5E20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280158"/>
    <w:multiLevelType w:val="multilevel"/>
    <w:tmpl w:val="9B06A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3E4AAB"/>
    <w:multiLevelType w:val="multilevel"/>
    <w:tmpl w:val="B0C0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015AD9"/>
    <w:multiLevelType w:val="multilevel"/>
    <w:tmpl w:val="DE2E1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982856"/>
    <w:multiLevelType w:val="multilevel"/>
    <w:tmpl w:val="4AFC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BB457F"/>
    <w:multiLevelType w:val="multilevel"/>
    <w:tmpl w:val="A6FEF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0D614B"/>
    <w:multiLevelType w:val="multilevel"/>
    <w:tmpl w:val="8F38DBE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2D90B1B"/>
    <w:multiLevelType w:val="hybridMultilevel"/>
    <w:tmpl w:val="826CE85C"/>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11" w15:restartNumberingAfterBreak="0">
    <w:nsid w:val="59AA1F31"/>
    <w:multiLevelType w:val="multilevel"/>
    <w:tmpl w:val="A30A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AC2FC2"/>
    <w:multiLevelType w:val="multilevel"/>
    <w:tmpl w:val="A520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A00150"/>
    <w:multiLevelType w:val="multilevel"/>
    <w:tmpl w:val="340C2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1"/>
  </w:num>
  <w:num w:numId="3">
    <w:abstractNumId w:val="7"/>
  </w:num>
  <w:num w:numId="4">
    <w:abstractNumId w:val="13"/>
  </w:num>
  <w:num w:numId="5">
    <w:abstractNumId w:val="2"/>
  </w:num>
  <w:num w:numId="6">
    <w:abstractNumId w:val="6"/>
  </w:num>
  <w:num w:numId="7">
    <w:abstractNumId w:val="9"/>
  </w:num>
  <w:num w:numId="8">
    <w:abstractNumId w:val="4"/>
  </w:num>
  <w:num w:numId="9">
    <w:abstractNumId w:val="0"/>
  </w:num>
  <w:num w:numId="10">
    <w:abstractNumId w:val="5"/>
  </w:num>
  <w:num w:numId="11">
    <w:abstractNumId w:val="3"/>
  </w:num>
  <w:num w:numId="12">
    <w:abstractNumId w:val="8"/>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CDB"/>
    <w:rsid w:val="000E5200"/>
    <w:rsid w:val="001532EA"/>
    <w:rsid w:val="00227DEE"/>
    <w:rsid w:val="00401BBB"/>
    <w:rsid w:val="00546C63"/>
    <w:rsid w:val="00556311"/>
    <w:rsid w:val="00594327"/>
    <w:rsid w:val="006B6FED"/>
    <w:rsid w:val="006E7925"/>
    <w:rsid w:val="006F3D87"/>
    <w:rsid w:val="00705F43"/>
    <w:rsid w:val="00823555"/>
    <w:rsid w:val="00881CDB"/>
    <w:rsid w:val="00AC3D38"/>
    <w:rsid w:val="00AE5005"/>
    <w:rsid w:val="00B90DCC"/>
    <w:rsid w:val="00C074B8"/>
    <w:rsid w:val="00C13C82"/>
    <w:rsid w:val="00CE3DDD"/>
    <w:rsid w:val="00E77D7D"/>
    <w:rsid w:val="00FC00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BA8F5"/>
  <w15:chartTrackingRefBased/>
  <w15:docId w15:val="{1C4219A2-D435-4FF8-BC85-5B26FE009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CE3DDD"/>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7DEE"/>
    <w:pPr>
      <w:ind w:left="720"/>
      <w:contextualSpacing/>
    </w:pPr>
  </w:style>
  <w:style w:type="character" w:customStyle="1" w:styleId="30">
    <w:name w:val="Заголовок 3 Знак"/>
    <w:basedOn w:val="a0"/>
    <w:link w:val="3"/>
    <w:uiPriority w:val="9"/>
    <w:rsid w:val="00CE3DDD"/>
    <w:rPr>
      <w:rFonts w:ascii="Times New Roman" w:eastAsia="Times New Roman" w:hAnsi="Times New Roman" w:cs="Times New Roman"/>
      <w:b/>
      <w:bCs/>
      <w:sz w:val="27"/>
      <w:szCs w:val="27"/>
      <w:lang w:eastAsia="uk-UA"/>
    </w:rPr>
  </w:style>
  <w:style w:type="paragraph" w:styleId="a4">
    <w:name w:val="Normal (Web)"/>
    <w:basedOn w:val="a"/>
    <w:uiPriority w:val="99"/>
    <w:semiHidden/>
    <w:unhideWhenUsed/>
    <w:rsid w:val="00CE3DD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Balloon Text"/>
    <w:basedOn w:val="a"/>
    <w:link w:val="a6"/>
    <w:uiPriority w:val="99"/>
    <w:semiHidden/>
    <w:unhideWhenUsed/>
    <w:rsid w:val="0082355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235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40984">
      <w:bodyDiv w:val="1"/>
      <w:marLeft w:val="0"/>
      <w:marRight w:val="0"/>
      <w:marTop w:val="0"/>
      <w:marBottom w:val="0"/>
      <w:divBdr>
        <w:top w:val="none" w:sz="0" w:space="0" w:color="auto"/>
        <w:left w:val="none" w:sz="0" w:space="0" w:color="auto"/>
        <w:bottom w:val="none" w:sz="0" w:space="0" w:color="auto"/>
        <w:right w:val="none" w:sz="0" w:space="0" w:color="auto"/>
      </w:divBdr>
    </w:div>
    <w:div w:id="357586269">
      <w:bodyDiv w:val="1"/>
      <w:marLeft w:val="0"/>
      <w:marRight w:val="0"/>
      <w:marTop w:val="0"/>
      <w:marBottom w:val="0"/>
      <w:divBdr>
        <w:top w:val="none" w:sz="0" w:space="0" w:color="auto"/>
        <w:left w:val="none" w:sz="0" w:space="0" w:color="auto"/>
        <w:bottom w:val="none" w:sz="0" w:space="0" w:color="auto"/>
        <w:right w:val="none" w:sz="0" w:space="0" w:color="auto"/>
      </w:divBdr>
    </w:div>
    <w:div w:id="769742663">
      <w:bodyDiv w:val="1"/>
      <w:marLeft w:val="0"/>
      <w:marRight w:val="0"/>
      <w:marTop w:val="0"/>
      <w:marBottom w:val="0"/>
      <w:divBdr>
        <w:top w:val="none" w:sz="0" w:space="0" w:color="auto"/>
        <w:left w:val="none" w:sz="0" w:space="0" w:color="auto"/>
        <w:bottom w:val="none" w:sz="0" w:space="0" w:color="auto"/>
        <w:right w:val="none" w:sz="0" w:space="0" w:color="auto"/>
      </w:divBdr>
      <w:divsChild>
        <w:div w:id="165097496">
          <w:marLeft w:val="0"/>
          <w:marRight w:val="0"/>
          <w:marTop w:val="0"/>
          <w:marBottom w:val="0"/>
          <w:divBdr>
            <w:top w:val="none" w:sz="0" w:space="0" w:color="auto"/>
            <w:left w:val="none" w:sz="0" w:space="0" w:color="auto"/>
            <w:bottom w:val="none" w:sz="0" w:space="0" w:color="auto"/>
            <w:right w:val="none" w:sz="0" w:space="0" w:color="auto"/>
          </w:divBdr>
          <w:divsChild>
            <w:div w:id="729885332">
              <w:marLeft w:val="0"/>
              <w:marRight w:val="0"/>
              <w:marTop w:val="0"/>
              <w:marBottom w:val="0"/>
              <w:divBdr>
                <w:top w:val="none" w:sz="0" w:space="0" w:color="auto"/>
                <w:left w:val="none" w:sz="0" w:space="0" w:color="auto"/>
                <w:bottom w:val="none" w:sz="0" w:space="0" w:color="auto"/>
                <w:right w:val="none" w:sz="0" w:space="0" w:color="auto"/>
              </w:divBdr>
              <w:divsChild>
                <w:div w:id="1612278893">
                  <w:marLeft w:val="0"/>
                  <w:marRight w:val="0"/>
                  <w:marTop w:val="0"/>
                  <w:marBottom w:val="0"/>
                  <w:divBdr>
                    <w:top w:val="none" w:sz="0" w:space="0" w:color="auto"/>
                    <w:left w:val="none" w:sz="0" w:space="0" w:color="auto"/>
                    <w:bottom w:val="none" w:sz="0" w:space="0" w:color="auto"/>
                    <w:right w:val="none" w:sz="0" w:space="0" w:color="auto"/>
                  </w:divBdr>
                  <w:divsChild>
                    <w:div w:id="1806776887">
                      <w:marLeft w:val="0"/>
                      <w:marRight w:val="0"/>
                      <w:marTop w:val="0"/>
                      <w:marBottom w:val="0"/>
                      <w:divBdr>
                        <w:top w:val="none" w:sz="0" w:space="0" w:color="auto"/>
                        <w:left w:val="none" w:sz="0" w:space="0" w:color="auto"/>
                        <w:bottom w:val="none" w:sz="0" w:space="0" w:color="auto"/>
                        <w:right w:val="none" w:sz="0" w:space="0" w:color="auto"/>
                      </w:divBdr>
                      <w:divsChild>
                        <w:div w:id="120271751">
                          <w:marLeft w:val="0"/>
                          <w:marRight w:val="0"/>
                          <w:marTop w:val="0"/>
                          <w:marBottom w:val="0"/>
                          <w:divBdr>
                            <w:top w:val="none" w:sz="0" w:space="0" w:color="auto"/>
                            <w:left w:val="none" w:sz="0" w:space="0" w:color="auto"/>
                            <w:bottom w:val="none" w:sz="0" w:space="0" w:color="auto"/>
                            <w:right w:val="none" w:sz="0" w:space="0" w:color="auto"/>
                          </w:divBdr>
                          <w:divsChild>
                            <w:div w:id="954215487">
                              <w:marLeft w:val="0"/>
                              <w:marRight w:val="0"/>
                              <w:marTop w:val="0"/>
                              <w:marBottom w:val="0"/>
                              <w:divBdr>
                                <w:top w:val="none" w:sz="0" w:space="0" w:color="auto"/>
                                <w:left w:val="none" w:sz="0" w:space="0" w:color="auto"/>
                                <w:bottom w:val="none" w:sz="0" w:space="0" w:color="auto"/>
                                <w:right w:val="none" w:sz="0" w:space="0" w:color="auto"/>
                              </w:divBdr>
                              <w:divsChild>
                                <w:div w:id="46154184">
                                  <w:marLeft w:val="0"/>
                                  <w:marRight w:val="0"/>
                                  <w:marTop w:val="0"/>
                                  <w:marBottom w:val="0"/>
                                  <w:divBdr>
                                    <w:top w:val="none" w:sz="0" w:space="0" w:color="auto"/>
                                    <w:left w:val="none" w:sz="0" w:space="0" w:color="auto"/>
                                    <w:bottom w:val="none" w:sz="0" w:space="0" w:color="auto"/>
                                    <w:right w:val="none" w:sz="0" w:space="0" w:color="auto"/>
                                  </w:divBdr>
                                  <w:divsChild>
                                    <w:div w:id="1364943235">
                                      <w:marLeft w:val="0"/>
                                      <w:marRight w:val="0"/>
                                      <w:marTop w:val="0"/>
                                      <w:marBottom w:val="0"/>
                                      <w:divBdr>
                                        <w:top w:val="none" w:sz="0" w:space="0" w:color="auto"/>
                                        <w:left w:val="none" w:sz="0" w:space="0" w:color="auto"/>
                                        <w:bottom w:val="none" w:sz="0" w:space="0" w:color="auto"/>
                                        <w:right w:val="none" w:sz="0" w:space="0" w:color="auto"/>
                                      </w:divBdr>
                                      <w:divsChild>
                                        <w:div w:id="1528299773">
                                          <w:marLeft w:val="0"/>
                                          <w:marRight w:val="0"/>
                                          <w:marTop w:val="0"/>
                                          <w:marBottom w:val="0"/>
                                          <w:divBdr>
                                            <w:top w:val="none" w:sz="0" w:space="0" w:color="auto"/>
                                            <w:left w:val="none" w:sz="0" w:space="0" w:color="auto"/>
                                            <w:bottom w:val="none" w:sz="0" w:space="0" w:color="auto"/>
                                            <w:right w:val="none" w:sz="0" w:space="0" w:color="auto"/>
                                          </w:divBdr>
                                          <w:divsChild>
                                            <w:div w:id="1817721659">
                                              <w:marLeft w:val="0"/>
                                              <w:marRight w:val="0"/>
                                              <w:marTop w:val="0"/>
                                              <w:marBottom w:val="0"/>
                                              <w:divBdr>
                                                <w:top w:val="none" w:sz="0" w:space="0" w:color="auto"/>
                                                <w:left w:val="none" w:sz="0" w:space="0" w:color="auto"/>
                                                <w:bottom w:val="none" w:sz="0" w:space="0" w:color="auto"/>
                                                <w:right w:val="none" w:sz="0" w:space="0" w:color="auto"/>
                                              </w:divBdr>
                                              <w:divsChild>
                                                <w:div w:id="100494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05422">
                                          <w:marLeft w:val="0"/>
                                          <w:marRight w:val="0"/>
                                          <w:marTop w:val="0"/>
                                          <w:marBottom w:val="0"/>
                                          <w:divBdr>
                                            <w:top w:val="none" w:sz="0" w:space="0" w:color="auto"/>
                                            <w:left w:val="none" w:sz="0" w:space="0" w:color="auto"/>
                                            <w:bottom w:val="none" w:sz="0" w:space="0" w:color="auto"/>
                                            <w:right w:val="none" w:sz="0" w:space="0" w:color="auto"/>
                                          </w:divBdr>
                                          <w:divsChild>
                                            <w:div w:id="86077492">
                                              <w:marLeft w:val="0"/>
                                              <w:marRight w:val="0"/>
                                              <w:marTop w:val="0"/>
                                              <w:marBottom w:val="0"/>
                                              <w:divBdr>
                                                <w:top w:val="none" w:sz="0" w:space="0" w:color="auto"/>
                                                <w:left w:val="none" w:sz="0" w:space="0" w:color="auto"/>
                                                <w:bottom w:val="none" w:sz="0" w:space="0" w:color="auto"/>
                                                <w:right w:val="none" w:sz="0" w:space="0" w:color="auto"/>
                                              </w:divBdr>
                                              <w:divsChild>
                                                <w:div w:id="40345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356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9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3</Pages>
  <Words>1292</Words>
  <Characters>737</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Asus</dc:creator>
  <cp:keywords/>
  <dc:description/>
  <cp:lastModifiedBy>Користувач Asus</cp:lastModifiedBy>
  <cp:revision>15</cp:revision>
  <cp:lastPrinted>2026-08-06T12:47:00Z</cp:lastPrinted>
  <dcterms:created xsi:type="dcterms:W3CDTF">2025-11-26T13:54:00Z</dcterms:created>
  <dcterms:modified xsi:type="dcterms:W3CDTF">2026-08-06T12:49:00Z</dcterms:modified>
</cp:coreProperties>
</file>