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473" w:rsidRDefault="00E91EC3">
      <w:pPr>
        <w:pStyle w:val="af0"/>
        <w:tabs>
          <w:tab w:val="left" w:pos="7245"/>
        </w:tabs>
        <w:ind w:firstLine="851"/>
        <w:jc w:val="right"/>
      </w:pPr>
      <w:r>
        <w:t xml:space="preserve">                                                            </w:t>
      </w:r>
      <w:proofErr w:type="spellStart"/>
      <w:r>
        <w:t>Проєкт</w:t>
      </w:r>
      <w:proofErr w:type="spellEnd"/>
    </w:p>
    <w:p w:rsidR="00F81473" w:rsidRDefault="00E91EC3">
      <w:pPr>
        <w:pStyle w:val="af0"/>
        <w:rPr>
          <w:b/>
          <w:bCs/>
          <w:smallCaps/>
          <w:sz w:val="28"/>
          <w:szCs w:val="28"/>
        </w:rPr>
      </w:pP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28625" cy="600075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81473" w:rsidRDefault="00E91EC3">
      <w:pPr>
        <w:pStyle w:val="af0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:rsidR="00F81473" w:rsidRDefault="00E91EC3">
      <w:pPr>
        <w:pStyle w:val="af0"/>
        <w:shd w:val="clear" w:color="auto" w:fill="FFFFFF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РІВНЕНСЬКОГО РАЙОНУ РІВНЕНСЬКОЇ  ОБЛАСТІ</w:t>
      </w:r>
    </w:p>
    <w:p w:rsidR="00F81473" w:rsidRDefault="00E91EC3">
      <w:pPr>
        <w:pStyle w:val="af0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</w:t>
      </w:r>
    </w:p>
    <w:p w:rsidR="00F81473" w:rsidRDefault="00F81473">
      <w:pPr>
        <w:pStyle w:val="af0"/>
        <w:shd w:val="clear" w:color="auto" w:fill="FFFFFF"/>
        <w:rPr>
          <w:b/>
          <w:bCs/>
          <w:sz w:val="28"/>
          <w:szCs w:val="28"/>
        </w:rPr>
      </w:pPr>
    </w:p>
    <w:p w:rsidR="00F81473" w:rsidRDefault="00E91EC3">
      <w:pPr>
        <w:pStyle w:val="1"/>
        <w:tabs>
          <w:tab w:val="center" w:pos="4677"/>
        </w:tabs>
        <w:jc w:val="left"/>
      </w:pPr>
      <w:r>
        <w:t xml:space="preserve">                                                       Р І Ш Е Н </w:t>
      </w:r>
      <w:proofErr w:type="spellStart"/>
      <w:r>
        <w:t>Н</w:t>
      </w:r>
      <w:proofErr w:type="spellEnd"/>
      <w:r>
        <w:t xml:space="preserve"> Я</w:t>
      </w:r>
    </w:p>
    <w:p w:rsidR="00F81473" w:rsidRDefault="00F81473">
      <w:pPr>
        <w:pStyle w:val="1"/>
        <w:tabs>
          <w:tab w:val="center" w:pos="4677"/>
        </w:tabs>
        <w:jc w:val="left"/>
      </w:pPr>
    </w:p>
    <w:p w:rsidR="00E91EC3" w:rsidRDefault="00E91EC3" w:rsidP="00CD017B">
      <w:pPr>
        <w:pStyle w:val="2"/>
        <w:rPr>
          <w:b/>
          <w:bCs/>
        </w:rPr>
      </w:pPr>
      <w:r>
        <w:rPr>
          <w:b/>
          <w:bCs/>
        </w:rPr>
        <w:t>25 вересня 2026 року                                                                               № _____</w:t>
      </w:r>
    </w:p>
    <w:p w:rsidR="00CD017B" w:rsidRPr="00CD017B" w:rsidRDefault="00CD017B" w:rsidP="00CD017B"/>
    <w:p w:rsidR="00E91EC3" w:rsidRPr="00E91EC3" w:rsidRDefault="00E91EC3" w:rsidP="00E91EC3">
      <w:pPr>
        <w:ind w:right="453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 внесення  зміни до рішення виконавчого комітету Здолбунівської міської ради від 24 березня 2026 року № 68 «Про надання в тимчасове користування майна»</w:t>
      </w:r>
    </w:p>
    <w:p w:rsidR="00F81473" w:rsidRDefault="00E91EC3" w:rsidP="00E91EC3">
      <w:pPr>
        <w:spacing w:before="280" w:after="28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Керуючись статтею 15 Закону України «Про оборону України», пунктом 4 статті 36 Закону України «Про місцеве самоврядування в Україні», враховуючи Указ Президента України від 24 лютого 2022 року № 64/2022 «Про введення воєнного стану в Україні», затверджений Законом України «Про затвердження Указу Президента України «Про введення воєнного стану в Україні», з метою</w:t>
      </w:r>
      <w:r w:rsidR="00CD01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017B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sz w:val="28"/>
          <w:szCs w:val="28"/>
        </w:rPr>
        <w:t>, виконавчий комітет Здолбунівської міської ради</w:t>
      </w:r>
    </w:p>
    <w:p w:rsidR="00F81473" w:rsidRDefault="00E91EC3">
      <w:pPr>
        <w:spacing w:before="280" w:after="28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И Р І Ш И В:</w:t>
      </w:r>
    </w:p>
    <w:p w:rsidR="00F81473" w:rsidRDefault="00CD017B" w:rsidP="00CD017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 </w:t>
      </w:r>
      <w:proofErr w:type="spellStart"/>
      <w:r w:rsidR="00E91EC3">
        <w:rPr>
          <w:rFonts w:ascii="Times New Roman" w:eastAsia="Times New Roman" w:hAnsi="Times New Roman" w:cs="Times New Roman"/>
          <w:sz w:val="28"/>
          <w:szCs w:val="28"/>
        </w:rPr>
        <w:t>Внести</w:t>
      </w:r>
      <w:proofErr w:type="spellEnd"/>
      <w:r w:rsidR="00E91EC3">
        <w:rPr>
          <w:rFonts w:ascii="Times New Roman" w:eastAsia="Times New Roman" w:hAnsi="Times New Roman" w:cs="Times New Roman"/>
          <w:sz w:val="28"/>
          <w:szCs w:val="28"/>
        </w:rPr>
        <w:t xml:space="preserve"> зміни до рішення виконавчого комітету Здолбунівської міської ради від 24 березня 2026 року № 68 «Про надання в тимчасове користування майна», виклавши пункт 1 рішення в такій редакції:</w:t>
      </w:r>
    </w:p>
    <w:p w:rsidR="00F81473" w:rsidRDefault="00E91EC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«1.  Надати в тимчасове користування </w:t>
      </w:r>
      <w:r w:rsidR="00CD017B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нерухоме майно, яке перебуває в комунальній власності Здолбунівської міської територіальної громади, а саме: </w:t>
      </w:r>
    </w:p>
    <w:p w:rsidR="00F81473" w:rsidRDefault="00E91EC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   </w:t>
      </w:r>
      <w:r w:rsidR="00CD01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будівлю 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площею 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Рівненс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</w:rPr>
        <w:t>ька область, Рівненський район,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</w:rPr>
        <w:t>, вул.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F81473" w:rsidRDefault="00E91EC3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D017B">
        <w:rPr>
          <w:rFonts w:ascii="Times New Roman" w:eastAsia="Times New Roman" w:hAnsi="Times New Roman" w:cs="Times New Roman"/>
          <w:sz w:val="28"/>
          <w:szCs w:val="28"/>
        </w:rPr>
        <w:t xml:space="preserve">-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нежитлову будівлю площею 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D017B">
        <w:rPr>
          <w:rFonts w:ascii="Times New Roman" w:eastAsia="Times New Roman" w:hAnsi="Times New Roman" w:cs="Times New Roman"/>
          <w:color w:val="000000"/>
          <w:sz w:val="28"/>
          <w:szCs w:val="28"/>
        </w:rPr>
        <w:t>кв.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Рівненська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область, Рівненський район,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</w:rPr>
        <w:t>, вул.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D01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.»</w:t>
      </w:r>
    </w:p>
    <w:p w:rsidR="00F81473" w:rsidRDefault="00E91EC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geny9lwei1e0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Контроль за виконанням рішення покласти на керуючу справами виконавчого комітету Здолбунівської міської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апітула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В.В.</w:t>
      </w:r>
    </w:p>
    <w:p w:rsidR="00CD017B" w:rsidRDefault="00CD017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1473" w:rsidRDefault="00F814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1473" w:rsidRDefault="00E91E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Міський голова                                                                       Владислав СУХЛЯК</w:t>
      </w:r>
    </w:p>
    <w:sectPr w:rsidR="00F81473" w:rsidSect="00E91EC3">
      <w:pgSz w:w="11906" w:h="16838"/>
      <w:pgMar w:top="568" w:right="567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FD754F5-7E7C-4A79-89A0-661E30590211}"/>
    <w:embedBold r:id="rId2" w:fontKey="{8779B322-D785-46B6-A5B9-9A467244727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F4457B8A-07E8-4BB2-9B28-BA33DC06512B}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DD28BB6-3865-4C0A-940C-AB9E48537DB2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C0E12"/>
    <w:multiLevelType w:val="multilevel"/>
    <w:tmpl w:val="0838BA08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2226" w:hanging="36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decimal"/>
      <w:lvlText w:val="%5."/>
      <w:lvlJc w:val="left"/>
      <w:pPr>
        <w:ind w:left="3666" w:hanging="360"/>
      </w:pPr>
    </w:lvl>
    <w:lvl w:ilvl="5">
      <w:start w:val="1"/>
      <w:numFmt w:val="decimal"/>
      <w:lvlText w:val="%6."/>
      <w:lvlJc w:val="left"/>
      <w:pPr>
        <w:ind w:left="4386" w:hanging="36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decimal"/>
      <w:lvlText w:val="%8."/>
      <w:lvlJc w:val="left"/>
      <w:pPr>
        <w:ind w:left="5826" w:hanging="360"/>
      </w:pPr>
    </w:lvl>
    <w:lvl w:ilvl="8">
      <w:start w:val="1"/>
      <w:numFmt w:val="decimal"/>
      <w:lvlText w:val="%9."/>
      <w:lvlJc w:val="left"/>
      <w:pPr>
        <w:ind w:left="654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473"/>
    <w:rsid w:val="00CD017B"/>
    <w:rsid w:val="00E91EC3"/>
    <w:rsid w:val="00F8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8DAEB"/>
  <w15:docId w15:val="{2E204FA8-DEBD-41B1-95FA-CBF50C2C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character" w:customStyle="1" w:styleId="10">
    <w:name w:val="Заголовок 1 Знак"/>
    <w:rsid w:val="00541270"/>
    <w:rPr>
      <w:rFonts w:ascii="Times New Roman" w:eastAsia="Arial Unicode MS" w:hAnsi="Times New Roman" w:cs="Times New Roman"/>
      <w:b/>
      <w:bCs/>
      <w:sz w:val="28"/>
      <w:szCs w:val="24"/>
      <w:lang w:val="uk-UA"/>
    </w:rPr>
  </w:style>
  <w:style w:type="character" w:customStyle="1" w:styleId="20">
    <w:name w:val="Заголовок 2 Знак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Заголовок 3 Знак"/>
    <w:semiHidden/>
    <w:rsid w:val="00541270"/>
    <w:rPr>
      <w:rFonts w:ascii="Arial" w:eastAsia="Times New Roman" w:hAnsi="Arial" w:cs="Arial"/>
      <w:b/>
      <w:bCs/>
      <w:sz w:val="26"/>
      <w:szCs w:val="26"/>
      <w:lang w:val="uk-UA"/>
    </w:rPr>
  </w:style>
  <w:style w:type="paragraph" w:styleId="a4">
    <w:name w:val="Body Text"/>
    <w:link w:val="a5"/>
    <w:unhideWhenUsed/>
    <w:rsid w:val="00541270"/>
    <w:pPr>
      <w:spacing w:after="0" w:line="240" w:lineRule="auto"/>
      <w:jc w:val="both"/>
    </w:pPr>
    <w:rPr>
      <w:rFonts w:ascii="Times New Roman" w:hAnsi="Times New Roman"/>
      <w:sz w:val="28"/>
      <w:szCs w:val="24"/>
      <w:lang w:val="uk-UA" w:eastAsia="x-none"/>
    </w:rPr>
  </w:style>
  <w:style w:type="character" w:customStyle="1" w:styleId="a5">
    <w:name w:val="Основной текст Знак"/>
    <w:link w:val="a4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6">
    <w:name w:val="Подзаголовок Знак"/>
    <w:rsid w:val="00541270"/>
    <w:rPr>
      <w:rFonts w:ascii="Times New Roman" w:eastAsia="Times New Roman" w:hAnsi="Times New Roman" w:cs="Times New Roman"/>
      <w:sz w:val="36"/>
      <w:szCs w:val="24"/>
      <w:lang w:val="uk-UA"/>
    </w:rPr>
  </w:style>
  <w:style w:type="paragraph" w:styleId="a7">
    <w:name w:val="List Paragraph"/>
    <w:uiPriority w:val="34"/>
    <w:qFormat/>
    <w:rsid w:val="00541270"/>
    <w:pPr>
      <w:ind w:left="720"/>
      <w:contextualSpacing/>
    </w:pPr>
  </w:style>
  <w:style w:type="paragraph" w:styleId="a8">
    <w:name w:val="Balloon Text"/>
    <w:link w:val="a9"/>
    <w:uiPriority w:val="99"/>
    <w:semiHidden/>
    <w:unhideWhenUsed/>
    <w:rsid w:val="0054127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541270"/>
    <w:rPr>
      <w:rFonts w:ascii="Tahoma" w:hAnsi="Tahoma" w:cs="Tahoma"/>
      <w:sz w:val="16"/>
      <w:szCs w:val="16"/>
    </w:rPr>
  </w:style>
  <w:style w:type="character" w:customStyle="1" w:styleId="aa">
    <w:name w:val="Заголовок Знак"/>
    <w:rsid w:val="003C09FF"/>
    <w:rPr>
      <w:rFonts w:ascii="Times New Roman" w:hAnsi="Times New Roman"/>
      <w:sz w:val="36"/>
      <w:lang w:val="uk-UA"/>
    </w:rPr>
  </w:style>
  <w:style w:type="paragraph" w:styleId="ab">
    <w:name w:val="Body Text Indent"/>
    <w:link w:val="ac"/>
    <w:uiPriority w:val="99"/>
    <w:semiHidden/>
    <w:unhideWhenUsed/>
    <w:rsid w:val="00227ABD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rsid w:val="00227ABD"/>
    <w:rPr>
      <w:sz w:val="22"/>
      <w:szCs w:val="22"/>
      <w:lang w:val="ru-RU" w:eastAsia="ru-RU"/>
    </w:rPr>
  </w:style>
  <w:style w:type="character" w:customStyle="1" w:styleId="ad">
    <w:name w:val="Основной текст_"/>
    <w:link w:val="11"/>
    <w:rsid w:val="00F10856"/>
  </w:style>
  <w:style w:type="paragraph" w:customStyle="1" w:styleId="11">
    <w:name w:val="Основной текст1"/>
    <w:link w:val="ad"/>
    <w:rsid w:val="00F10856"/>
    <w:pPr>
      <w:widowControl w:val="0"/>
      <w:spacing w:after="0" w:line="240" w:lineRule="auto"/>
      <w:ind w:firstLine="400"/>
    </w:pPr>
    <w:rPr>
      <w:sz w:val="20"/>
      <w:szCs w:val="20"/>
      <w:lang w:val="uk-UA"/>
    </w:rPr>
  </w:style>
  <w:style w:type="paragraph" w:customStyle="1" w:styleId="isselectedend">
    <w:name w:val="isselectedend"/>
    <w:rsid w:val="0015275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/>
    </w:rPr>
  </w:style>
  <w:style w:type="character" w:styleId="ae">
    <w:name w:val="Strong"/>
    <w:basedOn w:val="a0"/>
    <w:uiPriority w:val="22"/>
    <w:qFormat/>
    <w:rsid w:val="00152758"/>
    <w:rPr>
      <w:b/>
      <w:bCs/>
    </w:rPr>
  </w:style>
  <w:style w:type="table" w:customStyle="1" w:styleId="12">
    <w:name w:val="Сетка таблицы1"/>
    <w:basedOn w:val="a1"/>
    <w:next w:val="af"/>
    <w:uiPriority w:val="39"/>
    <w:rsid w:val="00AD219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AD2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4">
    <w:name w:val="annotation text"/>
    <w:basedOn w:val="a"/>
    <w:link w:val="af5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Pr>
      <w:sz w:val="20"/>
      <w:szCs w:val="20"/>
    </w:rPr>
  </w:style>
  <w:style w:type="character" w:styleId="af6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LWGy16Cfj/RCcNSR0dRL3YsaQ==">CgMxLjAaJwoBMBIiCiAIBCocCgtBQUFDSE5tWU56WRAIGgtBQUFDSE5tWU56WSLYAwoLQUFBQ0hObVlOelkSqAMKC0FBQUNITm1ZTnpZEgtBQUFDSE5tWU56WRpwCgl0ZXh0L2h0bWwSY0A8YSBocmVmPSJtYWlsdG86bHVraWFuY2h1ay56ZGdyb21hZGFAZ21haWwuY29tIiB0YXJnZXQ9Il9ibGFuayI+bHVraWFuY2h1ay56ZGdyb21hZGFAZ21haWwuY29tPC9hPiItCgp0ZXh0L3BsYWluEh9AbHVraWFuY2h1ay56ZGdyb21hZGFAZ21haWwuY29tKhsiFTEwOTQ1MDQzNjExOTAyNTA2MzY1OSgAOAAw9bqo+4o0OPW6qPuKNEoaCgp0ZXh0L3BsYWluEgzQn9GA0L7RlNC60YJQBFoLbGM1ZnBnM25zb2pyAiAAeACSAR0KGyIVMTE3NDU0NTI1NjI1NzkwMTExMTY4KAA4AJoBBggAEAAYAKoBZRJjQDxhIGhyZWY9Im1haWx0bzpsdWtpYW5jaHVrLnpkZ3JvbWFkYUBnbWFpbC5jb20iIHRhcmdldD0iX2JsYW5rIj5sdWtpYW5jaHVrLnpkZ3JvbWFkYUBnbWFpbC5jb208L2E+GPW6qPuKNCD1uqj7ijRCEGtpeC5jZnFwOTVqYWFtaDcyDmguZ2VueTlsd2VpMWUwOAByITFCWG03NDdhX3otVW1mZ0dqZWdPSlNDNHUtWm9UdU5y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1077</Words>
  <Characters>615</Characters>
  <Application>Microsoft Office Word</Application>
  <DocSecurity>0</DocSecurity>
  <Lines>5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5</cp:revision>
  <dcterms:created xsi:type="dcterms:W3CDTF">2026-09-16T08:24:00Z</dcterms:created>
  <dcterms:modified xsi:type="dcterms:W3CDTF">2026-09-22T11:44:00Z</dcterms:modified>
</cp:coreProperties>
</file>