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B67" w:rsidRPr="002230EC" w:rsidRDefault="002230EC" w:rsidP="002230EC">
      <w:pPr>
        <w:pStyle w:val="a9"/>
        <w:jc w:val="right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</w:p>
    <w:p w:rsidR="00770B67" w:rsidRDefault="00C00642">
      <w:pPr>
        <w:pStyle w:val="a9"/>
        <w:jc w:val="left"/>
      </w:pPr>
      <w:r>
        <w:t xml:space="preserve">                                                 </w:t>
      </w:r>
      <w:r>
        <w:rPr>
          <w:rFonts w:ascii="Academy" w:eastAsia="Academy" w:hAnsi="Academy" w:cs="Academy"/>
          <w:noProof/>
          <w:lang w:val="uk-UA"/>
        </w:rPr>
        <w:drawing>
          <wp:inline distT="0" distB="0" distL="0" distR="0">
            <wp:extent cx="431800" cy="599440"/>
            <wp:effectExtent l="0" t="0" r="0" b="0"/>
            <wp:docPr id="2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599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</w:t>
      </w:r>
    </w:p>
    <w:p w:rsidR="00770B67" w:rsidRDefault="00C00642">
      <w:pPr>
        <w:pStyle w:val="a9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ЗДОЛБУНІВСЬКА МІСЬКА РАДА</w:t>
      </w:r>
    </w:p>
    <w:p w:rsidR="00770B67" w:rsidRDefault="00C00642">
      <w:pPr>
        <w:pStyle w:val="a9"/>
        <w:shd w:val="clear" w:color="auto" w:fill="FFFFFF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РІВНЕНСЬКОГО РАЙОНУ РІВНЕНСЬКОЇ  ОБЛАСТІ</w:t>
      </w:r>
    </w:p>
    <w:p w:rsidR="00770B67" w:rsidRDefault="00C00642">
      <w:pPr>
        <w:pStyle w:val="a9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ВИКОНАВЧИЙ КОМІТЕТ</w:t>
      </w:r>
    </w:p>
    <w:p w:rsidR="00770B67" w:rsidRDefault="00770B67">
      <w:pPr>
        <w:pStyle w:val="a9"/>
        <w:shd w:val="clear" w:color="auto" w:fill="FFFFFF"/>
        <w:rPr>
          <w:b/>
          <w:bCs/>
          <w:sz w:val="28"/>
          <w:szCs w:val="28"/>
        </w:rPr>
      </w:pPr>
    </w:p>
    <w:p w:rsidR="00770B67" w:rsidRDefault="00C00642">
      <w:pPr>
        <w:pStyle w:val="1"/>
        <w:tabs>
          <w:tab w:val="center" w:pos="4677"/>
        </w:tabs>
        <w:jc w:val="left"/>
      </w:pPr>
      <w:r>
        <w:t xml:space="preserve">                                                       Р І Ш Е Н </w:t>
      </w:r>
      <w:proofErr w:type="spellStart"/>
      <w:r>
        <w:t>Н</w:t>
      </w:r>
      <w:proofErr w:type="spellEnd"/>
      <w:r>
        <w:t xml:space="preserve"> Я</w:t>
      </w:r>
    </w:p>
    <w:p w:rsidR="00770B67" w:rsidRDefault="00770B67">
      <w:pPr>
        <w:tabs>
          <w:tab w:val="center" w:pos="4677"/>
        </w:tabs>
      </w:pPr>
    </w:p>
    <w:p w:rsidR="00770B67" w:rsidRDefault="002230EC">
      <w:pPr>
        <w:pStyle w:val="2"/>
      </w:pPr>
      <w:r>
        <w:rPr>
          <w:b/>
          <w:bCs/>
        </w:rPr>
        <w:t xml:space="preserve">25 вересня </w:t>
      </w:r>
      <w:r w:rsidR="00C00642">
        <w:rPr>
          <w:b/>
          <w:bCs/>
        </w:rPr>
        <w:t xml:space="preserve">2026 року                                       </w:t>
      </w:r>
      <w:r w:rsidR="00C00642">
        <w:rPr>
          <w:b/>
          <w:bCs/>
        </w:rPr>
        <w:tab/>
      </w:r>
      <w:r w:rsidR="00C00642">
        <w:rPr>
          <w:b/>
          <w:bCs/>
        </w:rPr>
        <w:tab/>
      </w:r>
      <w:r w:rsidR="00C00642">
        <w:rPr>
          <w:b/>
          <w:bCs/>
        </w:rPr>
        <w:tab/>
      </w:r>
      <w:r w:rsidR="00C00642">
        <w:rPr>
          <w:b/>
          <w:bCs/>
        </w:rPr>
        <w:tab/>
        <w:t>№ ________</w:t>
      </w:r>
    </w:p>
    <w:p w:rsidR="00770B67" w:rsidRDefault="0077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70B67" w:rsidRDefault="00C00642" w:rsidP="002230EC">
      <w:pPr>
        <w:spacing w:after="0"/>
        <w:ind w:right="5385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3b4co5m55kyj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Про надання статусу дітям, які постраждала внаслідок воєнних дій та збройних конфліктів</w:t>
      </w:r>
    </w:p>
    <w:p w:rsidR="00770B67" w:rsidRDefault="00770B6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C0064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На підставі статей 34, 40 Закону України «Про місцеве самоврядування в Україні», статей 1, 5 Закону України «Про охорону дитинства»,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                           від 24 вересня 2008 року № 866,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постанови Кабінету Міністрів України </w:t>
      </w:r>
      <w:r w:rsidR="002230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від 05 квітня 2017 року № 268 «Про затвердження Порядку надання статусу дитини, яка постраждала внаслідок воєнних дій та збройних конфліктів» </w:t>
      </w:r>
      <w:r w:rsidR="002230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(зі змінами), розглянувши подання служби у справах дітей Здолбунівської міської р</w:t>
      </w:r>
      <w:r w:rsidR="002230EC">
        <w:rPr>
          <w:rFonts w:ascii="Times New Roman" w:eastAsia="Times New Roman" w:hAnsi="Times New Roman" w:cs="Times New Roman"/>
          <w:sz w:val="28"/>
          <w:szCs w:val="28"/>
        </w:rPr>
        <w:t xml:space="preserve">ади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від 17 вересня 2026 року № 636/01-23/26, заяву матері </w:t>
      </w:r>
      <w:r w:rsidR="005A59B1">
        <w:rPr>
          <w:rFonts w:ascii="Times New Roman" w:eastAsia="Times New Roman" w:hAnsi="Times New Roman" w:cs="Times New Roman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та враховуючи рекомендації комісії з питань захисту прав дитини Зд</w:t>
      </w:r>
      <w:r w:rsidR="005A59B1">
        <w:rPr>
          <w:rFonts w:ascii="Times New Roman" w:eastAsia="Times New Roman" w:hAnsi="Times New Roman" w:cs="Times New Roman"/>
          <w:sz w:val="28"/>
          <w:szCs w:val="28"/>
        </w:rPr>
        <w:t>олбунівської міської ради від 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вересня 2026 року № </w:t>
      </w:r>
      <w:r w:rsidR="005A59B1">
        <w:rPr>
          <w:rFonts w:ascii="Times New Roman" w:eastAsia="Times New Roman" w:hAnsi="Times New Roman" w:cs="Times New Roman"/>
          <w:sz w:val="28"/>
          <w:szCs w:val="28"/>
          <w:lang w:val="uk-UA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>, виконавчий комітет Здолбунівської міської ради</w:t>
      </w:r>
    </w:p>
    <w:p w:rsidR="00770B67" w:rsidRDefault="00770B6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C006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В</w:t>
      </w:r>
    </w:p>
    <w:p w:rsidR="00770B67" w:rsidRDefault="00770B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0B67" w:rsidRDefault="005A59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lj6x08o4w1hv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Надати малолітній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 w:rsidR="00C006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свідоцтво про народження серія І-ОК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C006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видане  </w:t>
      </w:r>
      <w:r w:rsidR="00C00642">
        <w:rPr>
          <w:rFonts w:ascii="Times New Roman" w:eastAsia="Times New Roman" w:hAnsi="Times New Roman" w:cs="Times New Roman"/>
          <w:color w:val="000000"/>
          <w:sz w:val="28"/>
          <w:szCs w:val="28"/>
        </w:rPr>
        <w:t>07 листопада 2018 року, жител</w:t>
      </w:r>
      <w:r w:rsidR="00C00642">
        <w:rPr>
          <w:rFonts w:ascii="Times New Roman" w:eastAsia="Times New Roman" w:hAnsi="Times New Roman" w:cs="Times New Roman"/>
          <w:sz w:val="28"/>
          <w:szCs w:val="28"/>
        </w:rPr>
        <w:t xml:space="preserve">ьці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буд.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C00642">
        <w:rPr>
          <w:rFonts w:ascii="Times New Roman" w:eastAsia="Times New Roman" w:hAnsi="Times New Roman" w:cs="Times New Roman"/>
          <w:color w:val="000000"/>
          <w:sz w:val="28"/>
          <w:szCs w:val="28"/>
        </w:rPr>
        <w:t>, Рівненського району, Рівненської області статус дитини, яка постраждала внаслідок воєнних дій та збройних конфліктів, як дитині, яка зазнала психологічного насильства.</w:t>
      </w:r>
    </w:p>
    <w:p w:rsidR="00770B67" w:rsidRPr="005A59B1" w:rsidRDefault="005A59B1" w:rsidP="005A59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Надати малолітній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 w:rsidR="00C006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свідоц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 про народження серія І-КГ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C006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видане 25 січня 2011 року, </w:t>
      </w:r>
      <w:r>
        <w:rPr>
          <w:rFonts w:ascii="Times New Roman" w:eastAsia="Times New Roman" w:hAnsi="Times New Roman" w:cs="Times New Roman"/>
          <w:sz w:val="28"/>
          <w:szCs w:val="28"/>
        </w:rPr>
        <w:t>ID - картка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 w:rsidR="00C00642">
        <w:rPr>
          <w:rFonts w:ascii="Times New Roman" w:eastAsia="Times New Roman" w:hAnsi="Times New Roman" w:cs="Times New Roman"/>
          <w:sz w:val="28"/>
          <w:szCs w:val="28"/>
        </w:rPr>
        <w:t>, видана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bookmarkStart w:id="2" w:name="_GoBack"/>
      <w:bookmarkEnd w:id="2"/>
      <w:r w:rsidR="00C00642">
        <w:rPr>
          <w:rFonts w:ascii="Times New Roman" w:eastAsia="Times New Roman" w:hAnsi="Times New Roman" w:cs="Times New Roman"/>
          <w:sz w:val="28"/>
          <w:szCs w:val="28"/>
        </w:rPr>
        <w:t xml:space="preserve"> 20 липня 2026  року</w:t>
      </w:r>
      <w:r w:rsidR="00C00642">
        <w:rPr>
          <w:rFonts w:ascii="Times New Roman" w:eastAsia="Times New Roman" w:hAnsi="Times New Roman" w:cs="Times New Roman"/>
          <w:color w:val="000000"/>
          <w:sz w:val="28"/>
          <w:szCs w:val="28"/>
        </w:rPr>
        <w:t>,  жител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ьці </w:t>
      </w:r>
      <w:r w:rsidR="00C00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буд.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C00642">
        <w:rPr>
          <w:rFonts w:ascii="Times New Roman" w:eastAsia="Times New Roman" w:hAnsi="Times New Roman" w:cs="Times New Roman"/>
          <w:color w:val="000000"/>
          <w:sz w:val="28"/>
          <w:szCs w:val="28"/>
        </w:rPr>
        <w:t>, Рівненського району, Рівненської області статус дитини, яка постраждала внаслідок воєнних дій та збройних конфліктів, як дитині, яка зазнала психологічного насильства.</w:t>
      </w:r>
    </w:p>
    <w:p w:rsidR="00770B67" w:rsidRDefault="00C006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 </w:t>
      </w:r>
      <w:r w:rsidR="002230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Службі у справах дітей Здолбунівської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інформацію про малолітню  </w:t>
      </w:r>
      <w:r w:rsidR="005A59B1">
        <w:rPr>
          <w:rFonts w:ascii="Times New Roman" w:eastAsia="Times New Roman" w:hAnsi="Times New Roman" w:cs="Times New Roman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 неповнолітню </w:t>
      </w:r>
      <w:r w:rsidR="005A59B1">
        <w:rPr>
          <w:rFonts w:ascii="Times New Roman" w:eastAsia="Times New Roman" w:hAnsi="Times New Roman" w:cs="Times New Roman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банку даних про дітей-сиріт, дітей, позбавлених батьківського піклування, і сім’ї потенційних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усиновлювачів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опікунів, піклувальників, прийомних батьків, батьків-вихователів.</w:t>
      </w:r>
    </w:p>
    <w:p w:rsidR="00770B67" w:rsidRDefault="002230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</w:t>
      </w:r>
      <w:r w:rsidR="00C0064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C00642"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 рішення покласти на керуючу справами виконкому Здолбунівської міської ради Капітулу В.В.</w:t>
      </w:r>
    </w:p>
    <w:p w:rsidR="00770B67" w:rsidRDefault="00770B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C0064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Владислав СУХЛЯК</w:t>
      </w:r>
    </w:p>
    <w:p w:rsidR="00770B67" w:rsidRDefault="00770B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0B67" w:rsidRDefault="00770B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770B67" w:rsidSect="002230EC">
      <w:headerReference w:type="default" r:id="rId8"/>
      <w:pgSz w:w="11906" w:h="16838"/>
      <w:pgMar w:top="709" w:right="567" w:bottom="28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A6B" w:rsidRDefault="00BD3A6B" w:rsidP="002230EC">
      <w:pPr>
        <w:spacing w:after="0" w:line="240" w:lineRule="auto"/>
      </w:pPr>
      <w:r>
        <w:separator/>
      </w:r>
    </w:p>
  </w:endnote>
  <w:endnote w:type="continuationSeparator" w:id="0">
    <w:p w:rsidR="00BD3A6B" w:rsidRDefault="00BD3A6B" w:rsidP="0022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3398E25-F45B-4ED1-B6A0-7D97E62C9242}"/>
    <w:embedBold r:id="rId2" w:fontKey="{5E810E5C-4849-4DE9-85C7-F2F1621851E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3216F7BD-D32D-4F52-8FA5-1DEC941D57C4}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05D5EF63-C356-4171-8C76-CFED9C70E421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A6B" w:rsidRDefault="00BD3A6B" w:rsidP="002230EC">
      <w:pPr>
        <w:spacing w:after="0" w:line="240" w:lineRule="auto"/>
      </w:pPr>
      <w:r>
        <w:separator/>
      </w:r>
    </w:p>
  </w:footnote>
  <w:footnote w:type="continuationSeparator" w:id="0">
    <w:p w:rsidR="00BD3A6B" w:rsidRDefault="00BD3A6B" w:rsidP="0022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406274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230EC" w:rsidRPr="002230EC" w:rsidRDefault="002230EC">
        <w:pPr>
          <w:pStyle w:val="ad"/>
          <w:jc w:val="center"/>
          <w:rPr>
            <w:sz w:val="28"/>
            <w:szCs w:val="28"/>
          </w:rPr>
        </w:pPr>
        <w:r w:rsidRPr="002230EC">
          <w:rPr>
            <w:sz w:val="28"/>
            <w:szCs w:val="28"/>
          </w:rPr>
          <w:fldChar w:fldCharType="begin"/>
        </w:r>
        <w:r w:rsidRPr="002230EC">
          <w:rPr>
            <w:sz w:val="28"/>
            <w:szCs w:val="28"/>
          </w:rPr>
          <w:instrText>PAGE   \* MERGEFORMAT</w:instrText>
        </w:r>
        <w:r w:rsidRPr="002230EC">
          <w:rPr>
            <w:sz w:val="28"/>
            <w:szCs w:val="28"/>
          </w:rPr>
          <w:fldChar w:fldCharType="separate"/>
        </w:r>
        <w:r w:rsidR="005A59B1" w:rsidRPr="005A59B1">
          <w:rPr>
            <w:noProof/>
            <w:sz w:val="28"/>
            <w:szCs w:val="28"/>
            <w:lang w:val="ru-RU"/>
          </w:rPr>
          <w:t>2</w:t>
        </w:r>
        <w:r w:rsidRPr="002230EC">
          <w:rPr>
            <w:sz w:val="28"/>
            <w:szCs w:val="28"/>
          </w:rPr>
          <w:fldChar w:fldCharType="end"/>
        </w:r>
      </w:p>
    </w:sdtContent>
  </w:sdt>
  <w:p w:rsidR="002230EC" w:rsidRDefault="002230EC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B67"/>
    <w:rsid w:val="002230EC"/>
    <w:rsid w:val="005A59B1"/>
    <w:rsid w:val="00770B67"/>
    <w:rsid w:val="00BD3A6B"/>
    <w:rsid w:val="00C0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A369D"/>
  <w15:docId w15:val="{2E802680-BFC7-4486-8150-BF45C5A1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5">
    <w:name w:val="annotation text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List Paragraph"/>
    <w:uiPriority w:val="34"/>
    <w:qFormat/>
    <w:rsid w:val="000E10CE"/>
    <w:pPr>
      <w:ind w:left="720"/>
      <w:contextualSpacing/>
    </w:pPr>
  </w:style>
  <w:style w:type="paragraph" w:styleId="a9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23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30EC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2230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230EC"/>
  </w:style>
  <w:style w:type="paragraph" w:styleId="af">
    <w:name w:val="footer"/>
    <w:basedOn w:val="a"/>
    <w:link w:val="af0"/>
    <w:uiPriority w:val="99"/>
    <w:unhideWhenUsed/>
    <w:rsid w:val="002230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23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DZijpP4Z/Q3rNEU5kIER/VwxOg==">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1619</Words>
  <Characters>923</Characters>
  <Application>Microsoft Office Word</Application>
  <DocSecurity>0</DocSecurity>
  <Lines>7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Гуляр</dc:creator>
  <cp:lastModifiedBy>Користувач Asus</cp:lastModifiedBy>
  <cp:revision>5</cp:revision>
  <dcterms:created xsi:type="dcterms:W3CDTF">2026-09-21T09:07:00Z</dcterms:created>
  <dcterms:modified xsi:type="dcterms:W3CDTF">2026-09-22T13:22:00Z</dcterms:modified>
</cp:coreProperties>
</file>