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D21" w:rsidRPr="00DA090C" w:rsidRDefault="00FD0EBB">
      <w:pPr>
        <w:jc w:val="center"/>
        <w:rPr>
          <w:sz w:val="28"/>
          <w:szCs w:val="28"/>
        </w:rPr>
      </w:pPr>
      <w:r w:rsidRPr="00DA090C">
        <w:rPr>
          <w:noProof/>
          <w:sz w:val="28"/>
          <w:szCs w:val="28"/>
        </w:rPr>
        <w:drawing>
          <wp:inline distT="0" distB="0" distL="0" distR="0">
            <wp:extent cx="427355" cy="596265"/>
            <wp:effectExtent l="0" t="0" r="0" b="0"/>
            <wp:docPr id="2" name="image1.png" descr="Без назва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Без названия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355" cy="5962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92D21" w:rsidRPr="00DA090C" w:rsidRDefault="00FD0EBB">
      <w:pPr>
        <w:jc w:val="center"/>
        <w:rPr>
          <w:b/>
          <w:sz w:val="28"/>
          <w:szCs w:val="28"/>
        </w:rPr>
      </w:pPr>
      <w:r w:rsidRPr="00DA090C">
        <w:rPr>
          <w:b/>
          <w:sz w:val="28"/>
          <w:szCs w:val="28"/>
        </w:rPr>
        <w:t>ЗДОЛБУНІВСЬКА МІСЬКА РАДА</w:t>
      </w:r>
    </w:p>
    <w:p w:rsidR="00692D21" w:rsidRPr="00DA090C" w:rsidRDefault="00FD0EBB">
      <w:pPr>
        <w:jc w:val="center"/>
        <w:rPr>
          <w:b/>
          <w:sz w:val="28"/>
          <w:szCs w:val="28"/>
        </w:rPr>
      </w:pPr>
      <w:r w:rsidRPr="00DA090C">
        <w:rPr>
          <w:b/>
          <w:sz w:val="28"/>
          <w:szCs w:val="28"/>
        </w:rPr>
        <w:t>РІВНЕНСЬКОГО РАЙОНУ РІВНЕНСЬКОЇ ОБЛАСТІ</w:t>
      </w:r>
    </w:p>
    <w:p w:rsidR="00692D21" w:rsidRPr="00DA090C" w:rsidRDefault="00FD0EBB" w:rsidP="00175D63">
      <w:pPr>
        <w:jc w:val="center"/>
        <w:rPr>
          <w:b/>
          <w:sz w:val="28"/>
          <w:szCs w:val="28"/>
        </w:rPr>
      </w:pPr>
      <w:r w:rsidRPr="00DA090C">
        <w:rPr>
          <w:b/>
          <w:sz w:val="28"/>
          <w:szCs w:val="28"/>
        </w:rPr>
        <w:t>восьме скликання</w:t>
      </w:r>
    </w:p>
    <w:p w:rsidR="00692D21" w:rsidRPr="00DA090C" w:rsidRDefault="00FD0EBB">
      <w:pPr>
        <w:jc w:val="center"/>
        <w:rPr>
          <w:b/>
          <w:sz w:val="28"/>
          <w:szCs w:val="28"/>
        </w:rPr>
      </w:pPr>
      <w:r w:rsidRPr="00DA090C">
        <w:rPr>
          <w:b/>
          <w:sz w:val="28"/>
          <w:szCs w:val="28"/>
        </w:rPr>
        <w:tab/>
      </w:r>
      <w:r w:rsidRPr="00DA090C">
        <w:rPr>
          <w:b/>
          <w:sz w:val="28"/>
          <w:szCs w:val="28"/>
        </w:rPr>
        <w:tab/>
      </w:r>
      <w:r w:rsidRPr="00DA090C">
        <w:rPr>
          <w:b/>
          <w:sz w:val="28"/>
          <w:szCs w:val="28"/>
        </w:rPr>
        <w:tab/>
      </w:r>
      <w:r w:rsidRPr="00DA090C">
        <w:rPr>
          <w:b/>
          <w:sz w:val="28"/>
          <w:szCs w:val="28"/>
        </w:rPr>
        <w:tab/>
      </w:r>
      <w:r w:rsidRPr="00DA090C">
        <w:rPr>
          <w:b/>
          <w:sz w:val="28"/>
          <w:szCs w:val="28"/>
        </w:rPr>
        <w:tab/>
      </w:r>
      <w:r w:rsidRPr="00DA090C">
        <w:rPr>
          <w:b/>
          <w:sz w:val="28"/>
          <w:szCs w:val="28"/>
        </w:rPr>
        <w:tab/>
      </w:r>
      <w:r w:rsidRPr="00DA090C">
        <w:rPr>
          <w:b/>
          <w:sz w:val="28"/>
          <w:szCs w:val="28"/>
        </w:rPr>
        <w:tab/>
      </w:r>
      <w:r w:rsidRPr="00DA090C">
        <w:rPr>
          <w:b/>
          <w:sz w:val="28"/>
          <w:szCs w:val="28"/>
        </w:rPr>
        <w:tab/>
      </w:r>
      <w:r w:rsidRPr="00DA090C">
        <w:rPr>
          <w:b/>
          <w:sz w:val="28"/>
          <w:szCs w:val="28"/>
        </w:rPr>
        <w:tab/>
      </w:r>
      <w:r w:rsidRPr="00DA090C">
        <w:rPr>
          <w:b/>
          <w:sz w:val="28"/>
          <w:szCs w:val="28"/>
        </w:rPr>
        <w:tab/>
      </w:r>
      <w:r w:rsidRPr="00DA090C">
        <w:rPr>
          <w:b/>
          <w:sz w:val="28"/>
          <w:szCs w:val="28"/>
        </w:rPr>
        <w:tab/>
      </w:r>
      <w:r w:rsidR="00BC0ECB" w:rsidRPr="00DA090C">
        <w:rPr>
          <w:b/>
          <w:sz w:val="28"/>
          <w:szCs w:val="28"/>
        </w:rPr>
        <w:t xml:space="preserve"> </w:t>
      </w:r>
      <w:r w:rsidR="007C08A9" w:rsidRPr="00DA090C">
        <w:rPr>
          <w:b/>
          <w:sz w:val="28"/>
          <w:szCs w:val="28"/>
        </w:rPr>
        <w:t xml:space="preserve"> </w:t>
      </w:r>
    </w:p>
    <w:p w:rsidR="00D70119" w:rsidRDefault="006E5FC4" w:rsidP="006E5FC4">
      <w:pPr>
        <w:tabs>
          <w:tab w:val="center" w:pos="4819"/>
          <w:tab w:val="left" w:pos="8700"/>
        </w:tabs>
        <w:rPr>
          <w:b/>
          <w:sz w:val="28"/>
          <w:szCs w:val="28"/>
        </w:rPr>
      </w:pPr>
      <w:r w:rsidRPr="00DA090C">
        <w:rPr>
          <w:b/>
          <w:sz w:val="28"/>
          <w:szCs w:val="28"/>
        </w:rPr>
        <w:tab/>
      </w:r>
      <w:r w:rsidR="00966B4A" w:rsidRPr="00DA090C">
        <w:rPr>
          <w:b/>
          <w:sz w:val="28"/>
          <w:szCs w:val="28"/>
        </w:rPr>
        <w:t xml:space="preserve"> </w:t>
      </w:r>
      <w:r w:rsidR="00FD0EBB" w:rsidRPr="00DA090C">
        <w:rPr>
          <w:b/>
          <w:sz w:val="28"/>
          <w:szCs w:val="28"/>
        </w:rPr>
        <w:t xml:space="preserve">Р І Ш Е Н </w:t>
      </w:r>
      <w:proofErr w:type="spellStart"/>
      <w:r w:rsidR="00FD0EBB" w:rsidRPr="00DA090C">
        <w:rPr>
          <w:b/>
          <w:sz w:val="28"/>
          <w:szCs w:val="28"/>
        </w:rPr>
        <w:t>Н</w:t>
      </w:r>
      <w:proofErr w:type="spellEnd"/>
      <w:r w:rsidR="00FD0EBB" w:rsidRPr="00DA090C">
        <w:rPr>
          <w:b/>
          <w:sz w:val="28"/>
          <w:szCs w:val="28"/>
        </w:rPr>
        <w:t xml:space="preserve"> Я</w:t>
      </w:r>
    </w:p>
    <w:p w:rsidR="00692D21" w:rsidRPr="00DA090C" w:rsidRDefault="006E5FC4" w:rsidP="006E5FC4">
      <w:pPr>
        <w:tabs>
          <w:tab w:val="center" w:pos="4819"/>
          <w:tab w:val="left" w:pos="8700"/>
        </w:tabs>
        <w:rPr>
          <w:b/>
          <w:sz w:val="28"/>
          <w:szCs w:val="28"/>
        </w:rPr>
      </w:pPr>
      <w:r w:rsidRPr="00DA090C">
        <w:rPr>
          <w:b/>
          <w:sz w:val="28"/>
          <w:szCs w:val="28"/>
        </w:rPr>
        <w:tab/>
      </w:r>
      <w:r w:rsidR="00BF1816" w:rsidRPr="00DA090C">
        <w:rPr>
          <w:b/>
          <w:sz w:val="28"/>
          <w:szCs w:val="28"/>
        </w:rPr>
        <w:t xml:space="preserve"> </w:t>
      </w:r>
    </w:p>
    <w:p w:rsidR="00692D21" w:rsidRPr="00DA090C" w:rsidRDefault="005B36C2">
      <w:pPr>
        <w:rPr>
          <w:sz w:val="28"/>
          <w:szCs w:val="28"/>
        </w:rPr>
      </w:pPr>
      <w:r w:rsidRPr="00DA090C">
        <w:rPr>
          <w:sz w:val="28"/>
          <w:szCs w:val="28"/>
        </w:rPr>
        <w:t>в</w:t>
      </w:r>
      <w:r w:rsidR="00FD0EBB" w:rsidRPr="00DA090C">
        <w:rPr>
          <w:sz w:val="28"/>
          <w:szCs w:val="28"/>
        </w:rPr>
        <w:t>ід</w:t>
      </w:r>
      <w:r w:rsidR="00456588" w:rsidRPr="00DA090C">
        <w:rPr>
          <w:sz w:val="28"/>
          <w:szCs w:val="28"/>
        </w:rPr>
        <w:t xml:space="preserve"> </w:t>
      </w:r>
      <w:r w:rsidR="005962E0" w:rsidRPr="00DA090C">
        <w:rPr>
          <w:sz w:val="28"/>
          <w:szCs w:val="28"/>
        </w:rPr>
        <w:t>1</w:t>
      </w:r>
      <w:r w:rsidR="00594FA4" w:rsidRPr="00DA090C">
        <w:rPr>
          <w:sz w:val="28"/>
          <w:szCs w:val="28"/>
        </w:rPr>
        <w:t>8</w:t>
      </w:r>
      <w:r w:rsidR="00FD0EBB" w:rsidRPr="00DA090C">
        <w:rPr>
          <w:sz w:val="28"/>
          <w:szCs w:val="28"/>
        </w:rPr>
        <w:t xml:space="preserve"> </w:t>
      </w:r>
      <w:r w:rsidR="00594FA4" w:rsidRPr="00DA090C">
        <w:rPr>
          <w:sz w:val="28"/>
          <w:szCs w:val="28"/>
        </w:rPr>
        <w:t>верес</w:t>
      </w:r>
      <w:r w:rsidR="00C20B3A" w:rsidRPr="00DA090C">
        <w:rPr>
          <w:sz w:val="28"/>
          <w:szCs w:val="28"/>
        </w:rPr>
        <w:t>ня</w:t>
      </w:r>
      <w:r w:rsidR="00FD0EBB" w:rsidRPr="00DA090C">
        <w:rPr>
          <w:sz w:val="28"/>
          <w:szCs w:val="28"/>
        </w:rPr>
        <w:t xml:space="preserve"> 202</w:t>
      </w:r>
      <w:r w:rsidR="005962E0" w:rsidRPr="00DA090C">
        <w:rPr>
          <w:sz w:val="28"/>
          <w:szCs w:val="28"/>
        </w:rPr>
        <w:t>6</w:t>
      </w:r>
      <w:r w:rsidR="00FD0EBB" w:rsidRPr="00DA090C">
        <w:rPr>
          <w:sz w:val="28"/>
          <w:szCs w:val="28"/>
        </w:rPr>
        <w:t xml:space="preserve"> року </w:t>
      </w:r>
      <w:r w:rsidR="00FD0EBB" w:rsidRPr="00DA090C">
        <w:rPr>
          <w:sz w:val="28"/>
          <w:szCs w:val="28"/>
        </w:rPr>
        <w:tab/>
      </w:r>
      <w:r w:rsidR="00FD0EBB" w:rsidRPr="00DA090C">
        <w:rPr>
          <w:sz w:val="28"/>
          <w:szCs w:val="28"/>
        </w:rPr>
        <w:tab/>
      </w:r>
      <w:r w:rsidR="00FD0EBB" w:rsidRPr="00DA090C">
        <w:rPr>
          <w:sz w:val="28"/>
          <w:szCs w:val="28"/>
        </w:rPr>
        <w:tab/>
        <w:t xml:space="preserve">   </w:t>
      </w:r>
      <w:r w:rsidR="00590B53" w:rsidRPr="00DA090C">
        <w:rPr>
          <w:sz w:val="28"/>
          <w:szCs w:val="28"/>
        </w:rPr>
        <w:t xml:space="preserve">        </w:t>
      </w:r>
      <w:r w:rsidR="00590B53" w:rsidRPr="00DA090C">
        <w:rPr>
          <w:sz w:val="28"/>
          <w:szCs w:val="28"/>
        </w:rPr>
        <w:tab/>
        <w:t xml:space="preserve">                     </w:t>
      </w:r>
      <w:r w:rsidR="00966B4A" w:rsidRPr="00DA090C">
        <w:rPr>
          <w:sz w:val="28"/>
          <w:szCs w:val="28"/>
        </w:rPr>
        <w:t xml:space="preserve">       </w:t>
      </w:r>
      <w:r w:rsidR="00FD0EBB" w:rsidRPr="00DA090C">
        <w:rPr>
          <w:sz w:val="28"/>
          <w:szCs w:val="28"/>
        </w:rPr>
        <w:t xml:space="preserve">№ </w:t>
      </w:r>
      <w:r w:rsidR="007C08A9" w:rsidRPr="00DA090C">
        <w:rPr>
          <w:sz w:val="28"/>
          <w:szCs w:val="28"/>
        </w:rPr>
        <w:t>3531</w:t>
      </w:r>
    </w:p>
    <w:p w:rsidR="007E3523" w:rsidRPr="00DA090C" w:rsidRDefault="007E3523" w:rsidP="009C74B9">
      <w:pPr>
        <w:ind w:right="4535"/>
        <w:jc w:val="both"/>
        <w:rPr>
          <w:sz w:val="28"/>
          <w:szCs w:val="28"/>
        </w:rPr>
      </w:pPr>
      <w:bookmarkStart w:id="0" w:name="_heading=h.gjdgxs" w:colFirst="0" w:colLast="0"/>
      <w:bookmarkEnd w:id="0"/>
    </w:p>
    <w:p w:rsidR="00692D21" w:rsidRDefault="000B5A8F" w:rsidP="00D70119">
      <w:pPr>
        <w:ind w:right="3967"/>
        <w:jc w:val="both"/>
        <w:rPr>
          <w:sz w:val="28"/>
          <w:szCs w:val="28"/>
        </w:rPr>
      </w:pPr>
      <w:r w:rsidRPr="00DA090C">
        <w:rPr>
          <w:sz w:val="28"/>
          <w:szCs w:val="28"/>
        </w:rPr>
        <w:t xml:space="preserve">Про розгляд звернення громадянина  </w:t>
      </w:r>
      <w:proofErr w:type="spellStart"/>
      <w:r w:rsidRPr="00DA090C">
        <w:rPr>
          <w:sz w:val="28"/>
          <w:szCs w:val="28"/>
        </w:rPr>
        <w:t>Тишкуна</w:t>
      </w:r>
      <w:proofErr w:type="spellEnd"/>
      <w:r w:rsidRPr="00DA090C">
        <w:rPr>
          <w:sz w:val="28"/>
          <w:szCs w:val="28"/>
        </w:rPr>
        <w:t xml:space="preserve"> Віктора Павловича щодо продовження дії договору  оренди </w:t>
      </w:r>
      <w:r w:rsidR="00FF0A71" w:rsidRPr="00DA090C">
        <w:rPr>
          <w:sz w:val="28"/>
          <w:szCs w:val="28"/>
        </w:rPr>
        <w:t xml:space="preserve">   </w:t>
      </w:r>
      <w:r w:rsidR="009022AD">
        <w:rPr>
          <w:sz w:val="28"/>
          <w:szCs w:val="28"/>
        </w:rPr>
        <w:t xml:space="preserve">для </w:t>
      </w:r>
      <w:r w:rsidRPr="00DA090C">
        <w:rPr>
          <w:sz w:val="28"/>
          <w:szCs w:val="28"/>
        </w:rPr>
        <w:t>будівництва та обслуговування багатоквартирного житлового будинку в межах міста Здолбунів по вулиці Паркова, 69</w:t>
      </w:r>
      <w:r w:rsidR="00932CD0" w:rsidRPr="00DA090C">
        <w:rPr>
          <w:sz w:val="28"/>
          <w:szCs w:val="28"/>
        </w:rPr>
        <w:t xml:space="preserve"> </w:t>
      </w:r>
    </w:p>
    <w:p w:rsidR="00D70119" w:rsidRPr="00DA090C" w:rsidRDefault="00D70119" w:rsidP="00EA04C0">
      <w:pPr>
        <w:ind w:right="3684"/>
        <w:jc w:val="both"/>
        <w:rPr>
          <w:sz w:val="28"/>
          <w:szCs w:val="28"/>
        </w:rPr>
      </w:pPr>
    </w:p>
    <w:p w:rsidR="00692D21" w:rsidRDefault="00FD0EBB">
      <w:pPr>
        <w:ind w:firstLine="708"/>
        <w:jc w:val="both"/>
        <w:rPr>
          <w:sz w:val="28"/>
          <w:szCs w:val="28"/>
        </w:rPr>
      </w:pPr>
      <w:r w:rsidRPr="00DA090C">
        <w:rPr>
          <w:sz w:val="28"/>
          <w:szCs w:val="28"/>
        </w:rPr>
        <w:t>Ке</w:t>
      </w:r>
      <w:r w:rsidR="00EA04C0" w:rsidRPr="00DA090C">
        <w:rPr>
          <w:sz w:val="28"/>
          <w:szCs w:val="28"/>
        </w:rPr>
        <w:t xml:space="preserve">руючись статтями 12, 93, </w:t>
      </w:r>
      <w:r w:rsidR="00EA04C0" w:rsidRPr="00DA090C">
        <w:rPr>
          <w:sz w:val="28"/>
          <w:szCs w:val="28"/>
          <w:lang w:val="ru-RU"/>
        </w:rPr>
        <w:t>134</w:t>
      </w:r>
      <w:r w:rsidRPr="00DA090C">
        <w:rPr>
          <w:sz w:val="28"/>
          <w:szCs w:val="28"/>
        </w:rPr>
        <w:t xml:space="preserve"> Земельного кодексу України,</w:t>
      </w:r>
      <w:r w:rsidR="00EA04C0" w:rsidRPr="00DA090C">
        <w:rPr>
          <w:sz w:val="28"/>
          <w:szCs w:val="28"/>
        </w:rPr>
        <w:t xml:space="preserve"> статтями 31, 33 Закону України «Про оренду землі», статтею 26 Закону України </w:t>
      </w:r>
      <w:r w:rsidR="00D70119">
        <w:rPr>
          <w:sz w:val="28"/>
          <w:szCs w:val="28"/>
        </w:rPr>
        <w:t xml:space="preserve">             </w:t>
      </w:r>
      <w:r w:rsidR="00EA04C0" w:rsidRPr="00DA090C">
        <w:rPr>
          <w:sz w:val="28"/>
          <w:szCs w:val="28"/>
        </w:rPr>
        <w:t xml:space="preserve">«Про місцеве самоврядування в Україні», </w:t>
      </w:r>
      <w:r w:rsidRPr="00DA090C">
        <w:rPr>
          <w:sz w:val="28"/>
          <w:szCs w:val="28"/>
        </w:rPr>
        <w:t xml:space="preserve">розглянувши заяву </w:t>
      </w:r>
      <w:r w:rsidR="00932CD0" w:rsidRPr="00DA090C">
        <w:rPr>
          <w:sz w:val="28"/>
          <w:szCs w:val="28"/>
        </w:rPr>
        <w:t xml:space="preserve">громадянина </w:t>
      </w:r>
      <w:proofErr w:type="spellStart"/>
      <w:r w:rsidR="005962E0" w:rsidRPr="00DA090C">
        <w:rPr>
          <w:sz w:val="28"/>
          <w:szCs w:val="28"/>
        </w:rPr>
        <w:t>Тишкуна</w:t>
      </w:r>
      <w:proofErr w:type="spellEnd"/>
      <w:r w:rsidR="005962E0" w:rsidRPr="00DA090C">
        <w:rPr>
          <w:sz w:val="28"/>
          <w:szCs w:val="28"/>
        </w:rPr>
        <w:t xml:space="preserve"> Віктора Павловича</w:t>
      </w:r>
      <w:r w:rsidR="007E3523" w:rsidRPr="00DA090C">
        <w:rPr>
          <w:sz w:val="28"/>
          <w:szCs w:val="28"/>
        </w:rPr>
        <w:t xml:space="preserve">, </w:t>
      </w:r>
      <w:r w:rsidR="00CB6AC5" w:rsidRPr="00DA090C">
        <w:rPr>
          <w:sz w:val="28"/>
          <w:szCs w:val="28"/>
        </w:rPr>
        <w:t xml:space="preserve"> </w:t>
      </w:r>
      <w:r w:rsidRPr="00DA090C">
        <w:rPr>
          <w:sz w:val="28"/>
          <w:szCs w:val="28"/>
        </w:rPr>
        <w:t xml:space="preserve">щодо продовження дії договору оренди </w:t>
      </w:r>
      <w:r w:rsidR="00D70119">
        <w:rPr>
          <w:sz w:val="28"/>
          <w:szCs w:val="28"/>
        </w:rPr>
        <w:t xml:space="preserve">                  </w:t>
      </w:r>
      <w:r w:rsidRPr="00DA090C">
        <w:rPr>
          <w:sz w:val="28"/>
          <w:szCs w:val="28"/>
        </w:rPr>
        <w:t xml:space="preserve">від </w:t>
      </w:r>
      <w:r w:rsidR="00EA04C0" w:rsidRPr="00DA090C">
        <w:rPr>
          <w:sz w:val="28"/>
          <w:szCs w:val="28"/>
        </w:rPr>
        <w:t>10.01.2006</w:t>
      </w:r>
      <w:r w:rsidR="005962E0" w:rsidRPr="00DA090C">
        <w:rPr>
          <w:sz w:val="28"/>
          <w:szCs w:val="28"/>
        </w:rPr>
        <w:t xml:space="preserve"> </w:t>
      </w:r>
      <w:r w:rsidRPr="00DA090C">
        <w:rPr>
          <w:sz w:val="28"/>
          <w:szCs w:val="28"/>
        </w:rPr>
        <w:t>на земельну ділянку</w:t>
      </w:r>
      <w:r w:rsidR="008C2BFD" w:rsidRPr="00DA090C">
        <w:rPr>
          <w:sz w:val="28"/>
          <w:szCs w:val="28"/>
        </w:rPr>
        <w:t>,</w:t>
      </w:r>
      <w:r w:rsidRPr="00DA090C">
        <w:rPr>
          <w:sz w:val="28"/>
          <w:szCs w:val="28"/>
        </w:rPr>
        <w:t xml:space="preserve"> </w:t>
      </w:r>
      <w:r w:rsidR="00CB6AC5" w:rsidRPr="00DA090C">
        <w:rPr>
          <w:sz w:val="28"/>
          <w:szCs w:val="28"/>
        </w:rPr>
        <w:t>кадастровий номер 5622610100:00:0</w:t>
      </w:r>
      <w:r w:rsidR="005962E0" w:rsidRPr="00DA090C">
        <w:rPr>
          <w:sz w:val="28"/>
          <w:szCs w:val="28"/>
        </w:rPr>
        <w:t>10</w:t>
      </w:r>
      <w:r w:rsidR="00CB6AC5" w:rsidRPr="00DA090C">
        <w:rPr>
          <w:sz w:val="28"/>
          <w:szCs w:val="28"/>
        </w:rPr>
        <w:t>:0</w:t>
      </w:r>
      <w:r w:rsidR="005962E0" w:rsidRPr="00DA090C">
        <w:rPr>
          <w:sz w:val="28"/>
          <w:szCs w:val="28"/>
        </w:rPr>
        <w:t>378</w:t>
      </w:r>
      <w:r w:rsidR="008C2BFD" w:rsidRPr="00DA090C">
        <w:rPr>
          <w:sz w:val="28"/>
          <w:szCs w:val="28"/>
        </w:rPr>
        <w:t>,</w:t>
      </w:r>
      <w:r w:rsidR="00CB6AC5" w:rsidRPr="00DA090C">
        <w:rPr>
          <w:i/>
          <w:sz w:val="28"/>
          <w:szCs w:val="28"/>
        </w:rPr>
        <w:t xml:space="preserve"> </w:t>
      </w:r>
      <w:r w:rsidRPr="00DA090C">
        <w:rPr>
          <w:sz w:val="28"/>
          <w:szCs w:val="28"/>
        </w:rPr>
        <w:t xml:space="preserve">надану </w:t>
      </w:r>
      <w:r w:rsidR="00CB6AC5" w:rsidRPr="00DA090C">
        <w:rPr>
          <w:sz w:val="28"/>
          <w:szCs w:val="28"/>
        </w:rPr>
        <w:t xml:space="preserve">для будівництва та обслуговування </w:t>
      </w:r>
      <w:r w:rsidR="005962E0" w:rsidRPr="00DA090C">
        <w:rPr>
          <w:sz w:val="28"/>
          <w:szCs w:val="28"/>
        </w:rPr>
        <w:t>багатоквартирного житлового будинку в межах міста Здолбунів по вулиці Паркова, 69</w:t>
      </w:r>
      <w:r w:rsidRPr="00DA090C">
        <w:rPr>
          <w:sz w:val="28"/>
          <w:szCs w:val="28"/>
        </w:rPr>
        <w:t xml:space="preserve">, </w:t>
      </w:r>
      <w:r w:rsidR="00EA04C0" w:rsidRPr="00DA090C">
        <w:rPr>
          <w:sz w:val="28"/>
          <w:szCs w:val="28"/>
        </w:rPr>
        <w:t xml:space="preserve">та лист-повідомлення від адвоката Басюка Олександра Петровича, що діє в інтересах </w:t>
      </w:r>
      <w:proofErr w:type="spellStart"/>
      <w:r w:rsidR="00EA04C0" w:rsidRPr="00DA090C">
        <w:rPr>
          <w:sz w:val="28"/>
          <w:szCs w:val="28"/>
        </w:rPr>
        <w:t>Тишкуна</w:t>
      </w:r>
      <w:proofErr w:type="spellEnd"/>
      <w:r w:rsidR="00EA04C0" w:rsidRPr="00DA090C">
        <w:rPr>
          <w:sz w:val="28"/>
          <w:szCs w:val="28"/>
        </w:rPr>
        <w:t xml:space="preserve"> Віктора Павловича, про укладення договору оренди землі на новий строк,  враховуючи Акт обстеження земельної ділянки від 16.09.2026 та інформаційну довідку з Державного реєстру речових прав на нерухоме майно, </w:t>
      </w:r>
      <w:r w:rsidRPr="00DA090C">
        <w:rPr>
          <w:sz w:val="28"/>
          <w:szCs w:val="28"/>
        </w:rPr>
        <w:t>Здолбунівська міська рада</w:t>
      </w:r>
    </w:p>
    <w:p w:rsidR="00D70119" w:rsidRPr="00DA090C" w:rsidRDefault="00D70119">
      <w:pPr>
        <w:ind w:firstLine="708"/>
        <w:jc w:val="both"/>
        <w:rPr>
          <w:sz w:val="28"/>
          <w:szCs w:val="28"/>
        </w:rPr>
      </w:pPr>
    </w:p>
    <w:p w:rsidR="00692D21" w:rsidRDefault="00FD0EBB">
      <w:pPr>
        <w:jc w:val="center"/>
        <w:rPr>
          <w:sz w:val="28"/>
          <w:szCs w:val="28"/>
        </w:rPr>
      </w:pPr>
      <w:r w:rsidRPr="00DA090C">
        <w:rPr>
          <w:sz w:val="28"/>
          <w:szCs w:val="28"/>
        </w:rPr>
        <w:t>В И Р І Ш И Л А:</w:t>
      </w:r>
    </w:p>
    <w:p w:rsidR="00D70119" w:rsidRPr="00DA090C" w:rsidRDefault="00D70119">
      <w:pPr>
        <w:jc w:val="center"/>
        <w:rPr>
          <w:sz w:val="28"/>
          <w:szCs w:val="28"/>
        </w:rPr>
      </w:pPr>
    </w:p>
    <w:p w:rsidR="00EA04C0" w:rsidRPr="00DA090C" w:rsidRDefault="00590B53" w:rsidP="00EA04C0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 w:rsidRPr="00DA090C">
        <w:rPr>
          <w:color w:val="000000"/>
          <w:sz w:val="28"/>
          <w:szCs w:val="28"/>
        </w:rPr>
        <w:t xml:space="preserve"> </w:t>
      </w:r>
      <w:r w:rsidR="00EA04C0" w:rsidRPr="00DA090C">
        <w:rPr>
          <w:color w:val="000000"/>
          <w:sz w:val="28"/>
          <w:szCs w:val="28"/>
        </w:rPr>
        <w:t>1.</w:t>
      </w:r>
      <w:r w:rsidR="00EA04C0" w:rsidRPr="00DA090C">
        <w:rPr>
          <w:color w:val="000000"/>
          <w:sz w:val="28"/>
          <w:szCs w:val="28"/>
        </w:rPr>
        <w:tab/>
        <w:t xml:space="preserve">Відмовити громадянину </w:t>
      </w:r>
      <w:proofErr w:type="spellStart"/>
      <w:r w:rsidR="00EA04C0" w:rsidRPr="00DA090C">
        <w:rPr>
          <w:color w:val="000000"/>
          <w:sz w:val="28"/>
          <w:szCs w:val="28"/>
        </w:rPr>
        <w:t>Тишкуну</w:t>
      </w:r>
      <w:proofErr w:type="spellEnd"/>
      <w:r w:rsidR="00EA04C0" w:rsidRPr="00DA090C">
        <w:rPr>
          <w:color w:val="000000"/>
          <w:sz w:val="28"/>
          <w:szCs w:val="28"/>
        </w:rPr>
        <w:t xml:space="preserve"> Віктору Павловичу в укладенні на новий строк договору оренди земельної ділянки, кадастровий номер 5622610100:00:010:0378, загальною площею 0,0219 гектара (219 метрів квадратних), наданої для будівництва та обслуговування багатоквартирного житлового будинку в межах міста Здолбунів по вулиці Паркова, 69 (договір оренди від 10 січня 2006 року), </w:t>
      </w:r>
      <w:r w:rsidR="00842011" w:rsidRPr="00842011">
        <w:rPr>
          <w:color w:val="000000"/>
          <w:sz w:val="28"/>
          <w:szCs w:val="28"/>
        </w:rPr>
        <w:t xml:space="preserve">у зв’язку </w:t>
      </w:r>
      <w:r w:rsidR="000B5A8F" w:rsidRPr="00DA090C">
        <w:rPr>
          <w:color w:val="000000"/>
          <w:sz w:val="28"/>
          <w:szCs w:val="28"/>
        </w:rPr>
        <w:t>із закінченням строку</w:t>
      </w:r>
      <w:r w:rsidR="00EA04C0" w:rsidRPr="00DA090C">
        <w:rPr>
          <w:color w:val="000000"/>
          <w:sz w:val="28"/>
          <w:szCs w:val="28"/>
        </w:rPr>
        <w:t>:</w:t>
      </w:r>
    </w:p>
    <w:p w:rsidR="00EA04C0" w:rsidRPr="00DA090C" w:rsidRDefault="00EA04C0" w:rsidP="00B726A6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 w:rsidRPr="00DA090C">
        <w:rPr>
          <w:color w:val="000000"/>
          <w:sz w:val="28"/>
          <w:szCs w:val="28"/>
        </w:rPr>
        <w:t xml:space="preserve">- </w:t>
      </w:r>
      <w:r w:rsidR="00D70119">
        <w:rPr>
          <w:color w:val="000000"/>
          <w:sz w:val="28"/>
          <w:szCs w:val="28"/>
        </w:rPr>
        <w:t xml:space="preserve"> </w:t>
      </w:r>
      <w:r w:rsidR="00F7780F">
        <w:rPr>
          <w:color w:val="000000"/>
          <w:sz w:val="28"/>
          <w:szCs w:val="28"/>
        </w:rPr>
        <w:t xml:space="preserve"> </w:t>
      </w:r>
      <w:r w:rsidR="00EC37C4">
        <w:rPr>
          <w:color w:val="000000"/>
          <w:sz w:val="28"/>
          <w:szCs w:val="28"/>
        </w:rPr>
        <w:t xml:space="preserve">  </w:t>
      </w:r>
      <w:r w:rsidRPr="00DA090C">
        <w:rPr>
          <w:color w:val="000000"/>
          <w:sz w:val="28"/>
          <w:szCs w:val="28"/>
        </w:rPr>
        <w:t>звернення щодо укладення договору на новий строк, передбаченого статтею 33 Закону України «Про оренду землі», що має наслідком припинення переважного права орендаря</w:t>
      </w:r>
      <w:r w:rsidR="00842011" w:rsidRPr="00842011">
        <w:rPr>
          <w:color w:val="000000"/>
          <w:sz w:val="28"/>
          <w:szCs w:val="28"/>
        </w:rPr>
        <w:t>,</w:t>
      </w:r>
      <w:r w:rsidR="00EC37C4">
        <w:rPr>
          <w:color w:val="000000"/>
          <w:sz w:val="28"/>
          <w:szCs w:val="28"/>
        </w:rPr>
        <w:t xml:space="preserve"> подане</w:t>
      </w:r>
      <w:r w:rsidR="00842011" w:rsidRPr="00842011">
        <w:rPr>
          <w:color w:val="000000"/>
          <w:sz w:val="28"/>
          <w:szCs w:val="28"/>
        </w:rPr>
        <w:t xml:space="preserve"> п</w:t>
      </w:r>
      <w:r w:rsidR="00842011">
        <w:rPr>
          <w:color w:val="000000"/>
          <w:sz w:val="28"/>
          <w:szCs w:val="28"/>
        </w:rPr>
        <w:t>і</w:t>
      </w:r>
      <w:r w:rsidR="00842011" w:rsidRPr="00842011">
        <w:rPr>
          <w:color w:val="000000"/>
          <w:sz w:val="28"/>
          <w:szCs w:val="28"/>
        </w:rPr>
        <w:t>сля закінчення строку оренди</w:t>
      </w:r>
      <w:r w:rsidRPr="00DA090C">
        <w:rPr>
          <w:color w:val="000000"/>
          <w:sz w:val="28"/>
          <w:szCs w:val="28"/>
        </w:rPr>
        <w:t>;</w:t>
      </w:r>
    </w:p>
    <w:p w:rsidR="00EA04C0" w:rsidRPr="00DA090C" w:rsidRDefault="00EA04C0" w:rsidP="003260BE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 w:rsidRPr="00DA090C">
        <w:rPr>
          <w:color w:val="000000"/>
          <w:sz w:val="28"/>
          <w:szCs w:val="28"/>
        </w:rPr>
        <w:t xml:space="preserve">- </w:t>
      </w:r>
      <w:r w:rsidR="00D70119">
        <w:rPr>
          <w:color w:val="000000"/>
          <w:sz w:val="28"/>
          <w:szCs w:val="28"/>
        </w:rPr>
        <w:t xml:space="preserve"> </w:t>
      </w:r>
      <w:r w:rsidRPr="00DA090C">
        <w:rPr>
          <w:color w:val="000000"/>
          <w:sz w:val="28"/>
          <w:szCs w:val="28"/>
        </w:rPr>
        <w:t>у зв’язку з відсутністю зареєстрованого права власності на об’єкти нерухомого майна на зазначеній земельній ділянці, а також враховуючи вимоги статті 134 Земельного кодексу України, відповідно до якої передача в оренду вільних земельних ділянок комунальної власності здійснюється виключно за результатами проведення земельних торгів у формі аукціону.</w:t>
      </w:r>
    </w:p>
    <w:p w:rsidR="009B397E" w:rsidRDefault="00FD0EBB" w:rsidP="00B726A6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8"/>
          <w:szCs w:val="28"/>
        </w:rPr>
      </w:pPr>
      <w:r w:rsidRPr="00DA090C">
        <w:rPr>
          <w:sz w:val="28"/>
          <w:szCs w:val="28"/>
        </w:rPr>
        <w:lastRenderedPageBreak/>
        <w:t xml:space="preserve">2. </w:t>
      </w:r>
      <w:r w:rsidR="009B397E" w:rsidRPr="009B397E">
        <w:rPr>
          <w:sz w:val="28"/>
          <w:szCs w:val="28"/>
        </w:rPr>
        <w:t>Після припинення дії договору орендар повертає орендодавцеві земельну ділянку у стані, не гіршому порівняно з тим, у якому він одержав її в оренду</w:t>
      </w:r>
      <w:r w:rsidR="009B397E">
        <w:rPr>
          <w:sz w:val="28"/>
          <w:szCs w:val="28"/>
        </w:rPr>
        <w:t>.</w:t>
      </w:r>
    </w:p>
    <w:p w:rsidR="00DA090C" w:rsidRPr="00D70119" w:rsidRDefault="00FD0EBB" w:rsidP="00D70119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8"/>
          <w:szCs w:val="28"/>
        </w:rPr>
      </w:pPr>
      <w:r w:rsidRPr="00D70119">
        <w:rPr>
          <w:sz w:val="28"/>
          <w:szCs w:val="28"/>
        </w:rPr>
        <w:t>3.</w:t>
      </w:r>
      <w:r w:rsidR="00D929AD">
        <w:rPr>
          <w:sz w:val="28"/>
          <w:szCs w:val="28"/>
        </w:rPr>
        <w:t xml:space="preserve"> </w:t>
      </w:r>
      <w:bookmarkStart w:id="1" w:name="_GoBack"/>
      <w:bookmarkEnd w:id="1"/>
      <w:r w:rsidR="000B5A8F" w:rsidRPr="00D70119">
        <w:rPr>
          <w:sz w:val="28"/>
          <w:szCs w:val="28"/>
        </w:rPr>
        <w:t>Земе</w:t>
      </w:r>
      <w:r w:rsidR="00DA090C" w:rsidRPr="00D70119">
        <w:rPr>
          <w:sz w:val="28"/>
          <w:szCs w:val="28"/>
        </w:rPr>
        <w:t>льну ділянку, кадастровий номер 5622610100:00:010:0378, загальною площею </w:t>
      </w:r>
      <w:r w:rsidR="00D70119">
        <w:rPr>
          <w:sz w:val="28"/>
          <w:szCs w:val="28"/>
        </w:rPr>
        <w:t xml:space="preserve"> </w:t>
      </w:r>
      <w:r w:rsidR="00DA090C" w:rsidRPr="00D70119">
        <w:rPr>
          <w:sz w:val="28"/>
          <w:szCs w:val="28"/>
        </w:rPr>
        <w:t>0,0219 гектара,</w:t>
      </w:r>
      <w:r w:rsidR="00D70119">
        <w:rPr>
          <w:sz w:val="28"/>
          <w:szCs w:val="28"/>
        </w:rPr>
        <w:t xml:space="preserve"> </w:t>
      </w:r>
      <w:r w:rsidR="00DA090C" w:rsidRPr="00D70119">
        <w:rPr>
          <w:sz w:val="28"/>
          <w:szCs w:val="28"/>
        </w:rPr>
        <w:t> зарахувати</w:t>
      </w:r>
      <w:r w:rsidR="00D70119">
        <w:rPr>
          <w:sz w:val="28"/>
          <w:szCs w:val="28"/>
        </w:rPr>
        <w:t xml:space="preserve"> </w:t>
      </w:r>
      <w:r w:rsidR="00DA090C" w:rsidRPr="00D70119">
        <w:rPr>
          <w:sz w:val="28"/>
          <w:szCs w:val="28"/>
        </w:rPr>
        <w:t> до </w:t>
      </w:r>
      <w:r w:rsidR="00D70119">
        <w:rPr>
          <w:sz w:val="28"/>
          <w:szCs w:val="28"/>
        </w:rPr>
        <w:t xml:space="preserve"> </w:t>
      </w:r>
      <w:r w:rsidR="00DA090C" w:rsidRPr="00D70119">
        <w:rPr>
          <w:sz w:val="28"/>
          <w:szCs w:val="28"/>
        </w:rPr>
        <w:t>земель </w:t>
      </w:r>
      <w:r w:rsidR="00D70119">
        <w:rPr>
          <w:sz w:val="28"/>
          <w:szCs w:val="28"/>
        </w:rPr>
        <w:t xml:space="preserve"> </w:t>
      </w:r>
      <w:r w:rsidR="00DA090C" w:rsidRPr="00D70119">
        <w:rPr>
          <w:sz w:val="28"/>
          <w:szCs w:val="28"/>
        </w:rPr>
        <w:t>запасу</w:t>
      </w:r>
      <w:r w:rsidR="00D70119">
        <w:rPr>
          <w:sz w:val="28"/>
          <w:szCs w:val="28"/>
        </w:rPr>
        <w:t xml:space="preserve"> </w:t>
      </w:r>
      <w:r w:rsidR="00DA090C" w:rsidRPr="00D70119">
        <w:rPr>
          <w:sz w:val="28"/>
          <w:szCs w:val="28"/>
        </w:rPr>
        <w:t xml:space="preserve">Здолбунівської   міської </w:t>
      </w:r>
      <w:r w:rsidR="00D70119">
        <w:rPr>
          <w:sz w:val="28"/>
          <w:szCs w:val="28"/>
        </w:rPr>
        <w:t xml:space="preserve"> </w:t>
      </w:r>
      <w:r w:rsidR="00DA090C" w:rsidRPr="00D70119">
        <w:rPr>
          <w:sz w:val="28"/>
          <w:szCs w:val="28"/>
        </w:rPr>
        <w:t>територіальної громади (після підписання акту приймання-передачі або фактичного звільнення).</w:t>
      </w:r>
    </w:p>
    <w:p w:rsidR="00EA04C0" w:rsidRPr="00DA090C" w:rsidRDefault="00D70119" w:rsidP="00D7011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4. </w:t>
      </w:r>
      <w:r w:rsidR="000B5A8F" w:rsidRPr="00DA090C">
        <w:rPr>
          <w:sz w:val="28"/>
          <w:szCs w:val="28"/>
        </w:rPr>
        <w:t>Контроль за виконанням даного рішення покласти на</w:t>
      </w:r>
      <w:r>
        <w:rPr>
          <w:sz w:val="28"/>
          <w:szCs w:val="28"/>
        </w:rPr>
        <w:t xml:space="preserve"> </w:t>
      </w:r>
      <w:r w:rsidR="000B5A8F" w:rsidRPr="00DA090C">
        <w:rPr>
          <w:sz w:val="28"/>
          <w:szCs w:val="28"/>
        </w:rPr>
        <w:t>постійну комісію з питань містобудування, земельних відносин та охорони навколишнього середовища (голова Українець А.Ю.).</w:t>
      </w:r>
    </w:p>
    <w:p w:rsidR="00DA090C" w:rsidRDefault="00DA090C" w:rsidP="00DA090C">
      <w:pPr>
        <w:jc w:val="both"/>
        <w:rPr>
          <w:sz w:val="28"/>
          <w:szCs w:val="28"/>
        </w:rPr>
      </w:pPr>
    </w:p>
    <w:p w:rsidR="00D70119" w:rsidRDefault="00D70119" w:rsidP="00DA090C">
      <w:pPr>
        <w:jc w:val="both"/>
        <w:rPr>
          <w:sz w:val="28"/>
          <w:szCs w:val="28"/>
        </w:rPr>
      </w:pPr>
    </w:p>
    <w:p w:rsidR="00DA090C" w:rsidRDefault="00DA090C" w:rsidP="00DA090C">
      <w:pPr>
        <w:jc w:val="both"/>
        <w:rPr>
          <w:sz w:val="28"/>
          <w:szCs w:val="28"/>
        </w:rPr>
      </w:pPr>
    </w:p>
    <w:p w:rsidR="00692D21" w:rsidRPr="00DA090C" w:rsidRDefault="000B5A8F" w:rsidP="00DA090C">
      <w:pPr>
        <w:jc w:val="both"/>
        <w:rPr>
          <w:sz w:val="28"/>
          <w:szCs w:val="28"/>
        </w:rPr>
      </w:pPr>
      <w:r w:rsidRPr="00DA090C">
        <w:rPr>
          <w:sz w:val="28"/>
          <w:szCs w:val="28"/>
        </w:rPr>
        <w:t xml:space="preserve"> </w:t>
      </w:r>
      <w:r w:rsidR="00FD0EBB" w:rsidRPr="00DA090C">
        <w:rPr>
          <w:sz w:val="28"/>
          <w:szCs w:val="28"/>
        </w:rPr>
        <w:t xml:space="preserve">Міський голова                                       </w:t>
      </w:r>
      <w:r w:rsidR="0021130E" w:rsidRPr="00DA090C">
        <w:rPr>
          <w:sz w:val="28"/>
          <w:szCs w:val="28"/>
        </w:rPr>
        <w:t xml:space="preserve">              </w:t>
      </w:r>
      <w:r w:rsidR="00D70119">
        <w:rPr>
          <w:sz w:val="28"/>
          <w:szCs w:val="28"/>
        </w:rPr>
        <w:t xml:space="preserve">               </w:t>
      </w:r>
      <w:r w:rsidR="00FD0EBB" w:rsidRPr="00DA090C">
        <w:rPr>
          <w:sz w:val="28"/>
          <w:szCs w:val="28"/>
        </w:rPr>
        <w:t xml:space="preserve"> Владислав СУХЛЯК</w:t>
      </w:r>
    </w:p>
    <w:sectPr w:rsidR="00692D21" w:rsidRPr="00DA090C" w:rsidSect="00951CF4">
      <w:headerReference w:type="default" r:id="rId10"/>
      <w:pgSz w:w="11906" w:h="16838" w:code="9"/>
      <w:pgMar w:top="568" w:right="851" w:bottom="851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22F" w:rsidRDefault="0025422F" w:rsidP="00951CF4">
      <w:r>
        <w:separator/>
      </w:r>
    </w:p>
  </w:endnote>
  <w:endnote w:type="continuationSeparator" w:id="0">
    <w:p w:rsidR="0025422F" w:rsidRDefault="0025422F" w:rsidP="00951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22F" w:rsidRDefault="0025422F" w:rsidP="00951CF4">
      <w:r>
        <w:separator/>
      </w:r>
    </w:p>
  </w:footnote>
  <w:footnote w:type="continuationSeparator" w:id="0">
    <w:p w:rsidR="0025422F" w:rsidRDefault="0025422F" w:rsidP="00951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4249251"/>
      <w:docPartObj>
        <w:docPartGallery w:val="Page Numbers (Top of Page)"/>
        <w:docPartUnique/>
      </w:docPartObj>
    </w:sdtPr>
    <w:sdtEndPr/>
    <w:sdtContent>
      <w:p w:rsidR="00951CF4" w:rsidRDefault="00D70119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29A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51CF4" w:rsidRDefault="00951CF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E34EC4"/>
    <w:multiLevelType w:val="multilevel"/>
    <w:tmpl w:val="DA26A6F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D21"/>
    <w:rsid w:val="000111F2"/>
    <w:rsid w:val="000A0D66"/>
    <w:rsid w:val="000B5A8F"/>
    <w:rsid w:val="00126373"/>
    <w:rsid w:val="00141A6C"/>
    <w:rsid w:val="00175D63"/>
    <w:rsid w:val="001773C5"/>
    <w:rsid w:val="0021130E"/>
    <w:rsid w:val="00224DD1"/>
    <w:rsid w:val="0025422F"/>
    <w:rsid w:val="002E7A3B"/>
    <w:rsid w:val="003260BE"/>
    <w:rsid w:val="003616BB"/>
    <w:rsid w:val="00362945"/>
    <w:rsid w:val="003A1DA5"/>
    <w:rsid w:val="003E61E1"/>
    <w:rsid w:val="0042765C"/>
    <w:rsid w:val="00446401"/>
    <w:rsid w:val="00456588"/>
    <w:rsid w:val="00462E8E"/>
    <w:rsid w:val="00487C30"/>
    <w:rsid w:val="00590B53"/>
    <w:rsid w:val="00594FA4"/>
    <w:rsid w:val="005962E0"/>
    <w:rsid w:val="005A25AE"/>
    <w:rsid w:val="005B36C2"/>
    <w:rsid w:val="005F7143"/>
    <w:rsid w:val="00611B0A"/>
    <w:rsid w:val="00630EFE"/>
    <w:rsid w:val="00631709"/>
    <w:rsid w:val="00641A8E"/>
    <w:rsid w:val="00692D21"/>
    <w:rsid w:val="006E5FC4"/>
    <w:rsid w:val="00711F31"/>
    <w:rsid w:val="00793C4A"/>
    <w:rsid w:val="007C08A9"/>
    <w:rsid w:val="007E3523"/>
    <w:rsid w:val="00822429"/>
    <w:rsid w:val="00842011"/>
    <w:rsid w:val="00896C31"/>
    <w:rsid w:val="008B4B3F"/>
    <w:rsid w:val="008C2BFD"/>
    <w:rsid w:val="009022AD"/>
    <w:rsid w:val="00932CD0"/>
    <w:rsid w:val="00951CF4"/>
    <w:rsid w:val="00966B4A"/>
    <w:rsid w:val="00997B31"/>
    <w:rsid w:val="009B397E"/>
    <w:rsid w:val="009C74B9"/>
    <w:rsid w:val="009D03EB"/>
    <w:rsid w:val="00A64E3F"/>
    <w:rsid w:val="00AA517D"/>
    <w:rsid w:val="00B21079"/>
    <w:rsid w:val="00B726A6"/>
    <w:rsid w:val="00BC0ECB"/>
    <w:rsid w:val="00BF1816"/>
    <w:rsid w:val="00C20B3A"/>
    <w:rsid w:val="00C375E0"/>
    <w:rsid w:val="00C52C04"/>
    <w:rsid w:val="00C62F07"/>
    <w:rsid w:val="00C76EAD"/>
    <w:rsid w:val="00CB6AC5"/>
    <w:rsid w:val="00CE6BBE"/>
    <w:rsid w:val="00D36CA2"/>
    <w:rsid w:val="00D70119"/>
    <w:rsid w:val="00D929AD"/>
    <w:rsid w:val="00DA090C"/>
    <w:rsid w:val="00E0466F"/>
    <w:rsid w:val="00E42A28"/>
    <w:rsid w:val="00EA04C0"/>
    <w:rsid w:val="00EA40FC"/>
    <w:rsid w:val="00EB2859"/>
    <w:rsid w:val="00EC37C4"/>
    <w:rsid w:val="00F169C0"/>
    <w:rsid w:val="00F56154"/>
    <w:rsid w:val="00F7780F"/>
    <w:rsid w:val="00F82876"/>
    <w:rsid w:val="00FD0EBB"/>
    <w:rsid w:val="00FF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52CB0"/>
  <w15:docId w15:val="{64675891-4C3F-406B-AB09-949ED5EF9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E3F"/>
  </w:style>
  <w:style w:type="paragraph" w:styleId="1">
    <w:name w:val="heading 1"/>
    <w:basedOn w:val="a"/>
    <w:next w:val="a"/>
    <w:rsid w:val="0036294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36294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36294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36294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36294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36294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6294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qFormat/>
    <w:rsid w:val="00BE7754"/>
    <w:pPr>
      <w:jc w:val="center"/>
    </w:pPr>
    <w:rPr>
      <w:b/>
      <w:bCs/>
      <w:sz w:val="28"/>
    </w:rPr>
  </w:style>
  <w:style w:type="paragraph" w:styleId="a5">
    <w:name w:val="Subtitle"/>
    <w:basedOn w:val="a"/>
    <w:next w:val="a"/>
    <w:rsid w:val="00362945"/>
    <w:pPr>
      <w:jc w:val="center"/>
    </w:pPr>
    <w:rPr>
      <w:sz w:val="28"/>
      <w:szCs w:val="28"/>
    </w:rPr>
  </w:style>
  <w:style w:type="paragraph" w:styleId="a6">
    <w:name w:val="Balloon Text"/>
    <w:basedOn w:val="a"/>
    <w:semiHidden/>
    <w:rsid w:val="00BE7754"/>
    <w:rPr>
      <w:rFonts w:ascii="Tahoma" w:hAnsi="Tahoma" w:cs="Tahoma"/>
      <w:sz w:val="16"/>
      <w:szCs w:val="16"/>
    </w:rPr>
  </w:style>
  <w:style w:type="paragraph" w:styleId="a7">
    <w:name w:val="Block Text"/>
    <w:basedOn w:val="a"/>
    <w:rsid w:val="00D81E18"/>
    <w:pPr>
      <w:ind w:left="1134" w:right="1417"/>
      <w:jc w:val="both"/>
    </w:pPr>
    <w:rPr>
      <w:sz w:val="28"/>
      <w:szCs w:val="20"/>
    </w:rPr>
  </w:style>
  <w:style w:type="character" w:styleId="a8">
    <w:name w:val="Strong"/>
    <w:uiPriority w:val="22"/>
    <w:qFormat/>
    <w:rsid w:val="00BC285D"/>
    <w:rPr>
      <w:b/>
      <w:bCs/>
    </w:rPr>
  </w:style>
  <w:style w:type="character" w:styleId="a9">
    <w:name w:val="Hyperlink"/>
    <w:uiPriority w:val="99"/>
    <w:unhideWhenUsed/>
    <w:rsid w:val="00387E1D"/>
    <w:rPr>
      <w:color w:val="0000FF"/>
      <w:u w:val="single"/>
    </w:rPr>
  </w:style>
  <w:style w:type="character" w:customStyle="1" w:styleId="a4">
    <w:name w:val="Заголовок Знак"/>
    <w:basedOn w:val="a0"/>
    <w:link w:val="a3"/>
    <w:rsid w:val="008C2166"/>
    <w:rPr>
      <w:b/>
      <w:bCs/>
      <w:sz w:val="28"/>
      <w:szCs w:val="24"/>
      <w:lang w:val="uk-UA"/>
    </w:rPr>
  </w:style>
  <w:style w:type="paragraph" w:styleId="aa">
    <w:name w:val="List Paragraph"/>
    <w:basedOn w:val="a"/>
    <w:uiPriority w:val="34"/>
    <w:qFormat/>
    <w:rsid w:val="003E1999"/>
    <w:pPr>
      <w:ind w:left="720"/>
      <w:contextualSpacing/>
    </w:pPr>
  </w:style>
  <w:style w:type="paragraph" w:styleId="ab">
    <w:name w:val="No Spacing"/>
    <w:uiPriority w:val="1"/>
    <w:qFormat/>
    <w:rsid w:val="00DA090C"/>
  </w:style>
  <w:style w:type="paragraph" w:styleId="ac">
    <w:name w:val="header"/>
    <w:basedOn w:val="a"/>
    <w:link w:val="ad"/>
    <w:uiPriority w:val="99"/>
    <w:unhideWhenUsed/>
    <w:rsid w:val="00951CF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51CF4"/>
  </w:style>
  <w:style w:type="paragraph" w:styleId="ae">
    <w:name w:val="footer"/>
    <w:basedOn w:val="a"/>
    <w:link w:val="af"/>
    <w:uiPriority w:val="99"/>
    <w:semiHidden/>
    <w:unhideWhenUsed/>
    <w:rsid w:val="00951CF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51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VVFPM4tSNEoyGSfP+VTVTkXUNXQ==">AMUW2mWo04kKgjMHVcM2CKdrL2RHT2AQNucKNVD1KpoUiQEKEIY/InOUK86ErWbEJLyjag+pvB1oNnJWwgarLby+631NyFk/jngnXgdMWFjMEnbAYHi6/6s6+xZ9Js8xUt87p1C2v4RQ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41E1A10-6CA0-4480-8E8E-17348CCC6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1858</Words>
  <Characters>1060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Користувач DELL</cp:lastModifiedBy>
  <cp:revision>4</cp:revision>
  <cp:lastPrinted>2026-09-22T12:58:00Z</cp:lastPrinted>
  <dcterms:created xsi:type="dcterms:W3CDTF">2026-09-22T12:25:00Z</dcterms:created>
  <dcterms:modified xsi:type="dcterms:W3CDTF">2026-09-22T13:00:00Z</dcterms:modified>
</cp:coreProperties>
</file>