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DC2" w:rsidRDefault="00D62DC2">
      <w:pPr>
        <w:tabs>
          <w:tab w:val="left" w:pos="7545"/>
          <w:tab w:val="right" w:pos="9638"/>
        </w:tabs>
        <w:spacing w:line="276" w:lineRule="auto"/>
        <w:rPr>
          <w:sz w:val="36"/>
          <w:szCs w:val="36"/>
        </w:rPr>
      </w:pPr>
    </w:p>
    <w:p w:rsidR="00BD4CC3" w:rsidRPr="000A3954" w:rsidRDefault="00B957B8" w:rsidP="000A3954">
      <w:pPr>
        <w:tabs>
          <w:tab w:val="left" w:pos="7545"/>
          <w:tab w:val="right" w:pos="9638"/>
        </w:tabs>
        <w:spacing w:line="276" w:lineRule="auto"/>
        <w:jc w:val="right"/>
        <w:rPr>
          <w:sz w:val="36"/>
          <w:szCs w:val="36"/>
          <w:lang w:val="uk-UA"/>
        </w:rPr>
      </w:pPr>
      <w:r>
        <w:rPr>
          <w:sz w:val="36"/>
          <w:szCs w:val="36"/>
        </w:rPr>
        <w:tab/>
      </w:r>
      <w:r w:rsidR="000A3954">
        <w:rPr>
          <w:sz w:val="36"/>
          <w:szCs w:val="36"/>
          <w:lang w:val="uk-UA"/>
        </w:rPr>
        <w:t>Проєкт</w:t>
      </w:r>
    </w:p>
    <w:p w:rsidR="00BD4CC3" w:rsidRDefault="00B957B8">
      <w:pPr>
        <w:jc w:val="center"/>
        <w:rPr>
          <w:sz w:val="36"/>
          <w:szCs w:val="36"/>
        </w:rPr>
      </w:pPr>
      <w:r>
        <w:rPr>
          <w:rFonts w:ascii="Academy" w:eastAsia="Academy" w:hAnsi="Academy" w:cs="Academy"/>
          <w:noProof/>
          <w:sz w:val="36"/>
          <w:szCs w:val="36"/>
          <w:lang w:val="uk-UA"/>
        </w:rPr>
        <w:drawing>
          <wp:inline distT="0" distB="0" distL="0" distR="0">
            <wp:extent cx="428625" cy="600075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D4CC3" w:rsidRDefault="00B957B8">
      <w:pPr>
        <w:jc w:val="center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>ЗДОЛБУНІВСЬКА МІСЬКА РАДА</w:t>
      </w:r>
    </w:p>
    <w:p w:rsidR="00BD4CC3" w:rsidRDefault="00B957B8">
      <w:pPr>
        <w:shd w:val="clear" w:color="auto" w:fill="FFFFFF"/>
        <w:jc w:val="center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>РІВНЕНСЬКОГО РАЙОНУ РІВНЕНСЬКОЇ  ОБЛАСТІ</w:t>
      </w:r>
    </w:p>
    <w:p w:rsidR="00BD4CC3" w:rsidRDefault="00B957B8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ВИКОНАВЧИЙ КОМІТЕТ</w:t>
      </w:r>
    </w:p>
    <w:p w:rsidR="00BD4CC3" w:rsidRDefault="00BD4CC3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BD4CC3" w:rsidRDefault="00B957B8">
      <w:pPr>
        <w:keepNext/>
        <w:tabs>
          <w:tab w:val="center" w:pos="4677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Р І Ш Е Н Н Я</w:t>
      </w:r>
    </w:p>
    <w:p w:rsidR="00D62DC2" w:rsidRDefault="00D62DC2">
      <w:pPr>
        <w:keepNext/>
        <w:tabs>
          <w:tab w:val="center" w:pos="4677"/>
        </w:tabs>
        <w:rPr>
          <w:b/>
          <w:bCs/>
          <w:sz w:val="28"/>
          <w:szCs w:val="28"/>
        </w:rPr>
      </w:pPr>
    </w:p>
    <w:p w:rsidR="00BD4CC3" w:rsidRDefault="00BD4CC3">
      <w:pPr>
        <w:rPr>
          <w:sz w:val="28"/>
          <w:szCs w:val="28"/>
        </w:rPr>
      </w:pPr>
    </w:p>
    <w:p w:rsidR="00BD4CC3" w:rsidRDefault="00B957B8">
      <w:pPr>
        <w:keepNext/>
        <w:rPr>
          <w:sz w:val="28"/>
          <w:szCs w:val="28"/>
        </w:rPr>
      </w:pPr>
      <w:r>
        <w:rPr>
          <w:b/>
          <w:bCs/>
          <w:sz w:val="28"/>
          <w:szCs w:val="28"/>
        </w:rPr>
        <w:t>25 вересня 2026 року                                                                                   № ___</w:t>
      </w:r>
    </w:p>
    <w:p w:rsidR="00BD4CC3" w:rsidRDefault="00B957B8">
      <w:pPr>
        <w:keepNext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</w:t>
      </w:r>
    </w:p>
    <w:p w:rsidR="00BD4CC3" w:rsidRDefault="000A3954" w:rsidP="00D62DC2">
      <w:pPr>
        <w:ind w:right="623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Про переведення садового будинку у жилий будинок</w:t>
      </w:r>
    </w:p>
    <w:p w:rsidR="00BD4CC3" w:rsidRDefault="00BD4CC3">
      <w:pPr>
        <w:spacing w:line="276" w:lineRule="auto"/>
        <w:rPr>
          <w:sz w:val="28"/>
          <w:szCs w:val="28"/>
        </w:rPr>
      </w:pPr>
    </w:p>
    <w:p w:rsidR="00BD4CC3" w:rsidRDefault="00B957B8" w:rsidP="000A3954">
      <w:pPr>
        <w:tabs>
          <w:tab w:val="left" w:pos="1418"/>
        </w:tabs>
        <w:spacing w:line="276" w:lineRule="auto"/>
        <w:ind w:right="-142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A3954">
        <w:rPr>
          <w:sz w:val="28"/>
          <w:szCs w:val="28"/>
        </w:rPr>
        <w:t xml:space="preserve">      </w:t>
      </w:r>
      <w:r>
        <w:rPr>
          <w:sz w:val="28"/>
          <w:szCs w:val="28"/>
        </w:rPr>
        <w:t>Керуючись статтею 8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Житлового кодексу України, статтею 30 Закону України «Про місцеве сам</w:t>
      </w:r>
      <w:r w:rsidR="00D62DC2">
        <w:rPr>
          <w:sz w:val="28"/>
          <w:szCs w:val="28"/>
        </w:rPr>
        <w:t>оврядування в Україні»,  Порядком</w:t>
      </w:r>
      <w:r>
        <w:rPr>
          <w:sz w:val="28"/>
          <w:szCs w:val="28"/>
        </w:rPr>
        <w:t xml:space="preserve"> переведення дачних і садових будинків, що відповідають державним будівельним норма</w:t>
      </w:r>
      <w:r w:rsidR="00D62DC2">
        <w:rPr>
          <w:sz w:val="28"/>
          <w:szCs w:val="28"/>
        </w:rPr>
        <w:t>м, у жилі будинки, затвердженим</w:t>
      </w:r>
      <w:r>
        <w:rPr>
          <w:sz w:val="28"/>
          <w:szCs w:val="28"/>
        </w:rPr>
        <w:t xml:space="preserve"> постановою Кабінету Міністрів України від 29.04.2015 № 321, розглянувши заяву Бугая Олександра Федоровича та додані до неї документи,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виконавчий комітет Здолбунівської міської ради </w:t>
      </w:r>
    </w:p>
    <w:p w:rsidR="00BD4CC3" w:rsidRDefault="00BD4CC3" w:rsidP="000A3954">
      <w:pPr>
        <w:tabs>
          <w:tab w:val="left" w:pos="1418"/>
        </w:tabs>
        <w:spacing w:line="276" w:lineRule="auto"/>
        <w:ind w:right="-142"/>
        <w:jc w:val="both"/>
        <w:rPr>
          <w:sz w:val="28"/>
          <w:szCs w:val="28"/>
        </w:rPr>
      </w:pPr>
    </w:p>
    <w:p w:rsidR="00BD4CC3" w:rsidRDefault="00B957B8" w:rsidP="000A3954">
      <w:pPr>
        <w:tabs>
          <w:tab w:val="left" w:pos="1418"/>
          <w:tab w:val="center" w:pos="4677"/>
        </w:tabs>
        <w:spacing w:line="276" w:lineRule="auto"/>
        <w:ind w:right="-142"/>
        <w:rPr>
          <w:sz w:val="28"/>
          <w:szCs w:val="28"/>
        </w:rPr>
      </w:pPr>
      <w:r>
        <w:rPr>
          <w:sz w:val="28"/>
          <w:szCs w:val="28"/>
        </w:rPr>
        <w:t>В И Р І Ш И В:</w:t>
      </w:r>
    </w:p>
    <w:p w:rsidR="00BD4CC3" w:rsidRDefault="00BD4CC3" w:rsidP="000A3954">
      <w:pPr>
        <w:widowControl w:val="0"/>
        <w:tabs>
          <w:tab w:val="left" w:pos="1418"/>
        </w:tabs>
        <w:spacing w:line="276" w:lineRule="auto"/>
        <w:ind w:right="-142"/>
        <w:jc w:val="both"/>
        <w:rPr>
          <w:color w:val="000000"/>
          <w:sz w:val="28"/>
          <w:szCs w:val="28"/>
        </w:rPr>
      </w:pPr>
    </w:p>
    <w:p w:rsidR="00BD4CC3" w:rsidRDefault="00D62DC2" w:rsidP="00D62DC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lang w:val="uk-UA"/>
        </w:rPr>
        <w:t xml:space="preserve">1.  </w:t>
      </w:r>
      <w:r w:rsidR="00B957B8">
        <w:rPr>
          <w:color w:val="000000"/>
          <w:sz w:val="28"/>
          <w:szCs w:val="28"/>
        </w:rPr>
        <w:t xml:space="preserve">Перевести садовий будинок загальною площею 226,3 м², розташований на земельній ділянці з кадастровим номером </w:t>
      </w:r>
      <w:r>
        <w:rPr>
          <w:color w:val="000000"/>
          <w:sz w:val="28"/>
          <w:szCs w:val="28"/>
          <w:lang w:val="uk-UA"/>
        </w:rPr>
        <w:t>***</w:t>
      </w:r>
      <w:r>
        <w:rPr>
          <w:color w:val="000000"/>
          <w:sz w:val="28"/>
          <w:szCs w:val="28"/>
        </w:rPr>
        <w:t xml:space="preserve"> </w:t>
      </w:r>
      <w:r w:rsidR="00B957B8">
        <w:rPr>
          <w:color w:val="000000"/>
          <w:sz w:val="28"/>
          <w:szCs w:val="28"/>
        </w:rPr>
        <w:t>за адресою: Рівненська область, Рівненський район, садово-гор</w:t>
      </w:r>
      <w:r>
        <w:rPr>
          <w:color w:val="000000"/>
          <w:sz w:val="28"/>
          <w:szCs w:val="28"/>
        </w:rPr>
        <w:t>одній кооператив «Дачник», вул.</w:t>
      </w:r>
      <w:r>
        <w:rPr>
          <w:color w:val="000000"/>
          <w:sz w:val="28"/>
          <w:szCs w:val="28"/>
          <w:lang w:val="uk-UA"/>
        </w:rPr>
        <w:t>*</w:t>
      </w:r>
      <w:r>
        <w:rPr>
          <w:color w:val="000000"/>
          <w:sz w:val="28"/>
          <w:szCs w:val="28"/>
        </w:rPr>
        <w:t>, буд.</w:t>
      </w:r>
      <w:r>
        <w:rPr>
          <w:color w:val="000000"/>
          <w:sz w:val="28"/>
          <w:szCs w:val="28"/>
          <w:lang w:val="uk-UA"/>
        </w:rPr>
        <w:t>*</w:t>
      </w:r>
      <w:r w:rsidR="00B957B8">
        <w:rPr>
          <w:color w:val="000000"/>
          <w:sz w:val="28"/>
          <w:szCs w:val="28"/>
        </w:rPr>
        <w:t>, що належить на праві приватної власності громадянину Бугаю Олександру Федоровичу, згідно витягу з Державного реєстру речових прав на нерухоме майно про реєстрацію п</w:t>
      </w:r>
      <w:r>
        <w:rPr>
          <w:color w:val="000000"/>
          <w:sz w:val="28"/>
          <w:szCs w:val="28"/>
        </w:rPr>
        <w:t>рава власності від 13.08.2026 №</w:t>
      </w:r>
      <w:bookmarkStart w:id="0" w:name="_GoBack"/>
      <w:bookmarkEnd w:id="0"/>
      <w:r>
        <w:rPr>
          <w:color w:val="000000"/>
          <w:sz w:val="28"/>
          <w:szCs w:val="28"/>
          <w:lang w:val="uk-UA"/>
        </w:rPr>
        <w:t>*</w:t>
      </w:r>
      <w:r w:rsidR="00B957B8">
        <w:rPr>
          <w:color w:val="000000"/>
          <w:sz w:val="28"/>
          <w:szCs w:val="28"/>
        </w:rPr>
        <w:t xml:space="preserve">, реєстраційний номер об’єкта нерухомого майна </w:t>
      </w:r>
      <w:r>
        <w:rPr>
          <w:color w:val="000000"/>
          <w:sz w:val="28"/>
          <w:szCs w:val="28"/>
          <w:lang w:val="uk-UA"/>
        </w:rPr>
        <w:t>*</w:t>
      </w:r>
      <w:r w:rsidR="00B957B8">
        <w:rPr>
          <w:color w:val="000000"/>
          <w:sz w:val="28"/>
          <w:szCs w:val="28"/>
        </w:rPr>
        <w:t xml:space="preserve"> у жилий будинок.</w:t>
      </w:r>
    </w:p>
    <w:p w:rsidR="00BD4CC3" w:rsidRDefault="00D62DC2" w:rsidP="00D62DC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lang w:val="uk-UA"/>
        </w:rPr>
        <w:t xml:space="preserve">2. </w:t>
      </w:r>
      <w:r w:rsidR="00B957B8">
        <w:rPr>
          <w:color w:val="000000"/>
          <w:sz w:val="28"/>
          <w:szCs w:val="28"/>
        </w:rPr>
        <w:t>Переведення здійснити на підставі звіту про проведення технічного огляду дачного (садового) будинку від 31.08.2026, складеного експертом Шевченко А. В. (кваліфікаційні сертифікати серії АЕ № 006668 та № 000760).</w:t>
      </w:r>
    </w:p>
    <w:p w:rsidR="00BD4CC3" w:rsidRDefault="00D62DC2" w:rsidP="00D62DC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right="-142"/>
        <w:jc w:val="both"/>
        <w:rPr>
          <w:color w:val="000000"/>
          <w:sz w:val="28"/>
          <w:szCs w:val="28"/>
        </w:rPr>
      </w:pPr>
      <w:bookmarkStart w:id="1" w:name="_heading=h.syllsci7pq01" w:colFirst="0" w:colLast="0"/>
      <w:bookmarkEnd w:id="1"/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lang w:val="uk-UA"/>
        </w:rPr>
        <w:t xml:space="preserve">3.  </w:t>
      </w:r>
      <w:r w:rsidR="00B957B8">
        <w:rPr>
          <w:color w:val="000000"/>
          <w:sz w:val="28"/>
          <w:szCs w:val="28"/>
        </w:rPr>
        <w:t xml:space="preserve">Контроль за виконанням даного рішення покласти на керуючу справами </w:t>
      </w:r>
      <w:r w:rsidR="00B957B8">
        <w:rPr>
          <w:sz w:val="28"/>
          <w:szCs w:val="28"/>
        </w:rPr>
        <w:t>виконкому Здолбунівської міської ради</w:t>
      </w:r>
      <w:r w:rsidR="00B957B8">
        <w:rPr>
          <w:color w:val="000000"/>
          <w:sz w:val="28"/>
          <w:szCs w:val="28"/>
        </w:rPr>
        <w:t xml:space="preserve">  Капітулу В.В.</w:t>
      </w:r>
    </w:p>
    <w:p w:rsidR="000A3954" w:rsidRDefault="000A3954" w:rsidP="00D62DC2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76" w:lineRule="auto"/>
        <w:ind w:left="567" w:right="-142"/>
        <w:jc w:val="both"/>
        <w:rPr>
          <w:color w:val="000000"/>
          <w:sz w:val="28"/>
          <w:szCs w:val="28"/>
        </w:rPr>
      </w:pPr>
    </w:p>
    <w:p w:rsidR="00BD4CC3" w:rsidRDefault="00BD4CC3">
      <w:pPr>
        <w:tabs>
          <w:tab w:val="left" w:pos="1418"/>
        </w:tabs>
        <w:spacing w:line="276" w:lineRule="auto"/>
        <w:rPr>
          <w:sz w:val="28"/>
          <w:szCs w:val="28"/>
        </w:rPr>
      </w:pPr>
    </w:p>
    <w:p w:rsidR="00BD4CC3" w:rsidRDefault="000A3954">
      <w:pPr>
        <w:tabs>
          <w:tab w:val="left" w:pos="1418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 w:rsidRPr="000A3954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                                                                        </w:t>
      </w:r>
      <w:r>
        <w:rPr>
          <w:sz w:val="28"/>
          <w:szCs w:val="28"/>
        </w:rPr>
        <w:t>Владислав СУХЛЯК</w:t>
      </w:r>
    </w:p>
    <w:sectPr w:rsidR="00BD4CC3">
      <w:headerReference w:type="default" r:id="rId9"/>
      <w:pgSz w:w="11906" w:h="16838"/>
      <w:pgMar w:top="0" w:right="707" w:bottom="709" w:left="1560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12CE" w:rsidRDefault="008112CE">
      <w:r>
        <w:separator/>
      </w:r>
    </w:p>
  </w:endnote>
  <w:endnote w:type="continuationSeparator" w:id="0">
    <w:p w:rsidR="008112CE" w:rsidRDefault="00811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1" w:fontKey="{026CFB7E-6E59-4C32-921D-C1212815D2B1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96F9E4A1-84BE-4E36-AD31-A10CDA915938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3" w:fontKey="{B0EFD8D0-E620-4BBD-B618-7527101FEF0D}"/>
  </w:font>
  <w:font w:name="Academy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4" w:fontKey="{E1809A59-0D9B-46C7-B76E-089295BCFFFD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12CE" w:rsidRDefault="008112CE">
      <w:r>
        <w:separator/>
      </w:r>
    </w:p>
  </w:footnote>
  <w:footnote w:type="continuationSeparator" w:id="0">
    <w:p w:rsidR="008112CE" w:rsidRDefault="008112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CC3" w:rsidRDefault="00BD4CC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jc w:val="center"/>
      <w:rPr>
        <w:color w:val="00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2E32D7"/>
    <w:multiLevelType w:val="multilevel"/>
    <w:tmpl w:val="48CE57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CC3"/>
    <w:rsid w:val="000A3954"/>
    <w:rsid w:val="008112CE"/>
    <w:rsid w:val="00B957B8"/>
    <w:rsid w:val="00BD4CC3"/>
    <w:rsid w:val="00D62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415DE"/>
  <w15:docId w15:val="{3CBB683D-90E8-49A6-93AB-ED2D3E5F2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uk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jc w:val="center"/>
    </w:pPr>
    <w:rPr>
      <w:b/>
      <w:bCs/>
      <w:sz w:val="36"/>
      <w:szCs w:val="36"/>
    </w:rPr>
  </w:style>
  <w:style w:type="table" w:styleId="a4">
    <w:name w:val="Table Grid"/>
    <w:basedOn w:val="a1"/>
    <w:rsid w:val="005D6FF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 Знак Знак Знак"/>
    <w:rsid w:val="00F846E2"/>
    <w:rPr>
      <w:rFonts w:ascii="Verdana" w:hAnsi="Verdana" w:cs="Verdana"/>
      <w:sz w:val="20"/>
      <w:szCs w:val="20"/>
      <w:lang w:val="en-US" w:eastAsia="en-US"/>
    </w:rPr>
  </w:style>
  <w:style w:type="paragraph" w:styleId="a5">
    <w:name w:val="Body Text Indent"/>
    <w:link w:val="a6"/>
    <w:rsid w:val="00194C58"/>
    <w:pPr>
      <w:ind w:firstLine="1134"/>
      <w:jc w:val="both"/>
    </w:pPr>
    <w:rPr>
      <w:sz w:val="28"/>
      <w:szCs w:val="20"/>
      <w:lang w:eastAsia="ru-RU"/>
    </w:rPr>
  </w:style>
  <w:style w:type="character" w:customStyle="1" w:styleId="a6">
    <w:name w:val="Основной текст с отступом Знак"/>
    <w:link w:val="a5"/>
    <w:rsid w:val="00194C58"/>
    <w:rPr>
      <w:sz w:val="28"/>
      <w:lang w:val="uk-UA" w:eastAsia="ru-RU" w:bidi="ar-SA"/>
    </w:rPr>
  </w:style>
  <w:style w:type="character" w:customStyle="1" w:styleId="apple-converted-space">
    <w:name w:val="apple-converted-space"/>
    <w:basedOn w:val="a0"/>
    <w:rsid w:val="00281CF2"/>
  </w:style>
  <w:style w:type="character" w:customStyle="1" w:styleId="a7">
    <w:name w:val="Печатная машинка"/>
    <w:rsid w:val="001C1D25"/>
    <w:rPr>
      <w:rFonts w:ascii="Courier New" w:hAnsi="Courier New"/>
      <w:sz w:val="20"/>
    </w:rPr>
  </w:style>
  <w:style w:type="paragraph" w:customStyle="1" w:styleId="10">
    <w:name w:val="Без интервала1"/>
    <w:uiPriority w:val="1"/>
    <w:qFormat/>
    <w:rsid w:val="006E6832"/>
    <w:rPr>
      <w:rFonts w:ascii="Calibri" w:eastAsia="Calibri" w:hAnsi="Calibri"/>
      <w:sz w:val="22"/>
      <w:szCs w:val="22"/>
      <w:lang w:eastAsia="en-US"/>
    </w:rPr>
  </w:style>
  <w:style w:type="paragraph" w:styleId="a8">
    <w:name w:val="Balloon Text"/>
    <w:link w:val="a9"/>
    <w:rsid w:val="006E683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6E6832"/>
    <w:rPr>
      <w:rFonts w:ascii="Segoe UI" w:hAnsi="Segoe UI" w:cs="Segoe UI"/>
      <w:sz w:val="18"/>
      <w:szCs w:val="18"/>
    </w:rPr>
  </w:style>
  <w:style w:type="paragraph" w:styleId="aa">
    <w:name w:val="header"/>
    <w:link w:val="ab"/>
    <w:uiPriority w:val="99"/>
    <w:rsid w:val="00903498"/>
    <w:pPr>
      <w:tabs>
        <w:tab w:val="center" w:pos="4819"/>
        <w:tab w:val="right" w:pos="9639"/>
      </w:tabs>
    </w:pPr>
  </w:style>
  <w:style w:type="character" w:customStyle="1" w:styleId="ab">
    <w:name w:val="Верхний колонтитул Знак"/>
    <w:link w:val="aa"/>
    <w:uiPriority w:val="99"/>
    <w:rsid w:val="00903498"/>
    <w:rPr>
      <w:sz w:val="24"/>
      <w:szCs w:val="24"/>
    </w:rPr>
  </w:style>
  <w:style w:type="paragraph" w:styleId="ac">
    <w:name w:val="footer"/>
    <w:link w:val="ad"/>
    <w:rsid w:val="00903498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link w:val="ac"/>
    <w:rsid w:val="00903498"/>
    <w:rPr>
      <w:sz w:val="24"/>
      <w:szCs w:val="24"/>
    </w:rPr>
  </w:style>
  <w:style w:type="paragraph" w:customStyle="1" w:styleId="11">
    <w:name w:val="Знак Знак1 Знак Знак"/>
    <w:rsid w:val="00236400"/>
    <w:rPr>
      <w:rFonts w:ascii="Verdana" w:hAnsi="Verdana"/>
      <w:sz w:val="20"/>
      <w:szCs w:val="20"/>
      <w:lang w:val="en-US" w:eastAsia="en-US"/>
    </w:rPr>
  </w:style>
  <w:style w:type="paragraph" w:styleId="ae">
    <w:name w:val="No Spacing"/>
    <w:uiPriority w:val="99"/>
    <w:qFormat/>
    <w:rsid w:val="00084297"/>
    <w:rPr>
      <w:rFonts w:ascii="Calibri" w:eastAsia="Calibri" w:hAnsi="Calibri"/>
      <w:sz w:val="22"/>
      <w:szCs w:val="22"/>
      <w:lang w:eastAsia="en-US"/>
    </w:rPr>
  </w:style>
  <w:style w:type="character" w:styleId="af">
    <w:name w:val="Emphasis"/>
    <w:qFormat/>
    <w:rsid w:val="007A2A64"/>
    <w:rPr>
      <w:i/>
      <w:iCs/>
    </w:rPr>
  </w:style>
  <w:style w:type="paragraph" w:styleId="af0">
    <w:name w:val="List Paragraph"/>
    <w:uiPriority w:val="34"/>
    <w:qFormat/>
    <w:rsid w:val="001273D0"/>
    <w:pPr>
      <w:ind w:left="720"/>
      <w:contextualSpacing/>
    </w:pPr>
  </w:style>
  <w:style w:type="paragraph" w:styleId="af1">
    <w:name w:val="Subtitle"/>
    <w:basedOn w:val="a"/>
    <w:next w:val="a"/>
    <w:pPr>
      <w:jc w:val="center"/>
    </w:pPr>
    <w:rPr>
      <w:sz w:val="36"/>
      <w:szCs w:val="36"/>
    </w:r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annotation text"/>
    <w:basedOn w:val="a"/>
    <w:link w:val="af6"/>
    <w:uiPriority w:val="99"/>
    <w:semiHidden/>
    <w:unhideWhenUsed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Pr>
      <w:sz w:val="20"/>
      <w:szCs w:val="20"/>
    </w:rPr>
  </w:style>
  <w:style w:type="character" w:styleId="af7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fVb1Bqoyygx90DPEefc6EUCx6g==">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1126</Words>
  <Characters>643</Characters>
  <Application>Microsoft Office Word</Application>
  <DocSecurity>0</DocSecurity>
  <Lines>5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Preffered Customer</dc:creator>
  <cp:lastModifiedBy>Користувач Asus</cp:lastModifiedBy>
  <cp:revision>5</cp:revision>
  <dcterms:created xsi:type="dcterms:W3CDTF">2026-09-16T08:05:00Z</dcterms:created>
  <dcterms:modified xsi:type="dcterms:W3CDTF">2026-09-22T11:32:00Z</dcterms:modified>
</cp:coreProperties>
</file>