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989" w:rsidRDefault="00F06989" w:rsidP="00F06989">
      <w:pPr>
        <w:suppressAutoHyphens w:val="0"/>
        <w:spacing w:after="0" w:line="0" w:lineRule="atLeast"/>
        <w:ind w:leftChars="0" w:left="0" w:firstLineChars="0" w:hanging="2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36"/>
          <w:szCs w:val="24"/>
          <w:lang w:val="uk-UA" w:eastAsia="x-none"/>
        </w:rPr>
      </w:pPr>
    </w:p>
    <w:p w:rsidR="00F06989" w:rsidRDefault="00F06989" w:rsidP="00F06989">
      <w:pPr>
        <w:suppressAutoHyphens w:val="0"/>
        <w:spacing w:after="0" w:line="0" w:lineRule="atLeast"/>
        <w:ind w:leftChars="0" w:left="0" w:firstLineChars="0" w:hanging="2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36"/>
          <w:szCs w:val="24"/>
          <w:lang w:val="uk-UA" w:eastAsia="x-none"/>
        </w:rPr>
      </w:pPr>
    </w:p>
    <w:p w:rsidR="00F06989" w:rsidRPr="00F06989" w:rsidRDefault="00F06989" w:rsidP="00F06989">
      <w:pPr>
        <w:suppressAutoHyphens w:val="0"/>
        <w:spacing w:after="0" w:line="0" w:lineRule="atLeast"/>
        <w:ind w:leftChars="0" w:left="0" w:firstLineChars="0" w:hanging="2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36"/>
          <w:szCs w:val="24"/>
          <w:lang w:val="uk-UA" w:eastAsia="x-none"/>
        </w:rPr>
      </w:pPr>
      <w:r w:rsidRPr="00F06989">
        <w:rPr>
          <w:rFonts w:ascii="Academy" w:eastAsia="Times New Roman" w:hAnsi="Academy" w:cs="Academy"/>
          <w:noProof/>
          <w:position w:val="0"/>
          <w:sz w:val="36"/>
          <w:szCs w:val="24"/>
          <w:lang w:val="uk-UA" w:eastAsia="uk-UA"/>
        </w:rPr>
        <w:drawing>
          <wp:inline distT="0" distB="0" distL="0" distR="0" wp14:anchorId="697C2EAB" wp14:editId="5C174C22">
            <wp:extent cx="431800" cy="600075"/>
            <wp:effectExtent l="0" t="0" r="6350" b="9525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6989" w:rsidRPr="00F06989" w:rsidRDefault="00F06989" w:rsidP="00F06989">
      <w:pPr>
        <w:suppressAutoHyphens w:val="0"/>
        <w:spacing w:after="0" w:line="0" w:lineRule="atLeast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caps/>
          <w:position w:val="0"/>
          <w:sz w:val="28"/>
          <w:szCs w:val="24"/>
          <w:lang w:val="uk-UA" w:eastAsia="x-none"/>
        </w:rPr>
      </w:pPr>
      <w:r w:rsidRPr="00F06989">
        <w:rPr>
          <w:rFonts w:ascii="Times New Roman" w:eastAsia="Times New Roman" w:hAnsi="Times New Roman" w:cs="Times New Roman"/>
          <w:b/>
          <w:caps/>
          <w:position w:val="0"/>
          <w:sz w:val="28"/>
          <w:szCs w:val="24"/>
          <w:lang w:val="uk-UA" w:eastAsia="x-none"/>
        </w:rPr>
        <w:t>здолбунівська міська рада</w:t>
      </w:r>
    </w:p>
    <w:p w:rsidR="00F06989" w:rsidRPr="00F06989" w:rsidRDefault="00F06989" w:rsidP="00F06989">
      <w:pPr>
        <w:shd w:val="clear" w:color="auto" w:fill="FFFFFF"/>
        <w:suppressAutoHyphens w:val="0"/>
        <w:spacing w:after="0" w:line="0" w:lineRule="atLeast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caps/>
          <w:position w:val="0"/>
          <w:sz w:val="28"/>
          <w:szCs w:val="24"/>
          <w:lang w:val="uk-UA" w:eastAsia="x-none"/>
        </w:rPr>
      </w:pPr>
      <w:r w:rsidRPr="00F06989">
        <w:rPr>
          <w:rFonts w:ascii="Times New Roman" w:eastAsia="Times New Roman" w:hAnsi="Times New Roman" w:cs="Times New Roman"/>
          <w:b/>
          <w:caps/>
          <w:position w:val="0"/>
          <w:sz w:val="28"/>
          <w:szCs w:val="24"/>
          <w:lang w:val="uk-UA" w:eastAsia="x-none"/>
        </w:rPr>
        <w:t>РІВНЕНСЬКОГО РАЙОНУ рівненської  області</w:t>
      </w:r>
    </w:p>
    <w:p w:rsidR="00F06989" w:rsidRPr="00F06989" w:rsidRDefault="00F06989" w:rsidP="00F06989">
      <w:pPr>
        <w:shd w:val="clear" w:color="auto" w:fill="FFFFFF"/>
        <w:suppressAutoHyphens w:val="0"/>
        <w:spacing w:after="0" w:line="0" w:lineRule="atLeast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bCs/>
          <w:position w:val="0"/>
          <w:sz w:val="28"/>
          <w:szCs w:val="24"/>
          <w:lang w:val="uk-UA" w:eastAsia="x-none"/>
        </w:rPr>
      </w:pPr>
      <w:r w:rsidRPr="00F06989">
        <w:rPr>
          <w:rFonts w:ascii="Times New Roman" w:eastAsia="Times New Roman" w:hAnsi="Times New Roman" w:cs="Times New Roman"/>
          <w:b/>
          <w:bCs/>
          <w:position w:val="0"/>
          <w:sz w:val="28"/>
          <w:szCs w:val="24"/>
          <w:lang w:val="uk-UA" w:eastAsia="x-none"/>
        </w:rPr>
        <w:t>ВИКОНАВЧИЙ КОМІТЕТ</w:t>
      </w:r>
    </w:p>
    <w:p w:rsidR="00F06989" w:rsidRPr="00F06989" w:rsidRDefault="00F06989" w:rsidP="00F06989">
      <w:pPr>
        <w:shd w:val="clear" w:color="auto" w:fill="FFFFFF"/>
        <w:suppressAutoHyphens w:val="0"/>
        <w:spacing w:after="0" w:line="0" w:lineRule="atLeast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bCs/>
          <w:position w:val="0"/>
          <w:sz w:val="28"/>
          <w:szCs w:val="24"/>
          <w:lang w:val="uk-UA" w:eastAsia="x-none"/>
        </w:rPr>
      </w:pPr>
    </w:p>
    <w:p w:rsidR="00F06989" w:rsidRPr="00F06989" w:rsidRDefault="00F06989" w:rsidP="00F06989">
      <w:pPr>
        <w:keepNext/>
        <w:tabs>
          <w:tab w:val="center" w:pos="4677"/>
        </w:tabs>
        <w:suppressAutoHyphens w:val="0"/>
        <w:spacing w:after="0" w:line="0" w:lineRule="atLeast"/>
        <w:ind w:leftChars="0" w:left="0" w:firstLineChars="0" w:firstLine="0"/>
        <w:jc w:val="center"/>
        <w:textDirection w:val="lrTb"/>
        <w:textAlignment w:val="auto"/>
        <w:rPr>
          <w:rFonts w:ascii="Times New Roman" w:eastAsia="Arial Unicode MS" w:hAnsi="Times New Roman" w:cs="Times New Roman"/>
          <w:b/>
          <w:bCs/>
          <w:position w:val="0"/>
          <w:sz w:val="28"/>
          <w:szCs w:val="24"/>
          <w:lang w:val="uk-UA" w:eastAsia="x-none"/>
        </w:rPr>
      </w:pPr>
      <w:r w:rsidRPr="00F06989">
        <w:rPr>
          <w:rFonts w:ascii="Times New Roman" w:eastAsia="Arial Unicode MS" w:hAnsi="Times New Roman" w:cs="Times New Roman"/>
          <w:b/>
          <w:bCs/>
          <w:position w:val="0"/>
          <w:sz w:val="28"/>
          <w:szCs w:val="24"/>
          <w:lang w:val="uk-UA" w:eastAsia="x-none"/>
        </w:rPr>
        <w:t xml:space="preserve">Р І Ш Е Н </w:t>
      </w:r>
      <w:proofErr w:type="spellStart"/>
      <w:r w:rsidRPr="00F06989">
        <w:rPr>
          <w:rFonts w:ascii="Times New Roman" w:eastAsia="Arial Unicode MS" w:hAnsi="Times New Roman" w:cs="Times New Roman"/>
          <w:b/>
          <w:bCs/>
          <w:position w:val="0"/>
          <w:sz w:val="28"/>
          <w:szCs w:val="24"/>
          <w:lang w:val="uk-UA" w:eastAsia="x-none"/>
        </w:rPr>
        <w:t>Н</w:t>
      </w:r>
      <w:proofErr w:type="spellEnd"/>
      <w:r w:rsidRPr="00F06989">
        <w:rPr>
          <w:rFonts w:ascii="Times New Roman" w:eastAsia="Arial Unicode MS" w:hAnsi="Times New Roman" w:cs="Times New Roman"/>
          <w:b/>
          <w:bCs/>
          <w:position w:val="0"/>
          <w:sz w:val="28"/>
          <w:szCs w:val="24"/>
          <w:lang w:val="uk-UA" w:eastAsia="x-none"/>
        </w:rPr>
        <w:t xml:space="preserve"> Я</w:t>
      </w:r>
    </w:p>
    <w:p w:rsidR="00F06989" w:rsidRPr="00F06989" w:rsidRDefault="00F06989" w:rsidP="00F06989">
      <w:pPr>
        <w:keepNext/>
        <w:tabs>
          <w:tab w:val="center" w:pos="4677"/>
        </w:tabs>
        <w:suppressAutoHyphens w:val="0"/>
        <w:spacing w:after="0" w:line="0" w:lineRule="atLeast"/>
        <w:ind w:leftChars="0" w:left="0" w:firstLineChars="0" w:firstLine="0"/>
        <w:textDirection w:val="lrTb"/>
        <w:textAlignment w:val="auto"/>
        <w:rPr>
          <w:rFonts w:ascii="Times New Roman" w:eastAsia="Arial Unicode MS" w:hAnsi="Times New Roman" w:cs="Times New Roman"/>
          <w:b/>
          <w:bCs/>
          <w:position w:val="0"/>
          <w:sz w:val="28"/>
          <w:szCs w:val="24"/>
          <w:lang w:val="uk-UA" w:eastAsia="x-none"/>
        </w:rPr>
      </w:pPr>
    </w:p>
    <w:p w:rsidR="00F06989" w:rsidRPr="00F06989" w:rsidRDefault="00F06989" w:rsidP="00F06989">
      <w:pPr>
        <w:suppressAutoHyphens w:val="0"/>
        <w:spacing w:after="0" w:line="0" w:lineRule="atLeast"/>
        <w:ind w:leftChars="0" w:left="0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8"/>
        </w:rPr>
      </w:pPr>
    </w:p>
    <w:p w:rsidR="007E26B0" w:rsidRPr="007E26B0" w:rsidRDefault="007E26B0" w:rsidP="007E26B0">
      <w:pPr>
        <w:keepNext/>
        <w:suppressAutoHyphens w:val="0"/>
        <w:spacing w:after="0" w:line="240" w:lineRule="auto"/>
        <w:ind w:leftChars="0" w:left="1" w:firstLineChars="0" w:hanging="3"/>
        <w:textDirection w:val="lrTb"/>
        <w:textAlignment w:val="auto"/>
        <w:outlineLvl w:val="1"/>
        <w:rPr>
          <w:rFonts w:ascii="Times New Roman" w:eastAsia="Times New Roman" w:hAnsi="Times New Roman" w:cs="Times New Roman"/>
          <w:position w:val="0"/>
          <w:sz w:val="28"/>
          <w:szCs w:val="24"/>
          <w:lang w:val="uk-UA" w:eastAsia="x-none"/>
        </w:rPr>
      </w:pPr>
      <w:r w:rsidRPr="007E26B0">
        <w:rPr>
          <w:rFonts w:ascii="Times New Roman" w:eastAsia="Times New Roman" w:hAnsi="Times New Roman" w:cs="Times New Roman"/>
          <w:b/>
          <w:position w:val="0"/>
          <w:sz w:val="28"/>
          <w:szCs w:val="28"/>
          <w:lang w:eastAsia="x-none"/>
        </w:rPr>
        <w:t xml:space="preserve">28 </w:t>
      </w:r>
      <w:proofErr w:type="spellStart"/>
      <w:r w:rsidRPr="007E26B0">
        <w:rPr>
          <w:rFonts w:ascii="Times New Roman" w:eastAsia="Times New Roman" w:hAnsi="Times New Roman" w:cs="Times New Roman"/>
          <w:b/>
          <w:position w:val="0"/>
          <w:sz w:val="28"/>
          <w:szCs w:val="28"/>
          <w:lang w:eastAsia="x-none"/>
        </w:rPr>
        <w:t>серпня</w:t>
      </w:r>
      <w:proofErr w:type="spellEnd"/>
      <w:r w:rsidRPr="007E26B0">
        <w:rPr>
          <w:rFonts w:ascii="Times New Roman" w:eastAsia="Times New Roman" w:hAnsi="Times New Roman" w:cs="Times New Roman"/>
          <w:b/>
          <w:position w:val="0"/>
          <w:sz w:val="28"/>
          <w:szCs w:val="28"/>
          <w:lang w:eastAsia="x-none"/>
        </w:rPr>
        <w:t xml:space="preserve"> 2</w:t>
      </w:r>
      <w:r w:rsidRPr="007E26B0">
        <w:rPr>
          <w:rFonts w:ascii="Times New Roman" w:eastAsia="Times New Roman" w:hAnsi="Times New Roman" w:cs="Times New Roman"/>
          <w:b/>
          <w:position w:val="0"/>
          <w:sz w:val="28"/>
          <w:szCs w:val="24"/>
          <w:lang w:eastAsia="x-none"/>
        </w:rPr>
        <w:t xml:space="preserve">026 року                                                           </w:t>
      </w:r>
      <w:r>
        <w:rPr>
          <w:rFonts w:ascii="Times New Roman" w:eastAsia="Times New Roman" w:hAnsi="Times New Roman" w:cs="Times New Roman"/>
          <w:b/>
          <w:position w:val="0"/>
          <w:sz w:val="28"/>
          <w:szCs w:val="24"/>
          <w:lang w:eastAsia="x-none"/>
        </w:rPr>
        <w:t xml:space="preserve">                           № 2</w:t>
      </w:r>
      <w:r>
        <w:rPr>
          <w:rFonts w:ascii="Times New Roman" w:eastAsia="Times New Roman" w:hAnsi="Times New Roman" w:cs="Times New Roman"/>
          <w:b/>
          <w:position w:val="0"/>
          <w:sz w:val="28"/>
          <w:szCs w:val="24"/>
          <w:lang w:val="uk-UA" w:eastAsia="x-none"/>
        </w:rPr>
        <w:t>16</w:t>
      </w:r>
    </w:p>
    <w:p w:rsidR="00023DCE" w:rsidRPr="00023DCE" w:rsidRDefault="00023DCE" w:rsidP="00023DCE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12468" w:rsidRDefault="00023DCE" w:rsidP="00F069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5243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безоплатну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передачу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паливно</w:t>
      </w:r>
      <w:proofErr w:type="spellEnd"/>
      <w:r w:rsidR="00F0698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мастильних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матеріалів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:rsidR="00412468" w:rsidRDefault="004124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12468" w:rsidRDefault="00023DCE" w:rsidP="00023DC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" w:firstLineChars="0" w:firstLine="7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Керуючись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статтею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36 Закону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«Про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місцеве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самоврядування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Указом Президента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24.02.2022 № 64 «Про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введення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воєнного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стану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змінами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затвердженого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Законом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«Про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затвердження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Указу Президента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«Про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введення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воєнного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стану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змінами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виконання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рішень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 </w:t>
      </w:r>
      <w:r w:rsidR="00F0698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15.03.2023 № 1502 «Про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затвердження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порядку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передачі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прийняття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балансу на баланс майна,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належить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комунальної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власності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територіальної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громади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20.12.2024 № 2509 «Про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затвердження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забезпечення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мобілізаційної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підготовки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оборонної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роботи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Здолбунівській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міській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територіальній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громаді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2025-2027 роки»,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розглянувши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звернення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771F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03.06.2026 № </w:t>
      </w:r>
      <w:r w:rsidR="00B771F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виконавчий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комітет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 </w:t>
      </w:r>
    </w:p>
    <w:p w:rsidR="00412468" w:rsidRDefault="004124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12468" w:rsidRDefault="00023D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И Р І Ш И В:</w:t>
      </w:r>
    </w:p>
    <w:p w:rsidR="00412468" w:rsidRDefault="004124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12468" w:rsidRDefault="00023D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1.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Безоплатно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передати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балансу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 для </w:t>
      </w:r>
      <w:r w:rsidR="00B771F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картки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пальне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дизельне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паливо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придбане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КПКВКМБ 0118220 «</w:t>
      </w:r>
      <w:r w:rsidR="00B771F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кількості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1590 л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заг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суму 142718,40 грн., для </w:t>
      </w:r>
      <w:r w:rsidR="00B771F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412468" w:rsidRDefault="00023DCE" w:rsidP="00023D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" w:firstLineChars="0" w:firstLine="7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 w:rsidR="00F0698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Відділу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бухгалтерського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обліку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контролю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апарату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установленому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законодавством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порядку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здійснити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передачу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пального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12468" w:rsidRDefault="00023D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3.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Контроль за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виконанням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рішення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покласти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керуючу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справами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виконкому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Капітулу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В.В.</w:t>
      </w:r>
    </w:p>
    <w:p w:rsidR="00412468" w:rsidRDefault="004124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12468" w:rsidRDefault="004124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12468" w:rsidRDefault="00023D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голова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Владислав СУХЛЯК</w:t>
      </w:r>
    </w:p>
    <w:p w:rsidR="00412468" w:rsidRDefault="004124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12468" w:rsidRDefault="004124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12468" w:rsidRDefault="00412468" w:rsidP="007E26B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412468" w:rsidSect="00023DCE">
      <w:pgSz w:w="11906" w:h="16838"/>
      <w:pgMar w:top="284" w:right="567" w:bottom="142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B518BF09-05B1-457A-AE1B-01130290F99D}"/>
    <w:embedBold r:id="rId2" w:fontKey="{7534F33C-2C27-454C-9976-581B1EAA987F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854859C9-C7CC-48B5-9FF8-C0BFB560254A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4" w:fontKey="{57901248-8297-4FC9-B4CF-79DC1BA16FC5}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  <w:embedRegular r:id="rId5" w:fontKey="{642B5C96-DA91-4D82-A5F5-41135B52EB03}"/>
  </w:font>
  <w:font w:name="Academy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2582B1CC-B5D6-441E-9E54-684D500D8E6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468"/>
    <w:rsid w:val="00023DCE"/>
    <w:rsid w:val="00412468"/>
    <w:rsid w:val="007E26B0"/>
    <w:rsid w:val="00B771F3"/>
    <w:rsid w:val="00DF01C3"/>
    <w:rsid w:val="00F0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62ECE"/>
  <w15:docId w15:val="{D9EF3785-6B0D-4EAB-8AFF-8F19C2DAA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uk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ru-RU" w:eastAsia="ru-RU"/>
    </w:rPr>
  </w:style>
  <w:style w:type="paragraph" w:styleId="1">
    <w:name w:val="heading 1"/>
    <w:basedOn w:val="a"/>
    <w:next w:val="a"/>
    <w:pPr>
      <w:keepNext/>
      <w:spacing w:after="0" w:line="240" w:lineRule="auto"/>
      <w:jc w:val="center"/>
    </w:pPr>
    <w:rPr>
      <w:rFonts w:ascii="Times New Roman" w:eastAsia="Arial Unicode MS" w:hAnsi="Times New Roman"/>
      <w:b/>
      <w:bCs/>
      <w:sz w:val="28"/>
      <w:szCs w:val="24"/>
      <w:lang w:val="uk-UA"/>
    </w:rPr>
  </w:style>
  <w:style w:type="paragraph" w:styleId="2">
    <w:name w:val="heading 2"/>
    <w:basedOn w:val="a"/>
    <w:next w:val="a"/>
    <w:qFormat/>
    <w:pPr>
      <w:keepNext/>
      <w:spacing w:after="0" w:line="240" w:lineRule="auto"/>
      <w:outlineLvl w:val="1"/>
    </w:pPr>
    <w:rPr>
      <w:rFonts w:ascii="Times New Roman" w:hAnsi="Times New Roman"/>
      <w:sz w:val="28"/>
      <w:szCs w:val="24"/>
      <w:lang w:val="uk-UA"/>
    </w:rPr>
  </w:style>
  <w:style w:type="paragraph" w:styleId="3">
    <w:name w:val="heading 3"/>
    <w:basedOn w:val="a"/>
    <w:next w:val="a"/>
    <w:qFormat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  <w:lang w:val="uk-UA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10">
    <w:name w:val="Заголовок 1 Знак"/>
    <w:rPr>
      <w:rFonts w:ascii="Times New Roman" w:eastAsia="Arial Unicode MS" w:hAnsi="Times New Roman" w:cs="Times New Roman"/>
      <w:b/>
      <w:bCs/>
      <w:w w:val="100"/>
      <w:position w:val="-1"/>
      <w:sz w:val="28"/>
      <w:szCs w:val="24"/>
      <w:effect w:val="none"/>
      <w:vertAlign w:val="baseline"/>
      <w:cs w:val="0"/>
      <w:em w:val="none"/>
      <w:lang w:val="uk-UA"/>
    </w:rPr>
  </w:style>
  <w:style w:type="character" w:customStyle="1" w:styleId="20">
    <w:name w:val="Заголовок 2 Знак"/>
    <w:rPr>
      <w:rFonts w:ascii="Times New Roman" w:eastAsia="Times New Roman" w:hAnsi="Times New Roman" w:cs="Times New Roman"/>
      <w:w w:val="100"/>
      <w:position w:val="-1"/>
      <w:sz w:val="28"/>
      <w:szCs w:val="24"/>
      <w:effect w:val="none"/>
      <w:vertAlign w:val="baseline"/>
      <w:cs w:val="0"/>
      <w:em w:val="none"/>
      <w:lang w:val="uk-UA"/>
    </w:rPr>
  </w:style>
  <w:style w:type="character" w:customStyle="1" w:styleId="30">
    <w:name w:val="Заголовок 3 Знак"/>
    <w:rPr>
      <w:rFonts w:ascii="Arial" w:eastAsia="Times New Roman" w:hAnsi="Arial" w:cs="Arial"/>
      <w:b/>
      <w:bCs/>
      <w:w w:val="100"/>
      <w:position w:val="-1"/>
      <w:sz w:val="26"/>
      <w:szCs w:val="26"/>
      <w:effect w:val="none"/>
      <w:vertAlign w:val="baseline"/>
      <w:cs w:val="0"/>
      <w:em w:val="none"/>
      <w:lang w:val="uk-UA"/>
    </w:rPr>
  </w:style>
  <w:style w:type="paragraph" w:styleId="a4">
    <w:name w:val="Body Text"/>
    <w:basedOn w:val="a"/>
    <w:qFormat/>
    <w:pPr>
      <w:spacing w:after="0" w:line="240" w:lineRule="auto"/>
      <w:jc w:val="both"/>
    </w:pPr>
    <w:rPr>
      <w:rFonts w:ascii="Times New Roman" w:hAnsi="Times New Roman"/>
      <w:sz w:val="28"/>
      <w:szCs w:val="24"/>
      <w:lang w:val="uk-UA"/>
    </w:rPr>
  </w:style>
  <w:style w:type="character" w:customStyle="1" w:styleId="a5">
    <w:name w:val="Основной текст Знак"/>
    <w:rPr>
      <w:rFonts w:ascii="Times New Roman" w:eastAsia="Times New Roman" w:hAnsi="Times New Roman" w:cs="Times New Roman"/>
      <w:w w:val="100"/>
      <w:position w:val="-1"/>
      <w:sz w:val="28"/>
      <w:szCs w:val="24"/>
      <w:effect w:val="none"/>
      <w:vertAlign w:val="baseline"/>
      <w:cs w:val="0"/>
      <w:em w:val="none"/>
      <w:lang w:val="uk-UA"/>
    </w:rPr>
  </w:style>
  <w:style w:type="paragraph" w:styleId="a6">
    <w:name w:val="Subtitle"/>
    <w:basedOn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customStyle="1" w:styleId="a7">
    <w:name w:val="Подзаголовок Знак"/>
    <w:rPr>
      <w:rFonts w:ascii="Times New Roman" w:eastAsia="Times New Roman" w:hAnsi="Times New Roman" w:cs="Times New Roman"/>
      <w:w w:val="100"/>
      <w:position w:val="-1"/>
      <w:sz w:val="36"/>
      <w:szCs w:val="24"/>
      <w:effect w:val="none"/>
      <w:vertAlign w:val="baseline"/>
      <w:cs w:val="0"/>
      <w:em w:val="none"/>
      <w:lang w:val="uk-UA"/>
    </w:rPr>
  </w:style>
  <w:style w:type="paragraph" w:styleId="a8">
    <w:name w:val="List Paragraph"/>
    <w:basedOn w:val="a"/>
    <w:pPr>
      <w:ind w:left="720"/>
      <w:contextualSpacing/>
    </w:pPr>
  </w:style>
  <w:style w:type="paragraph" w:styleId="a9">
    <w:name w:val="Balloon Text"/>
    <w:basedOn w:val="a"/>
    <w:qFormat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ab">
    <w:name w:val="Название"/>
    <w:basedOn w:val="a"/>
    <w:pPr>
      <w:spacing w:after="0" w:line="240" w:lineRule="auto"/>
      <w:jc w:val="center"/>
    </w:pPr>
    <w:rPr>
      <w:rFonts w:ascii="Times New Roman" w:hAnsi="Times New Roman"/>
      <w:sz w:val="36"/>
      <w:szCs w:val="20"/>
      <w:lang w:val="uk-UA"/>
    </w:rPr>
  </w:style>
  <w:style w:type="character" w:customStyle="1" w:styleId="ac">
    <w:name w:val="Название Знак"/>
    <w:rPr>
      <w:rFonts w:ascii="Times New Roman" w:hAnsi="Times New Roman"/>
      <w:w w:val="100"/>
      <w:position w:val="-1"/>
      <w:sz w:val="36"/>
      <w:effect w:val="none"/>
      <w:vertAlign w:val="baseline"/>
      <w:cs w:val="0"/>
      <w:em w:val="none"/>
      <w:lang w:val="uk-UA"/>
    </w:rPr>
  </w:style>
  <w:style w:type="paragraph" w:styleId="ad">
    <w:name w:val="header"/>
    <w:basedOn w:val="a"/>
    <w:qFormat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styleId="af">
    <w:name w:val="footer"/>
    <w:basedOn w:val="a"/>
    <w:qFormat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infosubtitle1">
    <w:name w:val="info_subtitle1"/>
    <w:rPr>
      <w:rFonts w:ascii="Verdana" w:hAnsi="Verdana" w:cs="Times New Roman"/>
      <w:color w:val="4B614B"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customStyle="1" w:styleId="31">
    <w:name w:val="Основной текст3"/>
    <w:basedOn w:val="a"/>
    <w:pPr>
      <w:widowControl w:val="0"/>
      <w:shd w:val="clear" w:color="auto" w:fill="FFFFFF"/>
      <w:spacing w:after="0" w:line="320" w:lineRule="atLeast"/>
    </w:pPr>
    <w:rPr>
      <w:rFonts w:ascii="Times New Roman" w:hAnsi="Times New Roman"/>
      <w:color w:val="000000"/>
      <w:sz w:val="28"/>
      <w:szCs w:val="28"/>
      <w:lang w:val="uk-UA"/>
    </w:rPr>
  </w:style>
  <w:style w:type="table" w:styleId="af1">
    <w:name w:val="Table Grid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7">
    <w:name w:val="rvts7"/>
    <w:basedOn w:val="a0"/>
    <w:rPr>
      <w:w w:val="100"/>
      <w:position w:val="-1"/>
      <w:effect w:val="none"/>
      <w:vertAlign w:val="baseline"/>
      <w:cs w:val="0"/>
      <w:em w:val="none"/>
    </w:rPr>
  </w:style>
  <w:style w:type="paragraph" w:customStyle="1" w:styleId="rvps5">
    <w:name w:val="rvps5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rvps46">
    <w:name w:val="rvps46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styleId="af2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ru-RU" w:eastAsia="ru-RU"/>
    </w:rPr>
  </w:style>
  <w:style w:type="character" w:customStyle="1" w:styleId="af3">
    <w:name w:val="Шрифт абзацу за промовчанням"/>
    <w:rPr>
      <w:w w:val="100"/>
      <w:position w:val="-1"/>
      <w:effect w:val="none"/>
      <w:vertAlign w:val="baseline"/>
      <w:cs w:val="0"/>
      <w:em w:val="none"/>
    </w:rPr>
  </w:style>
  <w:style w:type="paragraph" w:customStyle="1" w:styleId="11">
    <w:name w:val="Звичайний1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hAnsi="Times New Roman"/>
      <w:position w:val="-1"/>
      <w:sz w:val="24"/>
      <w:lang w:val="ru-RU" w:eastAsia="ru-RU"/>
    </w:rPr>
  </w:style>
  <w:style w:type="character" w:customStyle="1" w:styleId="af4">
    <w:name w:val="Заголовок Знак"/>
    <w:rPr>
      <w:rFonts w:ascii="Times New Roman" w:hAnsi="Times New Roman"/>
      <w:w w:val="100"/>
      <w:position w:val="-1"/>
      <w:sz w:val="36"/>
      <w:effect w:val="none"/>
      <w:vertAlign w:val="baseline"/>
      <w:cs w:val="0"/>
      <w:em w:val="none"/>
      <w:lang w:eastAsia="ru-RU"/>
    </w:rPr>
  </w:style>
  <w:style w:type="character" w:customStyle="1" w:styleId="9">
    <w:name w:val="Основной текст (9)_"/>
    <w:rPr>
      <w:w w:val="100"/>
      <w:position w:val="-1"/>
      <w:sz w:val="17"/>
      <w:szCs w:val="17"/>
      <w:effect w:val="none"/>
      <w:shd w:val="clear" w:color="auto" w:fill="FFFFFF"/>
      <w:vertAlign w:val="baseline"/>
      <w:cs w:val="0"/>
      <w:em w:val="none"/>
    </w:rPr>
  </w:style>
  <w:style w:type="paragraph" w:customStyle="1" w:styleId="90">
    <w:name w:val="Основной текст (9)"/>
    <w:basedOn w:val="a"/>
    <w:pPr>
      <w:widowControl w:val="0"/>
      <w:shd w:val="clear" w:color="auto" w:fill="FFFFFF"/>
      <w:spacing w:before="360" w:after="360" w:line="226" w:lineRule="atLeast"/>
    </w:pPr>
    <w:rPr>
      <w:sz w:val="17"/>
      <w:szCs w:val="17"/>
      <w:lang w:val="uk-UA" w:eastAsia="uk-UA"/>
    </w:r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annotation text"/>
    <w:basedOn w:val="a"/>
    <w:link w:val="afb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Pr>
      <w:position w:val="-1"/>
      <w:lang w:val="ru-RU" w:eastAsia="ru-RU"/>
    </w:rPr>
  </w:style>
  <w:style w:type="character" w:styleId="afc">
    <w:name w:val="annotation reference"/>
    <w:basedOn w:val="a0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98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zars6bdxJUvaRLVe/yoHRZu8Kg==">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1070</Words>
  <Characters>611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Користувач Asus</cp:lastModifiedBy>
  <cp:revision>9</cp:revision>
  <cp:lastPrinted>2026-09-01T07:26:00Z</cp:lastPrinted>
  <dcterms:created xsi:type="dcterms:W3CDTF">2026-08-25T08:02:00Z</dcterms:created>
  <dcterms:modified xsi:type="dcterms:W3CDTF">2026-09-02T13:52:00Z</dcterms:modified>
</cp:coreProperties>
</file>